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760F1" w14:paraId="6C2ECD27" w14:textId="265A241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11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8D7EC5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7760F1" w:rsidR="007760F1">
              <w:t>het bericht ‘We hebben geen zin meer in politiek’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7760F1" w14:paraId="2A2BBFB1" w14:textId="32147824">
            <w:pPr>
              <w:pStyle w:val="referentiegegevens"/>
            </w:pPr>
            <w:r w:rsidRPr="007760F1">
              <w:t>6687034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A23AE6" w:rsidP="00FB3BC7" w:rsidRDefault="007760F1" w14:paraId="68A6CB1E" w14:textId="1978072E">
            <w:pPr>
              <w:pStyle w:val="witregel1"/>
            </w:pPr>
            <w:r w:rsidRPr="007760F1">
              <w:rPr>
                <w:sz w:val="13"/>
              </w:rPr>
              <w:t>2025Z15282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135F2A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760F1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7760F1" w:rsidR="007760F1">
        <w:rPr>
          <w:rFonts w:cs="Utopia"/>
          <w:color w:val="000000"/>
        </w:rPr>
        <w:t>Boswijk</w:t>
      </w:r>
      <w:proofErr w:type="spellEnd"/>
      <w:r w:rsidRPr="007760F1" w:rsidR="007760F1">
        <w:rPr>
          <w:rFonts w:cs="Utopia"/>
          <w:color w:val="000000"/>
        </w:rPr>
        <w:t xml:space="preserve">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760F1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7760F1" w:rsidR="007760F1">
        <w:rPr>
          <w:rFonts w:cs="Utopia"/>
          <w:color w:val="000000"/>
        </w:rPr>
        <w:t>het bericht ‘We hebben geen zin meer in politiek’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760F1">
        <w:t>21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C62AD3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760F1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7760F1" w14:paraId="6B6473DD" w14:textId="53E71BDB">
          <w:pPr>
            <w:pStyle w:val="broodtekst"/>
            <w:rPr>
              <w:szCs w:val="24"/>
            </w:rPr>
          </w:pPr>
          <w:proofErr w:type="spellStart"/>
          <w:r>
            <w:t>Foort</w:t>
          </w:r>
          <w:proofErr w:type="spellEnd"/>
          <w:r>
            <w:t xml:space="preserve"> van Oosten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B873" w14:textId="77777777" w:rsidR="003D26EF" w:rsidRDefault="003D26EF">
      <w:r>
        <w:separator/>
      </w:r>
    </w:p>
    <w:p w14:paraId="626CD69D" w14:textId="77777777" w:rsidR="003D26EF" w:rsidRDefault="003D26EF"/>
    <w:p w14:paraId="04721FC7" w14:textId="77777777" w:rsidR="003D26EF" w:rsidRDefault="003D26EF"/>
    <w:p w14:paraId="2939C77F" w14:textId="77777777" w:rsidR="003D26EF" w:rsidRDefault="003D26EF"/>
  </w:endnote>
  <w:endnote w:type="continuationSeparator" w:id="0">
    <w:p w14:paraId="2EBA9869" w14:textId="77777777" w:rsidR="003D26EF" w:rsidRDefault="003D26EF">
      <w:r>
        <w:continuationSeparator/>
      </w:r>
    </w:p>
    <w:p w14:paraId="4775BC00" w14:textId="77777777" w:rsidR="003D26EF" w:rsidRDefault="003D26EF"/>
    <w:p w14:paraId="0ABA2D43" w14:textId="77777777" w:rsidR="003D26EF" w:rsidRDefault="003D26EF"/>
    <w:p w14:paraId="23670DFA" w14:textId="77777777" w:rsidR="003D26EF" w:rsidRDefault="003D26EF"/>
  </w:endnote>
  <w:endnote w:type="continuationNotice" w:id="1">
    <w:p w14:paraId="0417F4E1" w14:textId="77777777" w:rsidR="003D26EF" w:rsidRDefault="003D26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14FB9" w14:textId="77777777" w:rsidR="003D26EF" w:rsidRDefault="003D26EF">
      <w:r>
        <w:separator/>
      </w:r>
    </w:p>
  </w:footnote>
  <w:footnote w:type="continuationSeparator" w:id="0">
    <w:p w14:paraId="44A43367" w14:textId="77777777" w:rsidR="003D26EF" w:rsidRDefault="003D26EF">
      <w:r>
        <w:continuationSeparator/>
      </w:r>
    </w:p>
  </w:footnote>
  <w:footnote w:type="continuationNotice" w:id="1">
    <w:p w14:paraId="536A1E47" w14:textId="77777777" w:rsidR="003D26EF" w:rsidRDefault="003D26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D1B9D8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E403C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D26EF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672B0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064E7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760F1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2E403C"/>
    <w:rsid w:val="003E74B4"/>
    <w:rsid w:val="0043578E"/>
    <w:rsid w:val="00697C3D"/>
    <w:rsid w:val="007259B5"/>
    <w:rsid w:val="00806070"/>
    <w:rsid w:val="00AB22D2"/>
    <w:rsid w:val="00AB4C5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1095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2025-09-11T08:59:00.0000000Z</dcterms:created>
  <dcterms:modified xsi:type="dcterms:W3CDTF">2025-09-11T08:59:00.0000000Z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