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2025Z16776</w:t>
        <w:br/>
      </w:r>
      <w:proofErr w:type="spellEnd"/>
    </w:p>
    <w:p>
      <w:pPr>
        <w:pStyle w:val="Normal"/>
        <w:rPr>
          <w:b w:val="1"/>
          <w:bCs w:val="1"/>
        </w:rPr>
      </w:pPr>
      <w:r w:rsidR="250AE766">
        <w:rPr>
          <w:b w:val="0"/>
          <w:bCs w:val="0"/>
        </w:rPr>
        <w:t>(ingezonden 12 september 2025)</w:t>
        <w:br/>
      </w:r>
    </w:p>
    <w:p>
      <w:r>
        <w:t xml:space="preserve">Vragen van het lid Michon-Derkzen (VVD) aan de minister van Justitie en Veiligheid over het bericht 'Geen mobiel bereik in grensstreek: 77-jarige man ligt na val machteloos half uur op de grond'</w:t>
      </w:r>
      <w:r>
        <w:br/>
      </w:r>
    </w:p>
    <w:p>
      <w:r>
        <w:t xml:space="preserve"> </w:t>
      </w:r>
      <w:r>
        <w:br/>
      </w:r>
    </w:p>
    <w:p>
      <w:pPr>
        <w:pStyle w:val="ListParagraph"/>
        <w:numPr>
          <w:ilvl w:val="0"/>
          <w:numId w:val="100486360"/>
        </w:numPr>
        <w:ind w:left="360"/>
      </w:pPr>
      <w:r>
        <w:t xml:space="preserve">Bent u bekend met het bericht “Geen mobiel bereik in grensstreek: 77-jarige man ligt na val machteloos half uur op de grond”? 1)</w:t>
      </w:r>
      <w:r>
        <w:br/>
      </w:r>
    </w:p>
    <w:p>
      <w:pPr>
        <w:pStyle w:val="ListParagraph"/>
        <w:numPr>
          <w:ilvl w:val="0"/>
          <w:numId w:val="100486360"/>
        </w:numPr>
        <w:ind w:left="360"/>
      </w:pPr>
      <w:r>
        <w:t xml:space="preserve">Bent u van mening dat slecht mobiel bereik een acuut veiligheidsrisico vormt, zeker voor ouderen en kwetsbare groepen die afhankelijk zijn van alarmhorloges en noodoproepen?</w:t>
      </w:r>
      <w:r>
        <w:br/>
      </w:r>
    </w:p>
    <w:p>
      <w:pPr>
        <w:pStyle w:val="ListParagraph"/>
        <w:numPr>
          <w:ilvl w:val="0"/>
          <w:numId w:val="100486360"/>
        </w:numPr>
        <w:ind w:left="360"/>
      </w:pPr>
      <w:r>
        <w:t xml:space="preserve">Bent u van mening dat anno 2025 iedereen in Nederland over snel internet en mobiele netwerkdekking moet kunnen beschikken, ongeacht waar men woont, omdat dit van belang is voor een ieders veiligheid?</w:t>
      </w:r>
      <w:r>
        <w:br/>
      </w:r>
    </w:p>
    <w:p>
      <w:pPr>
        <w:pStyle w:val="ListParagraph"/>
        <w:numPr>
          <w:ilvl w:val="0"/>
          <w:numId w:val="100486360"/>
        </w:numPr>
        <w:ind w:left="360"/>
      </w:pPr>
      <w:r>
        <w:t xml:space="preserve">Kunt u aangeven in welke mate dit probleem speelt in andere grensregio’s in  Nederland, hoeveel meldingen daarover zijn ontvangen bij het Centraal Informatiepunt Mobiele Bereikbaarheid 112 en hoe opvolging is gegeven aan deze meldingen? </w:t>
      </w:r>
      <w:r>
        <w:br/>
      </w:r>
    </w:p>
    <w:p>
      <w:pPr>
        <w:pStyle w:val="ListParagraph"/>
        <w:numPr>
          <w:ilvl w:val="0"/>
          <w:numId w:val="100486360"/>
        </w:numPr>
        <w:ind w:left="360"/>
      </w:pPr>
      <w:r>
        <w:t xml:space="preserve">Bent u bereid met providers in gesprek te gaan om te waarborgen dat 112-oproepen in grensgebieden altijd doorkomen?</w:t>
      </w:r>
      <w:r>
        <w:br/>
      </w:r>
    </w:p>
    <w:p>
      <w:pPr>
        <w:pStyle w:val="ListParagraph"/>
        <w:numPr>
          <w:ilvl w:val="0"/>
          <w:numId w:val="100486360"/>
        </w:numPr>
        <w:ind w:left="360"/>
      </w:pPr>
      <w:r>
        <w:t xml:space="preserve">Welke mogelijkheden ziet u om versneld maatregelen te nemen om de veiligheid van inwoners in grensregio’s te garanderen?</w:t>
      </w:r>
      <w:r>
        <w:br/>
      </w:r>
    </w:p>
    <w:p>
      <w:pPr>
        <w:pStyle w:val="ListParagraph"/>
        <w:numPr>
          <w:ilvl w:val="0"/>
          <w:numId w:val="100486360"/>
        </w:numPr>
        <w:ind w:left="360"/>
      </w:pPr>
      <w:r>
        <w:t xml:space="preserve">Welke rol ziet u voor het Rijk om, samen met provincies, gemeenten én veiligheidsregio’s, structurele oplossingen te realiseren voor grensbewoners die nu vaak in onzekerheid leven of zij in geval van nood hulp kunnen inroepen?</w:t>
      </w:r>
      <w:r>
        <w:br/>
      </w:r>
    </w:p>
    <w:p>
      <w:pPr>
        <w:pStyle w:val="ListParagraph"/>
        <w:numPr>
          <w:ilvl w:val="0"/>
          <w:numId w:val="100486360"/>
        </w:numPr>
        <w:ind w:left="360"/>
      </w:pPr>
      <w:r>
        <w:t xml:space="preserve">Bent u bereid te onderzoeken of, aanvullend op verbetering van mobiel bereik, het plaatsen van alarmpalen of andere vaste noodvoorzieningen kan bijdragen aan de veiligheid en bereikbaarheid van hulpdiensten in de meest kwetsbare gebieden?</w:t>
      </w:r>
      <w:r>
        <w:br/>
      </w:r>
    </w:p>
    <w:p>
      <w:r>
        <w:t xml:space="preserve"> </w:t>
      </w:r>
      <w:r>
        <w:br/>
      </w:r>
    </w:p>
    <w:p>
      <w:r>
        <w:t xml:space="preserve">1) L1 Nieuws, 1 september 2025, Geen mobiel bereik in grensstreek: 77-jarige man ligt na val machteloos half uur op de grond (www.l1nieuws.nl/nieuws/2978723/geen-mobiel-bereik-in-grensstreek-77-jarige-man-ligt-na-val-machteloos-half-uur-op-de-grond).</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