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C32" w:rsidP="00603C32" w:rsidRDefault="00603C32" w14:paraId="1AB8C796" w14:textId="604EBA0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3090</w:t>
      </w:r>
    </w:p>
    <w:p w:rsidR="00603C32" w:rsidP="00603C32" w:rsidRDefault="00603C32" w14:paraId="0051B197" w14:textId="4A219A5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2025Z15340</w:t>
      </w:r>
    </w:p>
    <w:p w:rsidRPr="00251844" w:rsidR="00603C32" w:rsidP="00603C32" w:rsidRDefault="00603C32" w14:paraId="506EC3FF" w14:textId="295C2AE5">
      <w:pPr>
        <w:spacing w:line="240" w:lineRule="auto"/>
        <w:rPr>
          <w:rFonts w:cs="Utopia"/>
          <w:color w:val="000000"/>
          <w:szCs w:val="18"/>
        </w:rPr>
      </w:pPr>
      <w:r w:rsidRPr="00603C32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12 september 2025)</w:t>
      </w:r>
    </w:p>
    <w:p w:rsidRPr="00251844" w:rsidR="00603C32" w:rsidP="00603C32" w:rsidRDefault="00603C32" w14:paraId="3DCD7C9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03C32" w:rsidP="00603C32" w:rsidRDefault="00603C32" w14:paraId="0F308D9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8349EC">
        <w:rPr>
          <w:rFonts w:cs="Utopia"/>
          <w:color w:val="000000"/>
        </w:rPr>
        <w:t>Ellian en Michon-Derkzen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8349EC">
        <w:rPr>
          <w:rFonts w:cs="Utopia"/>
          <w:color w:val="000000"/>
        </w:rPr>
        <w:t>het bericht dat het Joods Politienetwerk tijdelijk uit het netwerkoverleg van de politie is gestapt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03C32" w:rsidP="00603C32" w:rsidRDefault="00603C32" w14:paraId="54B37A5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03C32" w:rsidP="00603C32" w:rsidRDefault="00603C32" w14:paraId="0469622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03C32" w:rsidP="00603C32" w:rsidRDefault="00603C32" w14:paraId="59E83AE1" w14:textId="77777777">
      <w:pPr>
        <w:pStyle w:val="broodtekst"/>
      </w:pPr>
    </w:p>
    <w:p w:rsidRPr="00251844" w:rsidR="00603C32" w:rsidP="00603C32" w:rsidRDefault="00603C32" w14:paraId="3D279E1C" w14:textId="77777777">
      <w:pPr>
        <w:pStyle w:val="broodtekst"/>
      </w:pPr>
    </w:p>
    <w:p w:rsidR="00603C32" w:rsidP="00603C32" w:rsidRDefault="00603C32" w14:paraId="0824C7F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03C32" w:rsidTr="008A1469" w14:paraId="7A959985" w14:textId="77777777">
        <w:trPr>
          <w:cantSplit/>
        </w:trPr>
        <w:tc>
          <w:tcPr>
            <w:tcW w:w="7500" w:type="dxa"/>
          </w:tcPr>
          <w:p w:rsidR="00603C32" w:rsidP="008A1469" w:rsidRDefault="00603C32" w14:paraId="0619011E" w14:textId="77777777">
            <w:pPr>
              <w:pStyle w:val="in-table"/>
            </w:pPr>
            <w:bookmarkStart w:name="ondertekening_bk" w:id="0"/>
          </w:p>
          <w:p w:rsidR="00603C32" w:rsidP="008A1469" w:rsidRDefault="00603C32" w14:paraId="084C84F6" w14:textId="77777777">
            <w:pPr>
              <w:pStyle w:val="in-table"/>
            </w:pPr>
          </w:p>
        </w:tc>
      </w:tr>
      <w:bookmarkEnd w:id="0"/>
    </w:tbl>
    <w:p w:rsidR="00603C32" w:rsidP="00603C32" w:rsidRDefault="00603C32" w14:paraId="582F8072" w14:textId="77777777">
      <w:pPr>
        <w:pStyle w:val="broodtekst"/>
      </w:pPr>
    </w:p>
    <w:p w:rsidR="00CB6E42" w:rsidRDefault="00CB6E42" w14:paraId="315F7C71" w14:textId="77777777"/>
    <w:sectPr w:rsidR="00CB6E42" w:rsidSect="0060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695E" w14:textId="77777777" w:rsidR="00603C32" w:rsidRDefault="00603C32" w:rsidP="00603C32">
      <w:pPr>
        <w:spacing w:after="0" w:line="240" w:lineRule="auto"/>
      </w:pPr>
      <w:r>
        <w:separator/>
      </w:r>
    </w:p>
  </w:endnote>
  <w:endnote w:type="continuationSeparator" w:id="0">
    <w:p w14:paraId="33DF821D" w14:textId="77777777" w:rsidR="00603C32" w:rsidRDefault="00603C32" w:rsidP="0060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E199" w14:textId="77777777" w:rsidR="00603C32" w:rsidRPr="00603C32" w:rsidRDefault="00603C32" w:rsidP="00603C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3634" w14:textId="77777777" w:rsidR="00603C32" w:rsidRPr="00603C32" w:rsidRDefault="00603C32" w:rsidP="00603C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3FEE" w14:textId="77777777" w:rsidR="00603C32" w:rsidRPr="00603C32" w:rsidRDefault="00603C32" w:rsidP="00603C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FF62" w14:textId="77777777" w:rsidR="00603C32" w:rsidRDefault="00603C32" w:rsidP="00603C32">
      <w:pPr>
        <w:spacing w:after="0" w:line="240" w:lineRule="auto"/>
      </w:pPr>
      <w:r>
        <w:separator/>
      </w:r>
    </w:p>
  </w:footnote>
  <w:footnote w:type="continuationSeparator" w:id="0">
    <w:p w14:paraId="72058AE4" w14:textId="77777777" w:rsidR="00603C32" w:rsidRDefault="00603C32" w:rsidP="0060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8646" w14:textId="77777777" w:rsidR="00603C32" w:rsidRPr="00603C32" w:rsidRDefault="00603C32" w:rsidP="00603C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B769" w14:textId="77777777" w:rsidR="00603C32" w:rsidRPr="00603C32" w:rsidRDefault="00603C32" w:rsidP="00603C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0FB0" w14:textId="77777777" w:rsidR="00603C32" w:rsidRPr="00603C32" w:rsidRDefault="00603C32" w:rsidP="00603C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32"/>
    <w:rsid w:val="00603C32"/>
    <w:rsid w:val="008F17D9"/>
    <w:rsid w:val="00C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1D3"/>
  <w15:chartTrackingRefBased/>
  <w15:docId w15:val="{28AA8294-5A7F-4B14-8AA6-CA5C290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3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3C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3C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3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3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3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3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3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3C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3C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3C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3C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3C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3C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3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3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3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3C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3C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3C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3C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3C32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03C3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03C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3C3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03C3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03C3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03C3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03C32"/>
  </w:style>
  <w:style w:type="paragraph" w:customStyle="1" w:styleId="in-table">
    <w:name w:val="in-table"/>
    <w:basedOn w:val="broodtekst"/>
    <w:rsid w:val="00603C3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0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539</ap:Characters>
  <ap:DocSecurity>0</ap:DocSecurity>
  <ap:Lines>4</ap:Lines>
  <ap:Paragraphs>1</ap:Paragraphs>
  <ap:ScaleCrop>false</ap:ScaleCrop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2025-09-12T14:31:00.0000000Z</dcterms:created>
  <dcterms:modified xsi:type="dcterms:W3CDTF">2025-09-12T14:32:00.0000000Z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