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A55190" w:rsidRDefault="00897378" w14:paraId="1CFEE0F7" w14:textId="77777777">
      <w:pPr>
        <w:suppressAutoHyphens/>
        <w:rPr>
          <w:lang w:val="en-US"/>
        </w:rPr>
      </w:pPr>
      <w:bookmarkStart w:name="bmkOndertekening" w:id="0"/>
      <w:bookmarkStart w:name="bmkMinuut" w:id="1"/>
      <w:bookmarkEnd w:id="0"/>
      <w:bookmarkEnd w:id="1"/>
    </w:p>
    <w:p w:rsidR="00897378" w:rsidP="00A55190" w:rsidRDefault="00897378" w14:paraId="79092E6E" w14:textId="77777777">
      <w:pPr>
        <w:suppressAutoHyphens/>
        <w:rPr>
          <w:lang w:val="en-US"/>
        </w:rPr>
      </w:pPr>
    </w:p>
    <w:p w:rsidRPr="00A97BB8" w:rsidR="00897378" w:rsidP="00A55190" w:rsidRDefault="00000000" w14:paraId="704735D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A55190" w:rsidRDefault="00897378" w14:paraId="76E92097" w14:textId="77777777">
      <w:pPr>
        <w:pStyle w:val="Retouradres"/>
        <w:suppressAutoHyphens/>
      </w:pPr>
    </w:p>
    <w:p w:rsidRPr="007539FC" w:rsidR="00897378" w:rsidP="00A55190" w:rsidRDefault="00000000" w14:paraId="68943691" w14:textId="77777777">
      <w:pPr>
        <w:suppressAutoHyphens/>
        <w:outlineLvl w:val="0"/>
      </w:pPr>
      <w:r w:rsidRPr="007539FC">
        <w:t>De Voorzitter van de Tweede Kamer</w:t>
      </w:r>
    </w:p>
    <w:p w:rsidRPr="004B7951" w:rsidR="00897378" w:rsidP="00A55190" w:rsidRDefault="00000000" w14:paraId="18FE404E" w14:textId="77777777">
      <w:pPr>
        <w:suppressAutoHyphens/>
        <w:rPr>
          <w:lang w:val="de-DE"/>
        </w:rPr>
      </w:pPr>
      <w:r w:rsidRPr="004B7951">
        <w:rPr>
          <w:lang w:val="de-DE"/>
        </w:rPr>
        <w:t>der Staten-Generaal</w:t>
      </w:r>
    </w:p>
    <w:p w:rsidRPr="004B7951" w:rsidR="00897378" w:rsidP="00A55190" w:rsidRDefault="00000000" w14:paraId="6CF5ABD4" w14:textId="77777777">
      <w:pPr>
        <w:suppressAutoHyphens/>
        <w:rPr>
          <w:lang w:val="de-DE"/>
        </w:rPr>
      </w:pPr>
      <w:r w:rsidRPr="004B7951">
        <w:rPr>
          <w:lang w:val="de-DE"/>
        </w:rPr>
        <w:t>Postbus 20018</w:t>
      </w:r>
    </w:p>
    <w:p w:rsidRPr="004B7951" w:rsidR="00897378" w:rsidP="00A55190" w:rsidRDefault="00000000" w14:paraId="27CDC666" w14:textId="77777777">
      <w:pPr>
        <w:suppressAutoHyphens/>
        <w:rPr>
          <w:lang w:val="de-DE"/>
        </w:rPr>
      </w:pPr>
      <w:r w:rsidRPr="004B7951">
        <w:rPr>
          <w:lang w:val="de-DE"/>
        </w:rPr>
        <w:t>2500 EA  DEN HAAG</w:t>
      </w:r>
    </w:p>
    <w:p w:rsidRPr="004B7951" w:rsidR="00897378" w:rsidP="00A55190" w:rsidRDefault="00897378" w14:paraId="1C40FD91" w14:textId="77777777">
      <w:pPr>
        <w:suppressAutoHyphens/>
        <w:rPr>
          <w:lang w:val="de-DE"/>
        </w:rPr>
      </w:pPr>
    </w:p>
    <w:p w:rsidRPr="004B7951" w:rsidR="00897378" w:rsidP="00A55190" w:rsidRDefault="00897378" w14:paraId="044C543C" w14:textId="77777777">
      <w:pPr>
        <w:suppressAutoHyphens/>
        <w:rPr>
          <w:lang w:val="de-DE"/>
        </w:rPr>
      </w:pPr>
    </w:p>
    <w:p w:rsidRPr="004B7951" w:rsidR="00897378" w:rsidP="00A55190" w:rsidRDefault="00897378" w14:paraId="7F4829E1" w14:textId="77777777">
      <w:pPr>
        <w:suppressAutoHyphens/>
        <w:rPr>
          <w:lang w:val="de-DE"/>
        </w:rPr>
      </w:pPr>
    </w:p>
    <w:p w:rsidRPr="004B7951" w:rsidR="00897378" w:rsidP="00A55190" w:rsidRDefault="00897378" w14:paraId="0E7BA3C3" w14:textId="77777777">
      <w:pPr>
        <w:suppressAutoHyphens/>
        <w:rPr>
          <w:lang w:val="de-DE"/>
        </w:rPr>
      </w:pPr>
    </w:p>
    <w:p w:rsidRPr="004B7951" w:rsidR="00897378" w:rsidP="00A55190" w:rsidRDefault="00897378" w14:paraId="38462F9B" w14:textId="77777777">
      <w:pPr>
        <w:suppressAutoHyphens/>
        <w:rPr>
          <w:lang w:val="de-DE"/>
        </w:rPr>
      </w:pPr>
    </w:p>
    <w:p w:rsidRPr="004B7951" w:rsidR="00897378" w:rsidP="00A55190" w:rsidRDefault="00897378" w14:paraId="779D16E3" w14:textId="77777777">
      <w:pPr>
        <w:suppressAutoHyphens/>
        <w:rPr>
          <w:lang w:val="de-DE"/>
        </w:rPr>
      </w:pPr>
    </w:p>
    <w:p w:rsidRPr="004B7951" w:rsidR="00897378" w:rsidP="00A55190" w:rsidRDefault="00000000" w14:paraId="6083EA8A" w14:textId="6BB92042">
      <w:pPr>
        <w:tabs>
          <w:tab w:val="left" w:pos="737"/>
        </w:tabs>
        <w:suppressAutoHyphens/>
        <w:outlineLvl w:val="0"/>
        <w:rPr>
          <w:lang w:val="de-DE"/>
        </w:rPr>
      </w:pPr>
      <w:r w:rsidRPr="004B7951">
        <w:rPr>
          <w:lang w:val="de-DE"/>
        </w:rPr>
        <w:t>Datum</w:t>
      </w:r>
      <w:r w:rsidRPr="004B7951" w:rsidR="00D74EDF">
        <w:rPr>
          <w:lang w:val="de-DE"/>
        </w:rPr>
        <w:tab/>
      </w:r>
      <w:r w:rsidR="00852110">
        <w:rPr>
          <w:lang w:val="de-DE"/>
        </w:rPr>
        <w:t xml:space="preserve">15 </w:t>
      </w:r>
      <w:proofErr w:type="spellStart"/>
      <w:r w:rsidR="00852110">
        <w:rPr>
          <w:lang w:val="de-DE"/>
        </w:rPr>
        <w:t>september</w:t>
      </w:r>
      <w:proofErr w:type="spellEnd"/>
      <w:r w:rsidR="00852110">
        <w:rPr>
          <w:lang w:val="de-DE"/>
        </w:rPr>
        <w:t xml:space="preserve"> 2025</w:t>
      </w:r>
    </w:p>
    <w:p w:rsidRPr="007539FC" w:rsidR="00897378" w:rsidP="00A55190" w:rsidRDefault="00000000" w14:paraId="3FC99583" w14:textId="77777777">
      <w:pPr>
        <w:tabs>
          <w:tab w:val="left" w:pos="737"/>
        </w:tabs>
        <w:suppressAutoHyphens/>
      </w:pPr>
      <w:r w:rsidRPr="007539FC">
        <w:t>Betreft</w:t>
      </w:r>
      <w:r w:rsidRPr="007539FC">
        <w:tab/>
      </w:r>
      <w:r>
        <w:t>Kamervragen</w:t>
      </w:r>
    </w:p>
    <w:p w:rsidR="00897378" w:rsidP="00A55190" w:rsidRDefault="00897378" w14:paraId="33799337" w14:textId="77777777">
      <w:pPr>
        <w:suppressAutoHyphens/>
      </w:pPr>
    </w:p>
    <w:p w:rsidRPr="007539FC" w:rsidR="00897378" w:rsidP="00A55190" w:rsidRDefault="00897378" w14:paraId="5A11698A" w14:textId="77777777">
      <w:pPr>
        <w:suppressAutoHyphens/>
      </w:pPr>
    </w:p>
    <w:p w:rsidR="00897378" w:rsidP="00A55190" w:rsidRDefault="00897378" w14:paraId="690AB4B0" w14:textId="77777777">
      <w:pPr>
        <w:suppressAutoHyphens/>
      </w:pPr>
    </w:p>
    <w:p w:rsidR="00897378" w:rsidP="00A55190" w:rsidRDefault="00000000" w14:paraId="5AC2B0CF" w14:textId="77777777">
      <w:pPr>
        <w:suppressAutoHyphens/>
      </w:pPr>
      <w:r>
        <w:t>Geachte voorzitter,</w:t>
      </w:r>
    </w:p>
    <w:p w:rsidRPr="007539FC" w:rsidR="00897378" w:rsidP="00A55190" w:rsidRDefault="00897378" w14:paraId="7A05CC1D" w14:textId="77777777">
      <w:pPr>
        <w:suppressAutoHyphens/>
      </w:pPr>
    </w:p>
    <w:p w:rsidR="00897378" w:rsidP="00A55190" w:rsidRDefault="00000000" w14:paraId="4B746959" w14:textId="55E02A7C">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Start w:name="_Hlk208393201" w:id="3"/>
      <w:bookmarkEnd w:id="2"/>
      <w:r w:rsidR="00A55190">
        <w:t>van het lid Dijk (SP)</w:t>
      </w:r>
      <w:bookmarkEnd w:id="3"/>
      <w:r w:rsidR="00674CA6">
        <w:t xml:space="preserve"> </w:t>
      </w:r>
      <w:r>
        <w:rPr>
          <w:spacing w:val="-2"/>
        </w:rPr>
        <w:t xml:space="preserve">over </w:t>
      </w:r>
      <w:r w:rsidR="00B25223">
        <w:t>het artikel ‘Prijs medicijnen omhoog door eis Trump’</w:t>
      </w:r>
      <w:r>
        <w:rPr>
          <w:spacing w:val="-2"/>
        </w:rPr>
        <w:t xml:space="preserve"> (</w:t>
      </w:r>
      <w:r w:rsidR="00B25223">
        <w:t>2025Z15058</w:t>
      </w:r>
      <w:r>
        <w:rPr>
          <w:spacing w:val="-2"/>
        </w:rPr>
        <w:t>).</w:t>
      </w:r>
    </w:p>
    <w:p w:rsidR="00A55190" w:rsidP="00A55190" w:rsidRDefault="00A55190" w14:paraId="5BD9C222" w14:textId="77777777">
      <w:pPr>
        <w:widowControl w:val="0"/>
        <w:suppressAutoHyphens/>
        <w:autoSpaceDN w:val="0"/>
        <w:spacing w:line="240" w:lineRule="exact"/>
        <w:textAlignment w:val="baseline"/>
      </w:pPr>
    </w:p>
    <w:p w:rsidR="00A55190" w:rsidP="00A55190" w:rsidRDefault="00A55190" w14:paraId="411E585C" w14:textId="48576565">
      <w:pPr>
        <w:widowControl w:val="0"/>
        <w:suppressAutoHyphens/>
        <w:autoSpaceDN w:val="0"/>
        <w:spacing w:line="240" w:lineRule="exact"/>
        <w:textAlignment w:val="baseline"/>
      </w:pPr>
      <w:r>
        <w:t>Hoogachtend,</w:t>
      </w:r>
    </w:p>
    <w:p w:rsidR="00A55190" w:rsidP="00A55190" w:rsidRDefault="00A55190" w14:paraId="44309C76" w14:textId="77777777">
      <w:pPr>
        <w:widowControl w:val="0"/>
        <w:suppressAutoHyphens/>
        <w:autoSpaceDN w:val="0"/>
        <w:spacing w:line="240" w:lineRule="exact"/>
        <w:textAlignment w:val="baseline"/>
      </w:pPr>
    </w:p>
    <w:p w:rsidR="00A55190" w:rsidP="00A55190" w:rsidRDefault="00A55190" w14:paraId="17EF28F2" w14:textId="77777777">
      <w:pPr>
        <w:widowControl w:val="0"/>
        <w:suppressAutoHyphens/>
        <w:autoSpaceDN w:val="0"/>
        <w:spacing w:line="240" w:lineRule="exact"/>
        <w:textAlignment w:val="baseline"/>
      </w:pPr>
      <w:r>
        <w:t>de minister van Volksgezondheid,</w:t>
      </w:r>
    </w:p>
    <w:p w:rsidR="00A55190" w:rsidP="00A55190" w:rsidRDefault="00A55190" w14:paraId="4D0289BB" w14:textId="77777777">
      <w:pPr>
        <w:widowControl w:val="0"/>
        <w:suppressAutoHyphens/>
        <w:autoSpaceDN w:val="0"/>
        <w:spacing w:line="240" w:lineRule="exact"/>
        <w:textAlignment w:val="baseline"/>
      </w:pPr>
      <w:r>
        <w:t>Welzijn en Sport,</w:t>
      </w:r>
    </w:p>
    <w:p w:rsidR="00A55190" w:rsidP="00A55190" w:rsidRDefault="00A55190" w14:paraId="756A9F26" w14:textId="77777777">
      <w:pPr>
        <w:widowControl w:val="0"/>
        <w:suppressAutoHyphens/>
        <w:autoSpaceDN w:val="0"/>
        <w:spacing w:line="240" w:lineRule="exact"/>
        <w:textAlignment w:val="baseline"/>
      </w:pPr>
    </w:p>
    <w:p w:rsidR="00A55190" w:rsidP="00A55190" w:rsidRDefault="00A55190" w14:paraId="16687B4E" w14:textId="77777777">
      <w:pPr>
        <w:widowControl w:val="0"/>
        <w:suppressAutoHyphens/>
        <w:autoSpaceDN w:val="0"/>
        <w:spacing w:line="240" w:lineRule="exact"/>
        <w:textAlignment w:val="baseline"/>
      </w:pPr>
    </w:p>
    <w:p w:rsidR="00A55190" w:rsidP="00A55190" w:rsidRDefault="00A55190" w14:paraId="414F149C" w14:textId="77777777">
      <w:pPr>
        <w:widowControl w:val="0"/>
        <w:suppressAutoHyphens/>
        <w:autoSpaceDN w:val="0"/>
        <w:spacing w:line="240" w:lineRule="exact"/>
        <w:textAlignment w:val="baseline"/>
      </w:pPr>
    </w:p>
    <w:p w:rsidR="00A55190" w:rsidP="00A55190" w:rsidRDefault="00A55190" w14:paraId="11D68422" w14:textId="77777777">
      <w:pPr>
        <w:widowControl w:val="0"/>
        <w:suppressAutoHyphens/>
        <w:autoSpaceDN w:val="0"/>
        <w:spacing w:line="240" w:lineRule="exact"/>
        <w:textAlignment w:val="baseline"/>
      </w:pPr>
    </w:p>
    <w:p w:rsidR="00A55190" w:rsidP="00A55190" w:rsidRDefault="00A55190" w14:paraId="6D97CF8F" w14:textId="77777777">
      <w:pPr>
        <w:widowControl w:val="0"/>
        <w:suppressAutoHyphens/>
        <w:autoSpaceDN w:val="0"/>
        <w:spacing w:line="240" w:lineRule="exact"/>
        <w:textAlignment w:val="baseline"/>
      </w:pPr>
    </w:p>
    <w:p w:rsidR="00A55190" w:rsidP="00A55190" w:rsidRDefault="00A55190" w14:paraId="74029E87" w14:textId="77777777">
      <w:pPr>
        <w:widowControl w:val="0"/>
        <w:suppressAutoHyphens/>
        <w:autoSpaceDN w:val="0"/>
        <w:spacing w:line="240" w:lineRule="exact"/>
        <w:textAlignment w:val="baseline"/>
      </w:pPr>
    </w:p>
    <w:p w:rsidRPr="00D74EDF" w:rsidR="00D74EDF" w:rsidP="00A55190" w:rsidRDefault="00A55190" w14:paraId="7163E2F0" w14:textId="23888B5E">
      <w:pPr>
        <w:widowControl w:val="0"/>
        <w:suppressAutoHyphens/>
        <w:autoSpaceDN w:val="0"/>
        <w:spacing w:line="240" w:lineRule="exact"/>
        <w:textAlignment w:val="baseline"/>
        <w:rPr>
          <w:rFonts w:eastAsia="SimSun" w:cs="Lohit Hindi"/>
          <w:i/>
          <w:kern w:val="3"/>
          <w:szCs w:val="24"/>
          <w:lang w:eastAsia="zh-CN" w:bidi="hi-IN"/>
        </w:rPr>
      </w:pPr>
      <w:r>
        <w:t>Jan Anthonie Bruijn</w:t>
      </w:r>
    </w:p>
    <w:p w:rsidR="00E703F4" w:rsidP="00A55190" w:rsidRDefault="00E703F4" w14:paraId="20060A80" w14:textId="77777777">
      <w:pPr>
        <w:suppressAutoHyphens/>
      </w:pPr>
    </w:p>
    <w:p w:rsidR="00180FCE" w:rsidP="00A55190" w:rsidRDefault="00180FCE" w14:paraId="22CD86FA" w14:textId="77777777">
      <w:pPr>
        <w:suppressAutoHyphens/>
      </w:pPr>
    </w:p>
    <w:p w:rsidR="00180FCE" w:rsidP="00A55190" w:rsidRDefault="00180FCE" w14:paraId="41BFDA52" w14:textId="77777777">
      <w:pPr>
        <w:suppressAutoHyphens/>
      </w:pPr>
    </w:p>
    <w:p w:rsidR="00180FCE" w:rsidP="00A55190" w:rsidRDefault="00180FCE" w14:paraId="782749C9" w14:textId="77777777">
      <w:pPr>
        <w:suppressAutoHyphens/>
      </w:pPr>
    </w:p>
    <w:p w:rsidR="000F2F05" w:rsidP="00A55190" w:rsidRDefault="000F2F05" w14:paraId="1646A799" w14:textId="77777777">
      <w:pPr>
        <w:suppressAutoHyphens/>
      </w:pPr>
    </w:p>
    <w:p w:rsidR="00A97BB8" w:rsidP="00A55190" w:rsidRDefault="00A97BB8" w14:paraId="2F984A8F"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55190" w:rsidRDefault="00000000" w14:paraId="00712FB6" w14:textId="3E42744D">
      <w:pPr>
        <w:suppressAutoHyphens/>
      </w:pPr>
      <w:r>
        <w:lastRenderedPageBreak/>
        <w:t xml:space="preserve">Antwoorden op </w:t>
      </w:r>
      <w:r w:rsidR="001E37CA">
        <w:t>K</w:t>
      </w:r>
      <w:r>
        <w:t xml:space="preserve">amervragen </w:t>
      </w:r>
      <w:r w:rsidRPr="00A55190" w:rsidR="00A55190">
        <w:t>van het lid Dijk (SP)</w:t>
      </w:r>
      <w:r w:rsidR="00B54A56">
        <w:t xml:space="preserve"> </w:t>
      </w:r>
      <w:r>
        <w:t>over</w:t>
      </w:r>
      <w:r w:rsidR="00B25223">
        <w:t xml:space="preserve"> het artikel ‘Prijs medicijnen omhoog door eis Trump’ </w:t>
      </w:r>
      <w:r>
        <w:t>(</w:t>
      </w:r>
      <w:r w:rsidR="00B25223">
        <w:t>2025Z15058</w:t>
      </w:r>
      <w:r>
        <w:t>)</w:t>
      </w:r>
      <w:r w:rsidR="00B25223">
        <w:t>.</w:t>
      </w:r>
    </w:p>
    <w:p w:rsidR="004B7951" w:rsidP="00A55190" w:rsidRDefault="004B7951" w14:paraId="114011D7" w14:textId="77777777">
      <w:pPr>
        <w:suppressAutoHyphens/>
      </w:pPr>
    </w:p>
    <w:p w:rsidR="00A55190" w:rsidP="00A55190" w:rsidRDefault="00A55190" w14:paraId="7DB21275" w14:textId="77777777">
      <w:pPr>
        <w:suppressAutoHyphens/>
        <w:rPr>
          <w:szCs w:val="18"/>
        </w:rPr>
      </w:pPr>
    </w:p>
    <w:p w:rsidR="004B7951" w:rsidP="00A55190" w:rsidRDefault="00000000" w14:paraId="61F92BD6" w14:textId="7581554B">
      <w:pPr>
        <w:suppressAutoHyphens/>
        <w:rPr>
          <w:szCs w:val="18"/>
        </w:rPr>
      </w:pPr>
      <w:r>
        <w:rPr>
          <w:szCs w:val="18"/>
        </w:rPr>
        <w:t>Vraag 1.</w:t>
      </w:r>
    </w:p>
    <w:p w:rsidRPr="00C04B1D" w:rsidR="004B7951" w:rsidP="00A55190" w:rsidRDefault="00000000" w14:paraId="2F13A811" w14:textId="77777777">
      <w:pPr>
        <w:suppressAutoHyphens/>
        <w:rPr>
          <w:szCs w:val="18"/>
        </w:rPr>
      </w:pPr>
      <w:r w:rsidRPr="00C04B1D">
        <w:rPr>
          <w:szCs w:val="18"/>
        </w:rPr>
        <w:t xml:space="preserve">Bent u bekend met het artikel </w:t>
      </w:r>
      <w:r w:rsidRPr="00C04B1D">
        <w:rPr>
          <w:i/>
          <w:iCs/>
          <w:szCs w:val="18"/>
        </w:rPr>
        <w:t>‘Slecht nieuws voor Nederlandse patiënt: ’Prijs medicijnen omhoog door eis Trump’</w:t>
      </w:r>
      <w:r w:rsidRPr="00C04B1D">
        <w:rPr>
          <w:szCs w:val="18"/>
        </w:rPr>
        <w:t xml:space="preserve"> uit </w:t>
      </w:r>
      <w:r w:rsidRPr="00C04B1D">
        <w:rPr>
          <w:i/>
          <w:iCs/>
          <w:szCs w:val="18"/>
        </w:rPr>
        <w:t>De Telegraaf</w:t>
      </w:r>
      <w:r w:rsidRPr="00C04B1D">
        <w:rPr>
          <w:szCs w:val="18"/>
        </w:rPr>
        <w:t xml:space="preserve"> van 7 augustus 2025, waarin wordt beschreven dat president Trump grote farmaceutische bedrijven onder druk zet om de geneesmiddelenprijzen in de Verenigde Staten fors te verlagen, en waarin zorgexperts waarschuwen voor negatieve gevolgen voor de beschikbaarheid en betaalbaarheid van medicijnen in Nederland?</w:t>
      </w:r>
    </w:p>
    <w:p w:rsidRPr="00C04B1D" w:rsidR="004B7951" w:rsidP="00A55190" w:rsidRDefault="004B7951" w14:paraId="202364F3" w14:textId="77777777">
      <w:pPr>
        <w:suppressAutoHyphens/>
        <w:rPr>
          <w:szCs w:val="18"/>
        </w:rPr>
      </w:pPr>
    </w:p>
    <w:p w:rsidR="004B7951" w:rsidP="00A55190" w:rsidRDefault="00000000" w14:paraId="08E490C7" w14:textId="77777777">
      <w:pPr>
        <w:suppressAutoHyphens/>
        <w:rPr>
          <w:szCs w:val="18"/>
        </w:rPr>
      </w:pPr>
      <w:r>
        <w:rPr>
          <w:szCs w:val="18"/>
        </w:rPr>
        <w:t>Antwoord vraag 1.</w:t>
      </w:r>
    </w:p>
    <w:p w:rsidRPr="00C04B1D" w:rsidR="004B7951" w:rsidP="00A55190" w:rsidRDefault="00000000" w14:paraId="4392D53F" w14:textId="77777777">
      <w:pPr>
        <w:suppressAutoHyphens/>
        <w:rPr>
          <w:szCs w:val="18"/>
        </w:rPr>
      </w:pPr>
      <w:r w:rsidRPr="00C04B1D">
        <w:rPr>
          <w:szCs w:val="18"/>
        </w:rPr>
        <w:t xml:space="preserve">Ja. </w:t>
      </w:r>
    </w:p>
    <w:p w:rsidRPr="00C04B1D" w:rsidR="004B7951" w:rsidP="00A55190" w:rsidRDefault="004B7951" w14:paraId="730B9924" w14:textId="77777777">
      <w:pPr>
        <w:suppressAutoHyphens/>
        <w:rPr>
          <w:szCs w:val="18"/>
        </w:rPr>
      </w:pPr>
    </w:p>
    <w:p w:rsidR="004B7951" w:rsidP="00A55190" w:rsidRDefault="00000000" w14:paraId="1EFEF051" w14:textId="77777777">
      <w:pPr>
        <w:suppressAutoHyphens/>
        <w:rPr>
          <w:szCs w:val="18"/>
        </w:rPr>
      </w:pPr>
      <w:r>
        <w:rPr>
          <w:szCs w:val="18"/>
        </w:rPr>
        <w:t>Vraag 2.</w:t>
      </w:r>
    </w:p>
    <w:p w:rsidRPr="00C04B1D" w:rsidR="004B7951" w:rsidP="00A55190" w:rsidRDefault="00000000" w14:paraId="35561F2E" w14:textId="77777777">
      <w:pPr>
        <w:suppressAutoHyphens/>
        <w:rPr>
          <w:szCs w:val="18"/>
        </w:rPr>
      </w:pPr>
      <w:r w:rsidRPr="00C04B1D">
        <w:rPr>
          <w:szCs w:val="18"/>
        </w:rPr>
        <w:t>Wat zijn volgens u de potentiële gevolgen van deze Amerikaanse druk op farmaceuten in de Verenigde Staten voor de beschikbaarheid en betaalbaarheid van geneesmiddelen in Nederland?</w:t>
      </w:r>
      <w:r w:rsidRPr="00C04B1D">
        <w:rPr>
          <w:szCs w:val="18"/>
        </w:rPr>
        <w:br/>
      </w:r>
    </w:p>
    <w:p w:rsidRPr="00C04B1D" w:rsidR="004B7951" w:rsidP="00A55190" w:rsidRDefault="00000000" w14:paraId="43F6F3B0" w14:textId="77777777">
      <w:pPr>
        <w:suppressAutoHyphens/>
        <w:rPr>
          <w:szCs w:val="18"/>
        </w:rPr>
      </w:pPr>
      <w:r>
        <w:rPr>
          <w:szCs w:val="18"/>
        </w:rPr>
        <w:t>Antwoord vraag 2.</w:t>
      </w:r>
    </w:p>
    <w:p w:rsidRPr="00C04B1D" w:rsidR="004B7951" w:rsidP="00A55190" w:rsidRDefault="00000000" w14:paraId="73EF87D1" w14:textId="77777777">
      <w:pPr>
        <w:suppressAutoHyphens/>
        <w:rPr>
          <w:szCs w:val="18"/>
        </w:rPr>
      </w:pPr>
      <w:r w:rsidRPr="00C04B1D">
        <w:rPr>
          <w:szCs w:val="18"/>
        </w:rPr>
        <w:t>Op dit moment is nog veel onduidelijk over</w:t>
      </w:r>
      <w:r w:rsidR="00941842">
        <w:rPr>
          <w:szCs w:val="18"/>
        </w:rPr>
        <w:t xml:space="preserve"> de</w:t>
      </w:r>
      <w:r w:rsidRPr="00C04B1D">
        <w:rPr>
          <w:szCs w:val="18"/>
        </w:rPr>
        <w:t xml:space="preserve"> vorm en reikwijdte van de maatregelen </w:t>
      </w:r>
      <w:r>
        <w:rPr>
          <w:szCs w:val="18"/>
        </w:rPr>
        <w:t>die</w:t>
      </w:r>
      <w:r w:rsidRPr="00C04B1D">
        <w:rPr>
          <w:szCs w:val="18"/>
        </w:rPr>
        <w:t xml:space="preserve"> in de Verenigde Staten zijn aangekondigd. Het is dan ook niet goed in te schatten in hoeverre dit beleid gevolgen zal hebben voor Europese en niet-Europese landen met een zorgsysteem gebaseerd op brede solidariteit en toegang. </w:t>
      </w:r>
      <w:r>
        <w:rPr>
          <w:szCs w:val="18"/>
        </w:rPr>
        <w:t>Nederland kent net als veel andere Europese landen</w:t>
      </w:r>
      <w:r w:rsidRPr="00C04B1D">
        <w:rPr>
          <w:szCs w:val="18"/>
        </w:rPr>
        <w:t xml:space="preserve"> </w:t>
      </w:r>
      <w:r>
        <w:rPr>
          <w:szCs w:val="18"/>
        </w:rPr>
        <w:t>een</w:t>
      </w:r>
      <w:r w:rsidRPr="00C04B1D">
        <w:rPr>
          <w:szCs w:val="18"/>
        </w:rPr>
        <w:t xml:space="preserve"> vorm van referentieprijzen. De Wet Geneesmiddelenprijzen (Wgp) stelt een Nederlandse maximumprijs vast op basis van prijzen in ons omringende landen. Indien de Verenigde Staten daadwerkelijk een vergelijkbaar systeem van ‘External Reference pricing (ERP)’ zou</w:t>
      </w:r>
      <w:r>
        <w:rPr>
          <w:szCs w:val="18"/>
        </w:rPr>
        <w:t>den</w:t>
      </w:r>
      <w:r w:rsidRPr="00C04B1D">
        <w:rPr>
          <w:szCs w:val="18"/>
        </w:rPr>
        <w:t xml:space="preserve"> invoeren, dan kan dit in theorie enkele effecten hebben:</w:t>
      </w:r>
    </w:p>
    <w:p w:rsidRPr="00C04B1D" w:rsidR="004B7951" w:rsidP="00A55190" w:rsidRDefault="004B7951" w14:paraId="473A57CF" w14:textId="77777777">
      <w:pPr>
        <w:suppressAutoHyphens/>
        <w:rPr>
          <w:szCs w:val="18"/>
        </w:rPr>
      </w:pPr>
    </w:p>
    <w:p w:rsidRPr="00C04B1D" w:rsidR="004B7951" w:rsidP="00A55190" w:rsidRDefault="00000000" w14:paraId="244775D8" w14:textId="77777777">
      <w:pPr>
        <w:pStyle w:val="Lijstalinea"/>
        <w:numPr>
          <w:ilvl w:val="1"/>
          <w:numId w:val="48"/>
        </w:numPr>
        <w:tabs>
          <w:tab w:val="clear" w:pos="1440"/>
          <w:tab w:val="num" w:pos="567"/>
        </w:tabs>
        <w:suppressAutoHyphens/>
        <w:ind w:left="567" w:hanging="567"/>
        <w:rPr>
          <w:rFonts w:ascii="Verdana" w:hAnsi="Verdana"/>
          <w:sz w:val="18"/>
          <w:szCs w:val="18"/>
        </w:rPr>
      </w:pPr>
      <w:r w:rsidRPr="00C04B1D">
        <w:rPr>
          <w:rFonts w:ascii="Verdana" w:hAnsi="Verdana"/>
          <w:sz w:val="18"/>
          <w:szCs w:val="18"/>
        </w:rPr>
        <w:t>Europese landen kunnen door fabrikanten onder druk gezet worden om hun vergoedingen voor geneesmiddelen te verhogen</w:t>
      </w:r>
      <w:r>
        <w:rPr>
          <w:rFonts w:ascii="Verdana" w:hAnsi="Verdana"/>
          <w:sz w:val="18"/>
          <w:szCs w:val="18"/>
        </w:rPr>
        <w:t xml:space="preserve">. Dit </w:t>
      </w:r>
      <w:r w:rsidRPr="00C04B1D">
        <w:rPr>
          <w:rFonts w:ascii="Verdana" w:hAnsi="Verdana"/>
          <w:sz w:val="18"/>
          <w:szCs w:val="18"/>
        </w:rPr>
        <w:t>om te voorkomen dat lagere prijzen in Europa de referentieprijs in de VS</w:t>
      </w:r>
      <w:r>
        <w:rPr>
          <w:rFonts w:ascii="Verdana" w:hAnsi="Verdana"/>
          <w:sz w:val="18"/>
          <w:szCs w:val="18"/>
        </w:rPr>
        <w:t xml:space="preserve"> kunnen</w:t>
      </w:r>
      <w:r w:rsidRPr="00C04B1D">
        <w:rPr>
          <w:rFonts w:ascii="Verdana" w:hAnsi="Verdana"/>
          <w:sz w:val="18"/>
          <w:szCs w:val="18"/>
        </w:rPr>
        <w:t xml:space="preserve"> </w:t>
      </w:r>
      <w:r>
        <w:rPr>
          <w:rFonts w:ascii="Verdana" w:hAnsi="Verdana"/>
          <w:sz w:val="18"/>
          <w:szCs w:val="18"/>
        </w:rPr>
        <w:t>beïnvloeden</w:t>
      </w:r>
      <w:r w:rsidRPr="00C04B1D">
        <w:rPr>
          <w:rFonts w:ascii="Verdana" w:hAnsi="Verdana"/>
          <w:sz w:val="18"/>
          <w:szCs w:val="18"/>
        </w:rPr>
        <w:t>.</w:t>
      </w:r>
      <w:r w:rsidRPr="00C04B1D">
        <w:rPr>
          <w:rFonts w:ascii="Verdana" w:hAnsi="Verdana"/>
          <w:sz w:val="18"/>
          <w:szCs w:val="18"/>
        </w:rPr>
        <w:br/>
      </w:r>
    </w:p>
    <w:p w:rsidR="004B7951" w:rsidP="00A55190" w:rsidRDefault="00000000" w14:paraId="6480AA8C" w14:textId="54453495">
      <w:pPr>
        <w:pStyle w:val="Lijstalinea"/>
        <w:numPr>
          <w:ilvl w:val="1"/>
          <w:numId w:val="48"/>
        </w:numPr>
        <w:tabs>
          <w:tab w:val="clear" w:pos="1440"/>
          <w:tab w:val="num" w:pos="567"/>
        </w:tabs>
        <w:suppressAutoHyphens/>
        <w:ind w:left="567" w:hanging="567"/>
        <w:rPr>
          <w:rFonts w:ascii="Verdana" w:hAnsi="Verdana"/>
          <w:sz w:val="18"/>
          <w:szCs w:val="18"/>
        </w:rPr>
      </w:pPr>
      <w:r w:rsidRPr="00C04B1D">
        <w:rPr>
          <w:rFonts w:ascii="Verdana" w:hAnsi="Verdana"/>
          <w:sz w:val="18"/>
          <w:szCs w:val="18"/>
        </w:rPr>
        <w:t>Farmaceutische bedrijven kunnen innovatieve medicijnen bewust pas later in landen met lagere prijzen introduceren om hun omzet in de V</w:t>
      </w:r>
      <w:r>
        <w:rPr>
          <w:rFonts w:ascii="Verdana" w:hAnsi="Verdana"/>
          <w:sz w:val="18"/>
          <w:szCs w:val="18"/>
        </w:rPr>
        <w:t>erenigde Staten</w:t>
      </w:r>
      <w:r w:rsidRPr="00C04B1D">
        <w:rPr>
          <w:rFonts w:ascii="Verdana" w:hAnsi="Verdana"/>
          <w:sz w:val="18"/>
          <w:szCs w:val="18"/>
        </w:rPr>
        <w:t xml:space="preserve"> te maximaliseren. Dit zou kunnen leiden tot tragere toegang tot nieuwe geneesmiddelen in Europa.</w:t>
      </w:r>
    </w:p>
    <w:p w:rsidRPr="00C04B1D" w:rsidR="00A55190" w:rsidP="00A55190" w:rsidRDefault="00A55190" w14:paraId="3CEE2DF0" w14:textId="77777777">
      <w:pPr>
        <w:pStyle w:val="Lijstalinea"/>
        <w:suppressAutoHyphens/>
        <w:ind w:left="567"/>
        <w:rPr>
          <w:rFonts w:ascii="Verdana" w:hAnsi="Verdana"/>
          <w:sz w:val="18"/>
          <w:szCs w:val="18"/>
        </w:rPr>
      </w:pPr>
    </w:p>
    <w:p w:rsidR="004B7951" w:rsidP="00A55190" w:rsidRDefault="00000000" w14:paraId="371B96D9" w14:textId="6E325D2E">
      <w:pPr>
        <w:pStyle w:val="Lijstalinea"/>
        <w:numPr>
          <w:ilvl w:val="1"/>
          <w:numId w:val="48"/>
        </w:numPr>
        <w:tabs>
          <w:tab w:val="clear" w:pos="1440"/>
          <w:tab w:val="num" w:pos="567"/>
        </w:tabs>
        <w:suppressAutoHyphens/>
        <w:ind w:left="567" w:hanging="567"/>
        <w:rPr>
          <w:rFonts w:ascii="Verdana" w:hAnsi="Verdana"/>
          <w:sz w:val="18"/>
          <w:szCs w:val="18"/>
        </w:rPr>
      </w:pPr>
      <w:r w:rsidRPr="00C04B1D">
        <w:rPr>
          <w:rFonts w:ascii="Verdana" w:hAnsi="Verdana"/>
          <w:sz w:val="18"/>
          <w:szCs w:val="18"/>
        </w:rPr>
        <w:t>Er zou een mogelijke verstoring van lopende prijsonderhandelingen en vergoedingen van geneesmiddelen uit zorgbudgetten in Europese landen kunnen plaatsvinden.</w:t>
      </w:r>
    </w:p>
    <w:p w:rsidRPr="00C04B1D" w:rsidR="00A55190" w:rsidP="00A55190" w:rsidRDefault="00A55190" w14:paraId="783CEC61" w14:textId="77777777">
      <w:pPr>
        <w:pStyle w:val="Lijstalinea"/>
        <w:suppressAutoHyphens/>
        <w:ind w:left="567"/>
        <w:rPr>
          <w:rFonts w:ascii="Verdana" w:hAnsi="Verdana"/>
          <w:sz w:val="18"/>
          <w:szCs w:val="18"/>
        </w:rPr>
      </w:pPr>
    </w:p>
    <w:p w:rsidR="0052139F" w:rsidP="00A55190" w:rsidRDefault="00000000" w14:paraId="3876E271" w14:textId="77777777">
      <w:pPr>
        <w:suppressAutoHyphens/>
        <w:rPr>
          <w:szCs w:val="18"/>
        </w:rPr>
      </w:pPr>
      <w:r>
        <w:rPr>
          <w:szCs w:val="18"/>
        </w:rPr>
        <w:t>D</w:t>
      </w:r>
      <w:r w:rsidRPr="00C04B1D">
        <w:rPr>
          <w:szCs w:val="18"/>
        </w:rPr>
        <w:t>it handelen van fabrikanten is</w:t>
      </w:r>
      <w:r>
        <w:rPr>
          <w:szCs w:val="18"/>
        </w:rPr>
        <w:t xml:space="preserve"> over het algemeen bedoeld</w:t>
      </w:r>
      <w:r w:rsidRPr="00C04B1D">
        <w:rPr>
          <w:szCs w:val="18"/>
        </w:rPr>
        <w:t xml:space="preserve"> om de prijs in de Verenigde Staten kunstmatig hoog te houden.</w:t>
      </w:r>
    </w:p>
    <w:p w:rsidR="0052139F" w:rsidP="00A55190" w:rsidRDefault="0052139F" w14:paraId="43D9DA33" w14:textId="77777777">
      <w:pPr>
        <w:suppressAutoHyphens/>
        <w:rPr>
          <w:szCs w:val="18"/>
        </w:rPr>
      </w:pPr>
    </w:p>
    <w:p w:rsidR="00A55190" w:rsidP="00A55190" w:rsidRDefault="00A55190" w14:paraId="3425B356" w14:textId="77777777">
      <w:pPr>
        <w:suppressAutoHyphens/>
        <w:rPr>
          <w:szCs w:val="18"/>
        </w:rPr>
      </w:pPr>
    </w:p>
    <w:p w:rsidR="00A55190" w:rsidP="00A55190" w:rsidRDefault="00A55190" w14:paraId="1812F87F" w14:textId="77777777">
      <w:pPr>
        <w:suppressAutoHyphens/>
        <w:rPr>
          <w:szCs w:val="18"/>
        </w:rPr>
      </w:pPr>
    </w:p>
    <w:p w:rsidR="00A55190" w:rsidP="00A55190" w:rsidRDefault="00A55190" w14:paraId="1B198355" w14:textId="77777777">
      <w:pPr>
        <w:suppressAutoHyphens/>
        <w:rPr>
          <w:szCs w:val="18"/>
        </w:rPr>
      </w:pPr>
    </w:p>
    <w:p w:rsidR="00A55190" w:rsidP="00A55190" w:rsidRDefault="00A55190" w14:paraId="13B13FFE" w14:textId="77777777">
      <w:pPr>
        <w:suppressAutoHyphens/>
        <w:rPr>
          <w:szCs w:val="18"/>
        </w:rPr>
      </w:pPr>
    </w:p>
    <w:p w:rsidRPr="00C04B1D" w:rsidR="004B7951" w:rsidP="00A55190" w:rsidRDefault="00000000" w14:paraId="3C9E0A93" w14:textId="3CD00735">
      <w:pPr>
        <w:suppressAutoHyphens/>
        <w:rPr>
          <w:szCs w:val="18"/>
        </w:rPr>
      </w:pPr>
      <w:r w:rsidRPr="00C04B1D">
        <w:rPr>
          <w:szCs w:val="18"/>
        </w:rPr>
        <w:t xml:space="preserve">Enkele bedrijven hebben openlijk aangegeven </w:t>
      </w:r>
      <w:r>
        <w:rPr>
          <w:szCs w:val="18"/>
        </w:rPr>
        <w:t xml:space="preserve">voor bepaalde producten </w:t>
      </w:r>
      <w:r w:rsidRPr="00C04B1D">
        <w:rPr>
          <w:szCs w:val="18"/>
        </w:rPr>
        <w:t xml:space="preserve">hun prijzen in Europa te verhogen, omdat zij prijsverlaging (en daarmee de lagere </w:t>
      </w:r>
      <w:r>
        <w:rPr>
          <w:szCs w:val="18"/>
        </w:rPr>
        <w:t>omzet</w:t>
      </w:r>
      <w:r w:rsidRPr="00C04B1D">
        <w:rPr>
          <w:szCs w:val="18"/>
        </w:rPr>
        <w:t xml:space="preserve">) in de Verenigde Staten willen compenseren met hogere prijzen </w:t>
      </w:r>
      <w:proofErr w:type="spellStart"/>
      <w:r w:rsidRPr="00C04B1D">
        <w:rPr>
          <w:szCs w:val="18"/>
        </w:rPr>
        <w:t>inEuropa</w:t>
      </w:r>
      <w:proofErr w:type="spellEnd"/>
      <w:r>
        <w:rPr>
          <w:rStyle w:val="Voetnootmarkering"/>
          <w:szCs w:val="18"/>
        </w:rPr>
        <w:footnoteReference w:id="1"/>
      </w:r>
      <w:r>
        <w:rPr>
          <w:rStyle w:val="Voetnootmarkering"/>
          <w:szCs w:val="18"/>
        </w:rPr>
        <w:footnoteReference w:id="2"/>
      </w:r>
      <w:r w:rsidRPr="00C04B1D">
        <w:rPr>
          <w:szCs w:val="18"/>
        </w:rPr>
        <w:t xml:space="preserve">. Daardoor zullen de prijzen en uitgaven in andere landen buiten de Verenigde Staten waarschijnlijk stijgen. </w:t>
      </w:r>
    </w:p>
    <w:p w:rsidRPr="00C04B1D" w:rsidR="004B7951" w:rsidP="00A55190" w:rsidRDefault="004B7951" w14:paraId="16087289" w14:textId="77777777">
      <w:pPr>
        <w:suppressAutoHyphens/>
        <w:rPr>
          <w:szCs w:val="18"/>
        </w:rPr>
      </w:pPr>
    </w:p>
    <w:p w:rsidR="004B7951" w:rsidP="00A55190" w:rsidRDefault="00000000" w14:paraId="5D1EB009" w14:textId="77777777">
      <w:pPr>
        <w:suppressAutoHyphens/>
        <w:rPr>
          <w:szCs w:val="18"/>
        </w:rPr>
      </w:pPr>
      <w:r>
        <w:rPr>
          <w:szCs w:val="18"/>
        </w:rPr>
        <w:t>Vraag 3.</w:t>
      </w:r>
    </w:p>
    <w:p w:rsidRPr="00C04B1D" w:rsidR="004B7951" w:rsidP="00A55190" w:rsidRDefault="00000000" w14:paraId="7D5420EF" w14:textId="77777777">
      <w:pPr>
        <w:suppressAutoHyphens/>
        <w:rPr>
          <w:szCs w:val="18"/>
        </w:rPr>
      </w:pPr>
      <w:r w:rsidRPr="00C04B1D">
        <w:rPr>
          <w:szCs w:val="18"/>
        </w:rPr>
        <w:t>Hoe beoordeelt u de zorgen van hoogleraar Carin Uyl-de Groot dat Nederland door zijn kleine markt en strenge toelatingseisen mogelijk minder aantrekkelijk wordt voor farmaceuten?</w:t>
      </w:r>
      <w:r w:rsidRPr="00C04B1D">
        <w:rPr>
          <w:szCs w:val="18"/>
        </w:rPr>
        <w:br/>
      </w:r>
    </w:p>
    <w:p w:rsidR="004B7951" w:rsidP="00A55190" w:rsidRDefault="00000000" w14:paraId="1F805E99" w14:textId="77777777">
      <w:pPr>
        <w:suppressAutoHyphens/>
        <w:rPr>
          <w:szCs w:val="18"/>
        </w:rPr>
      </w:pPr>
      <w:r>
        <w:rPr>
          <w:szCs w:val="18"/>
        </w:rPr>
        <w:t>Antwoord vraag 3.</w:t>
      </w:r>
    </w:p>
    <w:p w:rsidRPr="00C04B1D" w:rsidR="004B7951" w:rsidP="00A55190" w:rsidRDefault="00000000" w14:paraId="1AB9CB1B" w14:textId="77777777">
      <w:pPr>
        <w:suppressAutoHyphens/>
        <w:rPr>
          <w:szCs w:val="18"/>
        </w:rPr>
      </w:pPr>
      <w:r w:rsidRPr="00C04B1D">
        <w:rPr>
          <w:szCs w:val="18"/>
        </w:rPr>
        <w:t xml:space="preserve">Het is nu nog te vroeg om aannames te doen over mogelijke, nog niet uitgekristalliseerde effecten van prijsbeleid elders. Nederland is voor bedrijven </w:t>
      </w:r>
      <w:r>
        <w:rPr>
          <w:szCs w:val="18"/>
        </w:rPr>
        <w:t xml:space="preserve">overigens </w:t>
      </w:r>
      <w:r w:rsidRPr="00C04B1D">
        <w:rPr>
          <w:szCs w:val="18"/>
        </w:rPr>
        <w:t xml:space="preserve">nog steeds een </w:t>
      </w:r>
      <w:r>
        <w:rPr>
          <w:szCs w:val="18"/>
        </w:rPr>
        <w:t>interessante</w:t>
      </w:r>
      <w:r w:rsidRPr="00C04B1D">
        <w:rPr>
          <w:szCs w:val="18"/>
        </w:rPr>
        <w:t xml:space="preserve"> markt</w:t>
      </w:r>
      <w:r>
        <w:rPr>
          <w:szCs w:val="18"/>
        </w:rPr>
        <w:t xml:space="preserve"> binnen Europa</w:t>
      </w:r>
      <w:r w:rsidRPr="00C04B1D">
        <w:rPr>
          <w:szCs w:val="18"/>
        </w:rPr>
        <w:t xml:space="preserve">. Dit zal naar mijn verwachting niet veranderen. </w:t>
      </w:r>
    </w:p>
    <w:p w:rsidRPr="00C04B1D" w:rsidR="004B7951" w:rsidP="00A55190" w:rsidRDefault="004B7951" w14:paraId="64B19523" w14:textId="77777777">
      <w:pPr>
        <w:suppressAutoHyphens/>
        <w:ind w:left="360"/>
        <w:rPr>
          <w:szCs w:val="18"/>
        </w:rPr>
      </w:pPr>
    </w:p>
    <w:p w:rsidR="004B7951" w:rsidP="00A55190" w:rsidRDefault="00000000" w14:paraId="0BB340C0" w14:textId="77777777">
      <w:pPr>
        <w:suppressAutoHyphens/>
        <w:rPr>
          <w:szCs w:val="18"/>
        </w:rPr>
      </w:pPr>
      <w:r>
        <w:rPr>
          <w:szCs w:val="18"/>
        </w:rPr>
        <w:t>Vraag 4.</w:t>
      </w:r>
    </w:p>
    <w:p w:rsidRPr="00C04B1D" w:rsidR="004B7951" w:rsidP="00A55190" w:rsidRDefault="00000000" w14:paraId="76C7C1D7" w14:textId="77777777">
      <w:pPr>
        <w:suppressAutoHyphens/>
        <w:rPr>
          <w:szCs w:val="18"/>
        </w:rPr>
      </w:pPr>
      <w:r w:rsidRPr="00C04B1D">
        <w:rPr>
          <w:szCs w:val="18"/>
        </w:rPr>
        <w:t>Wat doet Nederland momenteel om te voorkomen dat de prijsdruk uit andere landen, zoals de Verenigde Staten, leidt tot hogere geneesmiddelenprijzen in ons land?</w:t>
      </w:r>
    </w:p>
    <w:p w:rsidRPr="00C04B1D" w:rsidR="004B7951" w:rsidP="00A55190" w:rsidRDefault="004B7951" w14:paraId="686448DE" w14:textId="77777777">
      <w:pPr>
        <w:suppressAutoHyphens/>
        <w:rPr>
          <w:szCs w:val="18"/>
        </w:rPr>
      </w:pPr>
    </w:p>
    <w:p w:rsidR="004B7951" w:rsidP="00A55190" w:rsidRDefault="00000000" w14:paraId="6A4C5EE9" w14:textId="77777777">
      <w:pPr>
        <w:suppressAutoHyphens/>
        <w:rPr>
          <w:szCs w:val="18"/>
        </w:rPr>
      </w:pPr>
      <w:r>
        <w:rPr>
          <w:szCs w:val="18"/>
        </w:rPr>
        <w:t>Antwoord vraag 4.</w:t>
      </w:r>
    </w:p>
    <w:p w:rsidRPr="00C04B1D" w:rsidR="004B7951" w:rsidP="00A55190" w:rsidRDefault="00000000" w14:paraId="0EE210ED" w14:textId="77777777">
      <w:pPr>
        <w:suppressAutoHyphens/>
        <w:rPr>
          <w:szCs w:val="18"/>
        </w:rPr>
      </w:pPr>
      <w:r w:rsidRPr="00C04B1D">
        <w:rPr>
          <w:szCs w:val="18"/>
        </w:rPr>
        <w:t>Diverse instrumenten in het Nederlandse vergoedingsbeleid zorgen voor beheersing van prijzen. Zo bepaalt de Wgp de Nederlandse maximumprijs op basis van de prijzen in ons omringende landen en onderhandel ik over echt dure geneesmiddelen. Naast ons nationale vergoedingsbeleid werk ik op diverse niveaus samen met andere Europese landen. Bijvoorbeeld in Beneluxa-verband</w:t>
      </w:r>
      <w:r>
        <w:rPr>
          <w:rStyle w:val="Voetnootmarkering"/>
          <w:szCs w:val="18"/>
        </w:rPr>
        <w:footnoteReference w:id="3"/>
      </w:r>
      <w:r w:rsidRPr="00C04B1D">
        <w:rPr>
          <w:szCs w:val="18"/>
        </w:rPr>
        <w:t>. Het uitwisselen van informatie en het waar mogelijk samen onderhandelen over prijzen helpen om prijzen in Nederland op een verantwoord peil te houden.</w:t>
      </w:r>
    </w:p>
    <w:p w:rsidRPr="00C04B1D" w:rsidR="004B7951" w:rsidP="00A55190" w:rsidRDefault="004B7951" w14:paraId="11B00661" w14:textId="77777777">
      <w:pPr>
        <w:suppressAutoHyphens/>
        <w:rPr>
          <w:szCs w:val="18"/>
        </w:rPr>
      </w:pPr>
    </w:p>
    <w:p w:rsidRPr="00C04B1D" w:rsidR="004B7951" w:rsidP="00A55190" w:rsidRDefault="00000000" w14:paraId="28F16625" w14:textId="77777777">
      <w:pPr>
        <w:suppressAutoHyphens/>
        <w:rPr>
          <w:szCs w:val="18"/>
        </w:rPr>
      </w:pPr>
      <w:r w:rsidRPr="00C04B1D">
        <w:rPr>
          <w:szCs w:val="18"/>
        </w:rPr>
        <w:t>Daarnaast voeren het Zorginstituut, de Nederlandse Zorgautoriteit en de Autoriteit Consument en Markt op dit moment</w:t>
      </w:r>
      <w:r>
        <w:rPr>
          <w:szCs w:val="18"/>
        </w:rPr>
        <w:t>,</w:t>
      </w:r>
      <w:r w:rsidRPr="00C04B1D">
        <w:rPr>
          <w:szCs w:val="18"/>
        </w:rPr>
        <w:t xml:space="preserve"> mede naar aanleiding van de motie van het lid Kuiken</w:t>
      </w:r>
      <w:r>
        <w:rPr>
          <w:szCs w:val="18"/>
        </w:rPr>
        <w:t>,</w:t>
      </w:r>
      <w:r w:rsidRPr="00C04B1D">
        <w:rPr>
          <w:szCs w:val="18"/>
        </w:rPr>
        <w:t xml:space="preserve"> een advies over maatschappelijk aanvaardbare uitgaven aan geneesmiddelen (MAUG). Doel hiervan is om niet zo zeer te kijken naar de gevraagde prijs van geneesmiddelen, maar veel meer te kijken naar wat we als maatschappij een aanvaardbare prijs vinden. Daarmee kunnen we op een voor patiënten en burgers verantwoorde manier keuzes maken in de besteding van zorgmiddelen.</w:t>
      </w:r>
    </w:p>
    <w:p w:rsidRPr="00C04B1D" w:rsidR="004B7951" w:rsidP="00A55190" w:rsidRDefault="004B7951" w14:paraId="4FE8680A" w14:textId="77777777">
      <w:pPr>
        <w:suppressAutoHyphens/>
        <w:rPr>
          <w:szCs w:val="18"/>
        </w:rPr>
      </w:pPr>
    </w:p>
    <w:p w:rsidR="004B7951" w:rsidP="00A55190" w:rsidRDefault="00000000" w14:paraId="21EC363B" w14:textId="77777777">
      <w:pPr>
        <w:suppressAutoHyphens/>
        <w:rPr>
          <w:szCs w:val="18"/>
        </w:rPr>
      </w:pPr>
      <w:r>
        <w:rPr>
          <w:szCs w:val="18"/>
        </w:rPr>
        <w:t>Vraag 5.</w:t>
      </w:r>
    </w:p>
    <w:p w:rsidRPr="00C04B1D" w:rsidR="004B7951" w:rsidP="00A55190" w:rsidRDefault="00000000" w14:paraId="7DE92CCD" w14:textId="77777777">
      <w:pPr>
        <w:suppressAutoHyphens/>
        <w:rPr>
          <w:szCs w:val="18"/>
        </w:rPr>
      </w:pPr>
      <w:r w:rsidRPr="00C04B1D">
        <w:rPr>
          <w:szCs w:val="18"/>
        </w:rPr>
        <w:t>Deelt u de zorg dat Nederlandse patiënten langer moeten wachten op innovatieve medicijnen als farmaceuten hogere prijzen gaan vragen of deze minder snel toelaten tot onze markt?</w:t>
      </w:r>
    </w:p>
    <w:p w:rsidR="004B7951" w:rsidP="00A55190" w:rsidRDefault="004B7951" w14:paraId="7568BD97" w14:textId="77777777">
      <w:pPr>
        <w:suppressAutoHyphens/>
        <w:rPr>
          <w:szCs w:val="18"/>
        </w:rPr>
      </w:pPr>
    </w:p>
    <w:p w:rsidRPr="00C04B1D" w:rsidR="00A55190" w:rsidP="00A55190" w:rsidRDefault="00A55190" w14:paraId="289BCA22" w14:textId="77777777">
      <w:pPr>
        <w:suppressAutoHyphens/>
        <w:rPr>
          <w:szCs w:val="18"/>
        </w:rPr>
      </w:pPr>
    </w:p>
    <w:p w:rsidR="004B7951" w:rsidP="00A55190" w:rsidRDefault="00000000" w14:paraId="4E3E3347" w14:textId="77777777">
      <w:pPr>
        <w:suppressAutoHyphens/>
        <w:rPr>
          <w:szCs w:val="18"/>
        </w:rPr>
      </w:pPr>
      <w:r>
        <w:rPr>
          <w:szCs w:val="18"/>
        </w:rPr>
        <w:t>Antwoord vraag 5.</w:t>
      </w:r>
    </w:p>
    <w:p w:rsidR="0052139F" w:rsidP="00A55190" w:rsidRDefault="00000000" w14:paraId="43421A83" w14:textId="77777777">
      <w:pPr>
        <w:suppressAutoHyphens/>
        <w:rPr>
          <w:szCs w:val="18"/>
        </w:rPr>
      </w:pPr>
      <w:r w:rsidRPr="00C04B1D">
        <w:rPr>
          <w:szCs w:val="18"/>
        </w:rPr>
        <w:t xml:space="preserve">Ik neem dit mogelijke effect serieus. </w:t>
      </w:r>
      <w:r w:rsidR="00A54291">
        <w:rPr>
          <w:szCs w:val="18"/>
        </w:rPr>
        <w:t>Er is n</w:t>
      </w:r>
      <w:r>
        <w:rPr>
          <w:szCs w:val="18"/>
        </w:rPr>
        <w:t xml:space="preserve">u al </w:t>
      </w:r>
      <w:r w:rsidRPr="00686E1A">
        <w:rPr>
          <w:szCs w:val="18"/>
        </w:rPr>
        <w:t xml:space="preserve">sprake van alsmaar stijgende uitgaven aan nieuwe geneesmiddelen. Die worden mede veroorzaakt door hoge prijzen en leggen een grote druk op onze solidariteit. </w:t>
      </w:r>
    </w:p>
    <w:p w:rsidRPr="00C04B1D" w:rsidR="004B7951" w:rsidP="00A55190" w:rsidRDefault="00000000" w14:paraId="59FFE6C2" w14:textId="77777777">
      <w:pPr>
        <w:suppressAutoHyphens/>
        <w:rPr>
          <w:szCs w:val="18"/>
        </w:rPr>
      </w:pPr>
      <w:r w:rsidRPr="00686E1A">
        <w:rPr>
          <w:szCs w:val="18"/>
        </w:rPr>
        <w:t>Hoge prijzen van geneesmiddelen gaan ten koste van de betaalbaarheid van zorg.</w:t>
      </w:r>
      <w:r>
        <w:rPr>
          <w:szCs w:val="18"/>
        </w:rPr>
        <w:t xml:space="preserve"> In Nederland en andere Europese lidstaten.</w:t>
      </w:r>
      <w:r w:rsidRPr="00686E1A">
        <w:rPr>
          <w:szCs w:val="18"/>
        </w:rPr>
        <w:t> </w:t>
      </w:r>
      <w:r w:rsidRPr="00C04B1D">
        <w:rPr>
          <w:szCs w:val="18"/>
        </w:rPr>
        <w:t xml:space="preserve">Het zou betreurenswaardig zijn </w:t>
      </w:r>
      <w:r w:rsidR="00A54291">
        <w:rPr>
          <w:szCs w:val="18"/>
        </w:rPr>
        <w:t>als</w:t>
      </w:r>
      <w:r w:rsidRPr="00C04B1D">
        <w:rPr>
          <w:szCs w:val="18"/>
        </w:rPr>
        <w:t xml:space="preserve"> fabrikanten patiënten niet op de eerste plaats stellen door hun prijzen ten koste van patiënten </w:t>
      </w:r>
      <w:r>
        <w:rPr>
          <w:szCs w:val="18"/>
        </w:rPr>
        <w:t xml:space="preserve">nog verder te </w:t>
      </w:r>
      <w:r w:rsidRPr="00C04B1D">
        <w:rPr>
          <w:szCs w:val="18"/>
        </w:rPr>
        <w:t>verhogen, of ze zelfs langer op geneesmiddelen te laten</w:t>
      </w:r>
      <w:r w:rsidR="007F05AE">
        <w:rPr>
          <w:szCs w:val="18"/>
        </w:rPr>
        <w:t xml:space="preserve"> wachten die ze nodig hebben</w:t>
      </w:r>
      <w:r w:rsidRPr="00C04B1D">
        <w:rPr>
          <w:szCs w:val="18"/>
        </w:rPr>
        <w:t xml:space="preserve">. </w:t>
      </w:r>
    </w:p>
    <w:p w:rsidR="004B7951" w:rsidP="00A55190" w:rsidRDefault="004B7951" w14:paraId="49449224" w14:textId="77777777">
      <w:pPr>
        <w:suppressAutoHyphens/>
        <w:rPr>
          <w:szCs w:val="18"/>
        </w:rPr>
      </w:pPr>
    </w:p>
    <w:p w:rsidR="004B7951" w:rsidP="00A55190" w:rsidRDefault="00000000" w14:paraId="66A75DF8" w14:textId="77777777">
      <w:pPr>
        <w:suppressAutoHyphens/>
        <w:rPr>
          <w:szCs w:val="18"/>
        </w:rPr>
      </w:pPr>
      <w:r>
        <w:rPr>
          <w:szCs w:val="18"/>
        </w:rPr>
        <w:t>Vraag 6.</w:t>
      </w:r>
    </w:p>
    <w:p w:rsidRPr="00C04B1D" w:rsidR="004B7951" w:rsidP="00A55190" w:rsidRDefault="00000000" w14:paraId="3DCCECB4" w14:textId="77777777">
      <w:pPr>
        <w:suppressAutoHyphens/>
        <w:rPr>
          <w:szCs w:val="18"/>
        </w:rPr>
      </w:pPr>
      <w:r w:rsidRPr="00C04B1D">
        <w:rPr>
          <w:szCs w:val="18"/>
        </w:rPr>
        <w:t>Hoe gaat u voorkomen dat invoerheffingen van de VS op geneesmiddelen – zoals aangekondigd door president Trump – indirect de kosten en toegang in Nederland beïnvloeden?</w:t>
      </w:r>
    </w:p>
    <w:p w:rsidRPr="00C04B1D" w:rsidR="004B7951" w:rsidP="00A55190" w:rsidRDefault="004B7951" w14:paraId="79A187A9" w14:textId="77777777">
      <w:pPr>
        <w:suppressAutoHyphens/>
        <w:rPr>
          <w:szCs w:val="18"/>
        </w:rPr>
      </w:pPr>
    </w:p>
    <w:p w:rsidR="004B7951" w:rsidP="00A55190" w:rsidRDefault="00000000" w14:paraId="44DE492B" w14:textId="77777777">
      <w:pPr>
        <w:suppressAutoHyphens/>
        <w:rPr>
          <w:szCs w:val="18"/>
        </w:rPr>
      </w:pPr>
      <w:r>
        <w:rPr>
          <w:szCs w:val="18"/>
        </w:rPr>
        <w:t>Antwoord vraag 6.</w:t>
      </w:r>
    </w:p>
    <w:p w:rsidRPr="00C04B1D" w:rsidR="004B7951" w:rsidP="00A55190" w:rsidRDefault="00000000" w14:paraId="1EA9CA51" w14:textId="77777777">
      <w:pPr>
        <w:suppressAutoHyphens/>
        <w:rPr>
          <w:szCs w:val="18"/>
        </w:rPr>
      </w:pPr>
      <w:r w:rsidRPr="00C04B1D">
        <w:rPr>
          <w:szCs w:val="18"/>
        </w:rPr>
        <w:t xml:space="preserve">Op dit moment is nog veel onduidelijk over </w:t>
      </w:r>
      <w:r w:rsidR="00BE109C">
        <w:rPr>
          <w:szCs w:val="18"/>
        </w:rPr>
        <w:t xml:space="preserve">de </w:t>
      </w:r>
      <w:r w:rsidRPr="00C04B1D">
        <w:rPr>
          <w:szCs w:val="18"/>
        </w:rPr>
        <w:t xml:space="preserve">vorm en reikwijdte van de maatregelen </w:t>
      </w:r>
      <w:r>
        <w:rPr>
          <w:szCs w:val="18"/>
        </w:rPr>
        <w:t>die in de</w:t>
      </w:r>
      <w:r w:rsidRPr="00C04B1D">
        <w:rPr>
          <w:szCs w:val="18"/>
        </w:rPr>
        <w:t xml:space="preserve"> Verenigde Staten zijn aangekondigd. Het is dan ook niet goed in te schatten in hoeverre dit beleid gevolgen zal hebben voor Europese en andere landen. Wel heb ik over de ontwikkelingen contact met de Europese Commissie, mijn Beneluxa-partners en andere Europese Lidstaten.</w:t>
      </w:r>
      <w:r w:rsidRPr="00C04B1D">
        <w:rPr>
          <w:szCs w:val="18"/>
        </w:rPr>
        <w:br/>
      </w:r>
    </w:p>
    <w:p w:rsidR="004B7951" w:rsidP="00A55190" w:rsidRDefault="00000000" w14:paraId="72C35B24" w14:textId="77777777">
      <w:pPr>
        <w:suppressAutoHyphens/>
        <w:rPr>
          <w:szCs w:val="18"/>
        </w:rPr>
      </w:pPr>
      <w:r>
        <w:rPr>
          <w:szCs w:val="18"/>
        </w:rPr>
        <w:t>Vraag 7.</w:t>
      </w:r>
    </w:p>
    <w:p w:rsidRPr="00C04B1D" w:rsidR="004B7951" w:rsidP="00A55190" w:rsidRDefault="00000000" w14:paraId="4B8C6C7D" w14:textId="77777777">
      <w:pPr>
        <w:suppressAutoHyphens/>
        <w:rPr>
          <w:szCs w:val="18"/>
        </w:rPr>
      </w:pPr>
      <w:r>
        <w:rPr>
          <w:szCs w:val="18"/>
        </w:rPr>
        <w:t>W</w:t>
      </w:r>
      <w:r w:rsidRPr="00C04B1D">
        <w:rPr>
          <w:szCs w:val="18"/>
        </w:rPr>
        <w:t>elke invloed heeft het Nederlandse toelatings- en vergoedingensysteem op de snelheid waarmee nieuwe geneesmiddelen beschikbaar komen? Bent u bereid dit systeem te herzien als blijkt dat patiënten hierdoor significant benadeeld worden?</w:t>
      </w:r>
      <w:r w:rsidRPr="00C04B1D">
        <w:rPr>
          <w:szCs w:val="18"/>
        </w:rPr>
        <w:br/>
      </w:r>
    </w:p>
    <w:p w:rsidR="004B7951" w:rsidP="00A55190" w:rsidRDefault="00000000" w14:paraId="652ACD5A" w14:textId="77777777">
      <w:pPr>
        <w:suppressAutoHyphens/>
        <w:rPr>
          <w:szCs w:val="18"/>
        </w:rPr>
      </w:pPr>
      <w:r>
        <w:rPr>
          <w:szCs w:val="18"/>
        </w:rPr>
        <w:t>Antwoord vraag 7.</w:t>
      </w:r>
    </w:p>
    <w:p w:rsidRPr="00C04B1D" w:rsidR="004B7951" w:rsidP="00A55190" w:rsidRDefault="00000000" w14:paraId="3614DCA6" w14:textId="77777777">
      <w:pPr>
        <w:suppressAutoHyphens/>
        <w:rPr>
          <w:szCs w:val="18"/>
          <w:highlight w:val="yellow"/>
        </w:rPr>
      </w:pPr>
      <w:r w:rsidRPr="00C04B1D">
        <w:rPr>
          <w:szCs w:val="18"/>
        </w:rPr>
        <w:t xml:space="preserve">Dure, nieuwe geneesmiddelen moeten voldoen aan de pakketcriteria die door het Zorginstituut worden getoetst. </w:t>
      </w:r>
      <w:r w:rsidR="000B7494">
        <w:rPr>
          <w:szCs w:val="18"/>
        </w:rPr>
        <w:t>Sinds een aantal jaar</w:t>
      </w:r>
      <w:r w:rsidRPr="00C04B1D">
        <w:rPr>
          <w:szCs w:val="18"/>
        </w:rPr>
        <w:t xml:space="preserve"> onderhandel ik op basis van de adviezen van het Zorginstituut over de prijzen van nieuwe, te dure geneesmiddelen. Deze processen vergen enige tijd. Ik streef ernaar deze niet langer te laten duren dan strikt noodzakelijk. Uw Kamer is eerder bericht over de plannen voor een toekomstbestendig stelsel</w:t>
      </w:r>
      <w:r>
        <w:rPr>
          <w:rStyle w:val="Voetnootmarkering"/>
          <w:szCs w:val="18"/>
        </w:rPr>
        <w:footnoteReference w:id="4"/>
      </w:r>
      <w:r w:rsidRPr="00C04B1D">
        <w:rPr>
          <w:szCs w:val="18"/>
        </w:rPr>
        <w:t>. Onder meer wil ik, door vroeger in het proces samen met de beroepsgroepen de risico’s in te schatten – niet alleen financiële</w:t>
      </w:r>
      <w:r w:rsidR="000B7494">
        <w:rPr>
          <w:szCs w:val="18"/>
        </w:rPr>
        <w:t xml:space="preserve"> </w:t>
      </w:r>
      <w:r w:rsidRPr="00C04B1D">
        <w:rPr>
          <w:szCs w:val="18"/>
        </w:rPr>
        <w:t>maar ook ten aanzien van de effectiviteit en gepast gebruik –, sneller kunnen bepalen welke risicobeheersing nodig is voor een verantwoord</w:t>
      </w:r>
      <w:r>
        <w:rPr>
          <w:szCs w:val="18"/>
        </w:rPr>
        <w:t>e</w:t>
      </w:r>
      <w:r w:rsidRPr="00C04B1D">
        <w:rPr>
          <w:szCs w:val="18"/>
        </w:rPr>
        <w:t xml:space="preserve"> pakketopname. Dit moet de snelheid van besluitvorming ten goede komen. Momenteel werk ik met partijen, waaronder ook de industrie, deze plannen verder uit. Ik informeer u hier nader over later dit jaar.</w:t>
      </w:r>
    </w:p>
    <w:p w:rsidRPr="00C04B1D" w:rsidR="004B7951" w:rsidP="00A55190" w:rsidRDefault="004B7951" w14:paraId="596195CF" w14:textId="77777777">
      <w:pPr>
        <w:suppressAutoHyphens/>
        <w:rPr>
          <w:szCs w:val="18"/>
        </w:rPr>
      </w:pPr>
    </w:p>
    <w:p w:rsidR="004B7951" w:rsidP="00A55190" w:rsidRDefault="00000000" w14:paraId="0FBD074F" w14:textId="77777777">
      <w:pPr>
        <w:suppressAutoHyphens/>
        <w:rPr>
          <w:szCs w:val="18"/>
        </w:rPr>
      </w:pPr>
      <w:r>
        <w:rPr>
          <w:szCs w:val="18"/>
        </w:rPr>
        <w:t>Vraag 8.</w:t>
      </w:r>
    </w:p>
    <w:p w:rsidRPr="00C04B1D" w:rsidR="004B7951" w:rsidP="00A55190" w:rsidRDefault="00000000" w14:paraId="61CE24C2" w14:textId="77777777">
      <w:pPr>
        <w:suppressAutoHyphens/>
        <w:rPr>
          <w:szCs w:val="18"/>
        </w:rPr>
      </w:pPr>
      <w:r w:rsidRPr="00C04B1D">
        <w:rPr>
          <w:szCs w:val="18"/>
        </w:rPr>
        <w:t>Kunt u toelichten hoe de Nederlandse overheid de farmaceutische industrie aanspreekt op transparantie rond ontwikkelingskosten, prijsstelling en onderhandelingsruimte?</w:t>
      </w:r>
    </w:p>
    <w:p w:rsidRPr="00C04B1D" w:rsidR="004B7951" w:rsidP="00A55190" w:rsidRDefault="004B7951" w14:paraId="3C65161F" w14:textId="77777777">
      <w:pPr>
        <w:suppressAutoHyphens/>
        <w:rPr>
          <w:szCs w:val="18"/>
        </w:rPr>
      </w:pPr>
    </w:p>
    <w:p w:rsidR="004B7951" w:rsidP="00A55190" w:rsidRDefault="00000000" w14:paraId="0D0E6F78" w14:textId="77777777">
      <w:pPr>
        <w:suppressAutoHyphens/>
        <w:rPr>
          <w:szCs w:val="18"/>
        </w:rPr>
      </w:pPr>
      <w:r>
        <w:rPr>
          <w:szCs w:val="18"/>
        </w:rPr>
        <w:t>Antwoord vraag 8.</w:t>
      </w:r>
    </w:p>
    <w:p w:rsidR="0052139F" w:rsidP="00A55190" w:rsidRDefault="00000000" w14:paraId="7DD6F7A7" w14:textId="77777777">
      <w:pPr>
        <w:suppressAutoHyphens/>
        <w:rPr>
          <w:szCs w:val="18"/>
        </w:rPr>
      </w:pPr>
      <w:r w:rsidRPr="00C04B1D">
        <w:rPr>
          <w:szCs w:val="18"/>
        </w:rPr>
        <w:t>Ik hecht waarde aan</w:t>
      </w:r>
      <w:r>
        <w:rPr>
          <w:szCs w:val="18"/>
        </w:rPr>
        <w:t xml:space="preserve"> beter</w:t>
      </w:r>
      <w:r w:rsidRPr="00C04B1D">
        <w:rPr>
          <w:szCs w:val="18"/>
        </w:rPr>
        <w:t xml:space="preserve"> inzicht in de ontwikkelkosten, prijsstelling en de onderhandelde en werkelijk betaalde prijzen voor geneesmiddelen, maar kan deze niet afdwingen. Wel benadruk ik het belang van inzicht in afgesproken prijzen bij voortduring in onder meer de prijsonderhandelingen. In de praktijk blijkt dat leveranciers doorgaans niet bereid zijn om tot openbare prijsafspraken te komen, die door mij acceptabel worden geacht.</w:t>
      </w:r>
    </w:p>
    <w:p w:rsidRPr="00C04B1D" w:rsidR="004B7951" w:rsidP="00A55190" w:rsidRDefault="00000000" w14:paraId="3AE7B030" w14:textId="77777777">
      <w:pPr>
        <w:suppressAutoHyphens/>
        <w:rPr>
          <w:szCs w:val="18"/>
        </w:rPr>
      </w:pPr>
      <w:r w:rsidRPr="00C04B1D">
        <w:rPr>
          <w:szCs w:val="18"/>
        </w:rPr>
        <w:t>Omdat ik toegang tot geneesmiddelen voor de patiënt belangrijk vind, ga ik daarom akkoord met vertrouwelijke prijsafspraken. Om de vertrouwelijkheid te waarborgen, ben ik beperkt in de wijze waarop ik inzicht kan geven in hoeverre de geadviseerde kortingspercentages worden gerealiseerd: ik kan dit alleen op een bepaald aggregatieniveau doen omdat het anders tot een individueel geneesmiddel zou zijn terug te leiden.</w:t>
      </w:r>
      <w:r>
        <w:rPr>
          <w:rStyle w:val="Voetnootmarkering"/>
          <w:szCs w:val="18"/>
        </w:rPr>
        <w:footnoteReference w:id="5"/>
      </w:r>
    </w:p>
    <w:p w:rsidRPr="00C04B1D" w:rsidR="004B7951" w:rsidP="00A55190" w:rsidRDefault="004B7951" w14:paraId="655EF847" w14:textId="77777777">
      <w:pPr>
        <w:suppressAutoHyphens/>
        <w:rPr>
          <w:szCs w:val="18"/>
        </w:rPr>
      </w:pPr>
    </w:p>
    <w:p w:rsidR="004B7951" w:rsidP="00A55190" w:rsidRDefault="00000000" w14:paraId="0767A9A4" w14:textId="77777777">
      <w:pPr>
        <w:suppressAutoHyphens/>
        <w:rPr>
          <w:szCs w:val="18"/>
        </w:rPr>
      </w:pPr>
      <w:r>
        <w:rPr>
          <w:szCs w:val="18"/>
        </w:rPr>
        <w:t>Vraag 9.</w:t>
      </w:r>
    </w:p>
    <w:p w:rsidRPr="00C04B1D" w:rsidR="004B7951" w:rsidP="00A55190" w:rsidRDefault="00000000" w14:paraId="2EE3B6FF" w14:textId="77777777">
      <w:pPr>
        <w:suppressAutoHyphens/>
        <w:rPr>
          <w:szCs w:val="18"/>
        </w:rPr>
      </w:pPr>
      <w:r w:rsidRPr="00C04B1D">
        <w:rPr>
          <w:szCs w:val="18"/>
        </w:rPr>
        <w:t>Bent u bereid een analyse te laten uitvoeren over de mogelijke gevolgen van het Amerikaanse beleid op de Nederlandse geneesmiddelenmarkt, en deze met de Kamer te delen?</w:t>
      </w:r>
    </w:p>
    <w:p w:rsidRPr="00C04B1D" w:rsidR="004B7951" w:rsidP="00A55190" w:rsidRDefault="004B7951" w14:paraId="70F013E0" w14:textId="77777777">
      <w:pPr>
        <w:suppressAutoHyphens/>
        <w:rPr>
          <w:szCs w:val="18"/>
        </w:rPr>
      </w:pPr>
    </w:p>
    <w:p w:rsidR="004B7951" w:rsidP="00A55190" w:rsidRDefault="00000000" w14:paraId="45375DE7" w14:textId="77777777">
      <w:pPr>
        <w:suppressAutoHyphens/>
        <w:rPr>
          <w:szCs w:val="18"/>
        </w:rPr>
      </w:pPr>
      <w:r>
        <w:rPr>
          <w:szCs w:val="18"/>
        </w:rPr>
        <w:t>Antwoord vraag 9.</w:t>
      </w:r>
    </w:p>
    <w:p w:rsidR="004B7951" w:rsidP="00A55190" w:rsidRDefault="00000000" w14:paraId="781A458D" w14:textId="42583063">
      <w:pPr>
        <w:suppressAutoHyphens/>
        <w:rPr>
          <w:szCs w:val="18"/>
        </w:rPr>
      </w:pPr>
      <w:r w:rsidRPr="00C04B1D">
        <w:rPr>
          <w:szCs w:val="18"/>
        </w:rPr>
        <w:t xml:space="preserve">Ik vind het belangrijk om samen met mijn Europese collega’s de ontwikkelingen nauwlettend in de gaten te houden, maar zie nog onvoldoende aanknopingspunten voor zo’n analyse. </w:t>
      </w:r>
      <w:r>
        <w:rPr>
          <w:szCs w:val="18"/>
        </w:rPr>
        <w:t xml:space="preserve">De attaché Volksgezondheid, Welzijn en Sport bij de Nederlandse ambassade in Washington D.C. houdt mij op de hoogte van de gebeurtenissen aldaar en ik heb contact met de brancheorganisatie Vereniging voor Innovatieve Geneesmiddelen. </w:t>
      </w:r>
      <w:r w:rsidR="004929C7">
        <w:rPr>
          <w:szCs w:val="18"/>
        </w:rPr>
        <w:t>Wel ben ik bereid om de Tweede Kamer nauwgezet te informeren zodra ik meer duidelijkheid heb over de  mogelijke maatregelen en de uitwerking daarvan op het Nederlandse systeem.</w:t>
      </w:r>
    </w:p>
    <w:p w:rsidR="004929C7" w:rsidP="00A55190" w:rsidRDefault="004929C7" w14:paraId="42B95B10" w14:textId="77777777">
      <w:pPr>
        <w:suppressAutoHyphens/>
        <w:rPr>
          <w:szCs w:val="18"/>
        </w:rPr>
      </w:pPr>
    </w:p>
    <w:p w:rsidR="004B7951" w:rsidP="00A55190" w:rsidRDefault="00000000" w14:paraId="22EB1BE0" w14:textId="77777777">
      <w:pPr>
        <w:suppressAutoHyphens/>
        <w:rPr>
          <w:szCs w:val="18"/>
        </w:rPr>
      </w:pPr>
      <w:r>
        <w:rPr>
          <w:szCs w:val="18"/>
        </w:rPr>
        <w:t>Vraag 10.</w:t>
      </w:r>
    </w:p>
    <w:p w:rsidRPr="00C04B1D" w:rsidR="004B7951" w:rsidP="00A55190" w:rsidRDefault="00000000" w14:paraId="30991859" w14:textId="77777777">
      <w:pPr>
        <w:suppressAutoHyphens/>
        <w:rPr>
          <w:szCs w:val="18"/>
        </w:rPr>
      </w:pPr>
      <w:r w:rsidRPr="00C04B1D">
        <w:rPr>
          <w:szCs w:val="18"/>
        </w:rPr>
        <w:t>Bent u bereid om op korte termijn in Europees verband overleg te voeren met andere lidstaten over gezamenlijke inkoop en prijsafspraken met farmaceutische bedrijven? Zo nee, waarom niet?</w:t>
      </w:r>
      <w:r w:rsidRPr="00C04B1D">
        <w:rPr>
          <w:szCs w:val="18"/>
        </w:rPr>
        <w:br/>
      </w:r>
    </w:p>
    <w:p w:rsidR="004B7951" w:rsidP="00A55190" w:rsidRDefault="00000000" w14:paraId="7C47DC1B" w14:textId="77777777">
      <w:pPr>
        <w:suppressAutoHyphens/>
        <w:rPr>
          <w:szCs w:val="18"/>
        </w:rPr>
      </w:pPr>
      <w:r>
        <w:rPr>
          <w:szCs w:val="18"/>
        </w:rPr>
        <w:t>Antwoord vraag 10.</w:t>
      </w:r>
    </w:p>
    <w:p w:rsidRPr="00C04B1D" w:rsidR="004B7951" w:rsidP="00A55190" w:rsidRDefault="00000000" w14:paraId="6BD3E67A" w14:textId="77777777">
      <w:pPr>
        <w:suppressAutoHyphens/>
        <w:rPr>
          <w:szCs w:val="18"/>
        </w:rPr>
      </w:pPr>
      <w:r w:rsidRPr="00C04B1D">
        <w:rPr>
          <w:szCs w:val="18"/>
        </w:rPr>
        <w:t xml:space="preserve">Dit is al onderdeel van mijn beleid. Nederland speelt in Europees verband immers al geruime tijd een vooraanstaande rol rond samenwerking op dit terrein. Zo is Nederland actief deelnemer aan de Beneluxa-initiatief, waarin onder meer gezamenlijke prijsonderhandelingen worden gevoerd. Daarnaast staat Nederland in beginsel positief tegenover </w:t>
      </w:r>
      <w:r>
        <w:rPr>
          <w:szCs w:val="18"/>
        </w:rPr>
        <w:t>het voorstel voor de V</w:t>
      </w:r>
      <w:r w:rsidRPr="00C04B1D">
        <w:rPr>
          <w:szCs w:val="18"/>
        </w:rPr>
        <w:t>erordening kritieke geneesmiddelen</w:t>
      </w:r>
      <w:r>
        <w:rPr>
          <w:rStyle w:val="Voetnootmarkering"/>
          <w:szCs w:val="18"/>
        </w:rPr>
        <w:footnoteReference w:id="6"/>
      </w:r>
      <w:r w:rsidRPr="00C04B1D">
        <w:rPr>
          <w:szCs w:val="18"/>
        </w:rPr>
        <w:t>, die ook gezamenlijke inkoop door EU-lidstaten van geneesmiddelen van gemeenschappelijk belang</w:t>
      </w:r>
      <w:r>
        <w:rPr>
          <w:szCs w:val="18"/>
        </w:rPr>
        <w:t xml:space="preserve"> onder voorwaarden</w:t>
      </w:r>
      <w:r w:rsidRPr="00C04B1D">
        <w:rPr>
          <w:szCs w:val="18"/>
        </w:rPr>
        <w:t xml:space="preserve"> beoogt te faciliteren. Dit zou een mogelijkheid kunnen bieden voor de gezamenlijke inkoop van geneesmiddelen die door </w:t>
      </w:r>
      <w:r>
        <w:rPr>
          <w:szCs w:val="18"/>
        </w:rPr>
        <w:t>marktfalen</w:t>
      </w:r>
      <w:r w:rsidRPr="00C04B1D">
        <w:rPr>
          <w:szCs w:val="18"/>
        </w:rPr>
        <w:t xml:space="preserve"> mogelijk niet op de Nederlandse markt zouden kunnen komen. </w:t>
      </w:r>
    </w:p>
    <w:p w:rsidR="004B7951" w:rsidP="00A55190" w:rsidRDefault="004B7951" w14:paraId="3B3DBB19" w14:textId="77777777">
      <w:pPr>
        <w:suppressAutoHyphens/>
        <w:rPr>
          <w:szCs w:val="18"/>
        </w:rPr>
      </w:pPr>
    </w:p>
    <w:p w:rsidR="004929C7" w:rsidP="00A55190" w:rsidRDefault="004929C7" w14:paraId="6E737AC5" w14:textId="77777777">
      <w:pPr>
        <w:suppressAutoHyphens/>
        <w:rPr>
          <w:szCs w:val="18"/>
        </w:rPr>
      </w:pPr>
    </w:p>
    <w:p w:rsidR="004929C7" w:rsidP="00A55190" w:rsidRDefault="004929C7" w14:paraId="4606B5B2" w14:textId="77777777">
      <w:pPr>
        <w:suppressAutoHyphens/>
        <w:rPr>
          <w:szCs w:val="18"/>
        </w:rPr>
      </w:pPr>
    </w:p>
    <w:p w:rsidRPr="00C04B1D" w:rsidR="00A55190" w:rsidP="00A55190" w:rsidRDefault="00A55190" w14:paraId="49E6440E" w14:textId="77777777">
      <w:pPr>
        <w:suppressAutoHyphens/>
        <w:rPr>
          <w:szCs w:val="18"/>
        </w:rPr>
      </w:pPr>
    </w:p>
    <w:p w:rsidRPr="004929C7" w:rsidR="004B7951" w:rsidP="00A55190" w:rsidRDefault="00000000" w14:paraId="041465FA" w14:textId="5BE74536">
      <w:pPr>
        <w:suppressAutoHyphens/>
        <w:rPr>
          <w:szCs w:val="18"/>
        </w:rPr>
      </w:pPr>
      <w:r w:rsidRPr="00C04B1D">
        <w:rPr>
          <w:szCs w:val="18"/>
        </w:rPr>
        <w:t xml:space="preserve">1) Geen goed nieuws voor Nederlandse patiënten: 'Prijs medicijnen mogelijk fors omhoog door eis </w:t>
      </w:r>
      <w:proofErr w:type="spellStart"/>
      <w:r w:rsidRPr="00C04B1D">
        <w:rPr>
          <w:szCs w:val="18"/>
        </w:rPr>
        <w:t>Trump</w:t>
      </w:r>
      <w:proofErr w:type="spellEnd"/>
      <w:r w:rsidRPr="00C04B1D">
        <w:rPr>
          <w:szCs w:val="18"/>
        </w:rPr>
        <w:t>' | De Telegraaf</w:t>
      </w:r>
    </w:p>
    <w:sectPr w:rsidRPr="004929C7" w:rsidR="004B7951"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1FA6" w14:textId="77777777" w:rsidR="004242A1" w:rsidRDefault="004242A1">
      <w:pPr>
        <w:spacing w:line="240" w:lineRule="auto"/>
      </w:pPr>
      <w:r>
        <w:separator/>
      </w:r>
    </w:p>
  </w:endnote>
  <w:endnote w:type="continuationSeparator" w:id="0">
    <w:p w14:paraId="3F6B73C0" w14:textId="77777777" w:rsidR="004242A1" w:rsidRDefault="00424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76DC"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122805C4" wp14:editId="2471FD7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AF9C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22805C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AAAF9C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6384"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44152F65" wp14:editId="7BC810E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B26B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152F6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46B26B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EB3A"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53C63C0" wp14:editId="38CB98B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0FC0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53C63C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360FC0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7FDD" w14:textId="77777777" w:rsidR="004242A1" w:rsidRDefault="004242A1">
      <w:pPr>
        <w:spacing w:line="240" w:lineRule="auto"/>
      </w:pPr>
      <w:r>
        <w:separator/>
      </w:r>
    </w:p>
  </w:footnote>
  <w:footnote w:type="continuationSeparator" w:id="0">
    <w:p w14:paraId="06E705C3" w14:textId="77777777" w:rsidR="004242A1" w:rsidRDefault="004242A1">
      <w:pPr>
        <w:spacing w:line="240" w:lineRule="auto"/>
      </w:pPr>
      <w:r>
        <w:continuationSeparator/>
      </w:r>
    </w:p>
  </w:footnote>
  <w:footnote w:id="1">
    <w:p w14:paraId="75AD6CE7" w14:textId="77777777" w:rsidR="004B7951" w:rsidRPr="00A55190" w:rsidRDefault="00000000" w:rsidP="004B7951">
      <w:pPr>
        <w:pStyle w:val="Voetnoottekst"/>
        <w:rPr>
          <w:sz w:val="16"/>
          <w:szCs w:val="16"/>
          <w:lang w:val="en-US"/>
        </w:rPr>
      </w:pPr>
      <w:r w:rsidRPr="00A55190">
        <w:rPr>
          <w:rStyle w:val="Voetnootmarkering"/>
          <w:sz w:val="16"/>
          <w:szCs w:val="16"/>
        </w:rPr>
        <w:footnoteRef/>
      </w:r>
      <w:r w:rsidRPr="00A55190">
        <w:rPr>
          <w:sz w:val="16"/>
          <w:szCs w:val="16"/>
          <w:lang w:val="en-US"/>
        </w:rPr>
        <w:t xml:space="preserve"> </w:t>
      </w:r>
      <w:hyperlink r:id="rId1" w:history="1">
        <w:r w:rsidR="004B7951" w:rsidRPr="00A55190">
          <w:rPr>
            <w:rStyle w:val="Hyperlink"/>
            <w:sz w:val="16"/>
            <w:szCs w:val="16"/>
            <w:lang w:val="en-US"/>
          </w:rPr>
          <w:t>https://subscriber.politicopro.com/article/2025/08/eli-lilly-to-raise-drug-prices-in-europe-to-lower-u-s-costs-00509719</w:t>
        </w:r>
      </w:hyperlink>
      <w:r w:rsidRPr="00A55190">
        <w:rPr>
          <w:sz w:val="16"/>
          <w:szCs w:val="16"/>
          <w:lang w:val="en-US"/>
        </w:rPr>
        <w:t xml:space="preserve"> </w:t>
      </w:r>
    </w:p>
  </w:footnote>
  <w:footnote w:id="2">
    <w:p w14:paraId="1937D960" w14:textId="77777777" w:rsidR="004B7951" w:rsidRPr="00A55190" w:rsidRDefault="00000000" w:rsidP="004B7951">
      <w:pPr>
        <w:pStyle w:val="Voetnoottekst"/>
        <w:rPr>
          <w:sz w:val="16"/>
          <w:szCs w:val="16"/>
          <w:lang w:val="en-US"/>
        </w:rPr>
      </w:pPr>
      <w:r w:rsidRPr="00A55190">
        <w:rPr>
          <w:rStyle w:val="Voetnootmarkering"/>
          <w:sz w:val="16"/>
          <w:szCs w:val="16"/>
        </w:rPr>
        <w:footnoteRef/>
      </w:r>
      <w:r w:rsidRPr="00A55190">
        <w:rPr>
          <w:sz w:val="16"/>
          <w:szCs w:val="16"/>
          <w:lang w:val="en-US"/>
        </w:rPr>
        <w:t xml:space="preserve"> </w:t>
      </w:r>
      <w:hyperlink r:id="rId2" w:history="1">
        <w:proofErr w:type="spellStart"/>
        <w:r w:rsidR="004B7951" w:rsidRPr="00A55190">
          <w:rPr>
            <w:rStyle w:val="Hyperlink"/>
            <w:sz w:val="16"/>
            <w:szCs w:val="16"/>
            <w:lang w:val="en-US"/>
          </w:rPr>
          <w:t>Mounjaro</w:t>
        </w:r>
        <w:proofErr w:type="spellEnd"/>
        <w:r w:rsidR="004B7951" w:rsidRPr="00A55190">
          <w:rPr>
            <w:rStyle w:val="Hyperlink"/>
            <w:sz w:val="16"/>
            <w:szCs w:val="16"/>
            <w:lang w:val="en-US"/>
          </w:rPr>
          <w:t xml:space="preserve"> maker pauses shipments of weight-loss drug to UK | Pharmaceuticals industry | The Guardian</w:t>
        </w:r>
      </w:hyperlink>
    </w:p>
  </w:footnote>
  <w:footnote w:id="3">
    <w:p w14:paraId="0E9AEA4E" w14:textId="77777777" w:rsidR="007F05AE" w:rsidRPr="00A55190" w:rsidRDefault="00000000">
      <w:pPr>
        <w:pStyle w:val="Voetnoottekst"/>
        <w:rPr>
          <w:sz w:val="16"/>
          <w:szCs w:val="16"/>
        </w:rPr>
      </w:pPr>
      <w:r w:rsidRPr="00A55190">
        <w:rPr>
          <w:rStyle w:val="Voetnootmarkering"/>
          <w:sz w:val="16"/>
          <w:szCs w:val="16"/>
        </w:rPr>
        <w:footnoteRef/>
      </w:r>
      <w:r w:rsidRPr="00A55190">
        <w:rPr>
          <w:sz w:val="16"/>
          <w:szCs w:val="16"/>
        </w:rPr>
        <w:t xml:space="preserve"> Beneluxa is een samenwerkingsverband tussen België, Nederland, Luxemburg, Ierland en Oostenrijk op het gebied van geneesmiddelenbeleid en -prijzen: </w:t>
      </w:r>
      <w:hyperlink r:id="rId3" w:history="1">
        <w:r w:rsidR="007F05AE" w:rsidRPr="00A55190">
          <w:rPr>
            <w:rStyle w:val="Hyperlink"/>
            <w:sz w:val="16"/>
            <w:szCs w:val="16"/>
          </w:rPr>
          <w:t>http://beneluxa.org</w:t>
        </w:r>
      </w:hyperlink>
      <w:r w:rsidRPr="00A55190">
        <w:rPr>
          <w:sz w:val="16"/>
          <w:szCs w:val="16"/>
        </w:rPr>
        <w:t xml:space="preserve"> </w:t>
      </w:r>
    </w:p>
  </w:footnote>
  <w:footnote w:id="4">
    <w:p w14:paraId="681B6F2D" w14:textId="77777777" w:rsidR="004B7951" w:rsidRPr="00A55190" w:rsidRDefault="00000000" w:rsidP="004B7951">
      <w:pPr>
        <w:pStyle w:val="Voetnoottekst"/>
        <w:rPr>
          <w:sz w:val="16"/>
          <w:szCs w:val="16"/>
        </w:rPr>
      </w:pPr>
      <w:r w:rsidRPr="00A55190">
        <w:rPr>
          <w:rStyle w:val="Voetnootmarkering"/>
          <w:sz w:val="16"/>
          <w:szCs w:val="16"/>
        </w:rPr>
        <w:footnoteRef/>
      </w:r>
      <w:r w:rsidRPr="00A55190">
        <w:rPr>
          <w:sz w:val="16"/>
          <w:szCs w:val="16"/>
        </w:rPr>
        <w:t xml:space="preserve"> Zie Kamerstukken 29477, nr. 883.</w:t>
      </w:r>
    </w:p>
  </w:footnote>
  <w:footnote w:id="5">
    <w:p w14:paraId="7F84FE11" w14:textId="77777777" w:rsidR="004B7951" w:rsidRPr="00A55190" w:rsidRDefault="00000000" w:rsidP="004B7951">
      <w:pPr>
        <w:pStyle w:val="Voetnoottekst"/>
        <w:rPr>
          <w:sz w:val="16"/>
          <w:szCs w:val="16"/>
        </w:rPr>
      </w:pPr>
      <w:r w:rsidRPr="00A55190">
        <w:rPr>
          <w:rStyle w:val="Voetnootmarkering"/>
          <w:sz w:val="16"/>
          <w:szCs w:val="16"/>
        </w:rPr>
        <w:footnoteRef/>
      </w:r>
      <w:r w:rsidRPr="00A55190">
        <w:rPr>
          <w:sz w:val="16"/>
          <w:szCs w:val="16"/>
        </w:rPr>
        <w:t xml:space="preserve"> </w:t>
      </w:r>
      <w:hyperlink r:id="rId4" w:history="1">
        <w:r w:rsidR="004B7951" w:rsidRPr="00A55190">
          <w:rPr>
            <w:rStyle w:val="Hyperlink"/>
            <w:sz w:val="16"/>
            <w:szCs w:val="16"/>
          </w:rPr>
          <w:t>Voortgangsbrief financiële arrangementen geneesmiddelen 2024 | Kamerstuk | Rijksoverheid.nl</w:t>
        </w:r>
      </w:hyperlink>
    </w:p>
  </w:footnote>
  <w:footnote w:id="6">
    <w:p w14:paraId="2C13C185" w14:textId="77777777" w:rsidR="004B7951" w:rsidRPr="00A55190" w:rsidRDefault="00000000" w:rsidP="004B7951">
      <w:pPr>
        <w:pStyle w:val="Voetnoottekst"/>
        <w:rPr>
          <w:sz w:val="16"/>
          <w:szCs w:val="16"/>
        </w:rPr>
      </w:pPr>
      <w:r w:rsidRPr="00A55190">
        <w:rPr>
          <w:rStyle w:val="Voetnootmarkering"/>
          <w:sz w:val="16"/>
          <w:szCs w:val="16"/>
        </w:rPr>
        <w:footnoteRef/>
      </w:r>
      <w:r w:rsidRPr="00A55190">
        <w:rPr>
          <w:sz w:val="16"/>
          <w:szCs w:val="16"/>
        </w:rPr>
        <w:t xml:space="preserve"> </w:t>
      </w:r>
      <w:hyperlink r:id="rId5" w:history="1">
        <w:r w:rsidR="004B7951" w:rsidRPr="00A55190">
          <w:rPr>
            <w:rStyle w:val="Hyperlink"/>
            <w:sz w:val="16"/>
            <w:szCs w:val="16"/>
          </w:rPr>
          <w:t>Kamerbrief over informatievoorziening over nieuwe Commissievoorstellen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EC96"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F5F273E" wp14:editId="00716D6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80661"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5F273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3380661"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F3E0" w14:textId="77777777" w:rsidR="00F860AE" w:rsidRDefault="00000000">
    <w:pPr>
      <w:pStyle w:val="Koptekst"/>
    </w:pPr>
    <w:r>
      <w:rPr>
        <w:noProof/>
      </w:rPr>
      <w:drawing>
        <wp:anchor distT="0" distB="0" distL="114300" distR="114300" simplePos="0" relativeHeight="251658240" behindDoc="0" locked="0" layoutInCell="1" allowOverlap="1" wp14:anchorId="1A7F209A" wp14:editId="1A12640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0A089"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4E951D3A" wp14:editId="498F1BB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36D46" w14:textId="77777777" w:rsidR="00F860AE" w:rsidRDefault="00000000" w:rsidP="00A97BB8">
                          <w:pPr>
                            <w:pStyle w:val="Afzendgegevens"/>
                          </w:pPr>
                          <w:r>
                            <w:t>Bezoekadres:</w:t>
                          </w:r>
                        </w:p>
                        <w:p w14:paraId="4483EC99" w14:textId="77777777" w:rsidR="00F860AE" w:rsidRDefault="00000000" w:rsidP="00A97BB8">
                          <w:pPr>
                            <w:pStyle w:val="Afzendgegevens"/>
                          </w:pPr>
                          <w:r>
                            <w:t>Parnassusplein 5</w:t>
                          </w:r>
                        </w:p>
                        <w:p w14:paraId="14187F1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ACFDF69" w14:textId="77777777" w:rsidR="00F860AE" w:rsidRDefault="00000000" w:rsidP="00A97BB8">
                          <w:pPr>
                            <w:pStyle w:val="Afzendgegevens"/>
                            <w:tabs>
                              <w:tab w:val="left" w:pos="170"/>
                            </w:tabs>
                          </w:pPr>
                          <w:r>
                            <w:t>T</w:t>
                          </w:r>
                          <w:r>
                            <w:tab/>
                            <w:t>070 340 79 11</w:t>
                          </w:r>
                        </w:p>
                        <w:p w14:paraId="63BA7B03" w14:textId="77777777" w:rsidR="00F860AE" w:rsidRDefault="00000000" w:rsidP="00A97BB8">
                          <w:pPr>
                            <w:pStyle w:val="Afzendgegevens"/>
                            <w:tabs>
                              <w:tab w:val="left" w:pos="170"/>
                            </w:tabs>
                          </w:pPr>
                          <w:r>
                            <w:t>F</w:t>
                          </w:r>
                          <w:r>
                            <w:tab/>
                            <w:t>070 340 78 34</w:t>
                          </w:r>
                        </w:p>
                        <w:p w14:paraId="28474278" w14:textId="2595050A" w:rsidR="00F860AE" w:rsidRDefault="00A55190" w:rsidP="00A55190">
                          <w:pPr>
                            <w:pStyle w:val="Afzendgegevens"/>
                          </w:pPr>
                          <w:hyperlink r:id="rId2" w:history="1">
                            <w:r w:rsidRPr="007039F7">
                              <w:rPr>
                                <w:rStyle w:val="Hyperlink"/>
                              </w:rPr>
                              <w:t>www.rijksoverheid.nl</w:t>
                            </w:r>
                          </w:hyperlink>
                        </w:p>
                        <w:p w14:paraId="346262B3" w14:textId="77777777" w:rsidR="00A55190" w:rsidRDefault="00A55190" w:rsidP="00A55190">
                          <w:pPr>
                            <w:pStyle w:val="Afzendgegevens"/>
                          </w:pPr>
                        </w:p>
                        <w:p w14:paraId="4F82B50E" w14:textId="77777777" w:rsidR="00A55190" w:rsidRDefault="00A55190" w:rsidP="00A55190">
                          <w:pPr>
                            <w:pStyle w:val="Afzendgegevens"/>
                          </w:pPr>
                        </w:p>
                        <w:p w14:paraId="50CDC76A" w14:textId="77777777" w:rsidR="00F860AE" w:rsidRDefault="00000000" w:rsidP="00A97BB8">
                          <w:pPr>
                            <w:pStyle w:val="Afzendgegevenskopjes"/>
                          </w:pPr>
                          <w:r>
                            <w:t>Ons kenmerk</w:t>
                          </w:r>
                        </w:p>
                        <w:p w14:paraId="10F41BBA" w14:textId="6468B772" w:rsidR="00F860AE" w:rsidRDefault="00000000" w:rsidP="00A55190">
                          <w:pPr>
                            <w:pStyle w:val="Huisstijl-Referentiegegevens"/>
                          </w:pPr>
                          <w:r>
                            <w:t>4183982-1086556-GMT</w:t>
                          </w:r>
                        </w:p>
                        <w:p w14:paraId="16A03BD2" w14:textId="77777777" w:rsidR="00A55190" w:rsidRDefault="00A55190" w:rsidP="00A55190">
                          <w:pPr>
                            <w:pStyle w:val="Huisstijl-Referentiegegevens"/>
                          </w:pPr>
                        </w:p>
                        <w:p w14:paraId="7FD87B12" w14:textId="77777777" w:rsidR="00F860AE" w:rsidRDefault="00000000" w:rsidP="00A97BB8">
                          <w:pPr>
                            <w:pStyle w:val="Afzendgegevenskopjes"/>
                          </w:pPr>
                          <w:r>
                            <w:t>Bijlagen</w:t>
                          </w:r>
                        </w:p>
                        <w:p w14:paraId="3BA7C7F7" w14:textId="1C23A0C3" w:rsidR="00F860AE" w:rsidRDefault="00000000" w:rsidP="00A55190">
                          <w:pPr>
                            <w:pStyle w:val="Afzendgegevens"/>
                          </w:pPr>
                          <w:bookmarkStart w:id="4" w:name="bmkBijlagen"/>
                          <w:bookmarkEnd w:id="4"/>
                          <w:r>
                            <w:t>1</w:t>
                          </w:r>
                        </w:p>
                        <w:p w14:paraId="7948DC04" w14:textId="77777777" w:rsidR="00A55190" w:rsidRDefault="00A55190" w:rsidP="00A55190">
                          <w:pPr>
                            <w:pStyle w:val="Afzendgegevens"/>
                          </w:pPr>
                        </w:p>
                        <w:p w14:paraId="2EAF17B6" w14:textId="77777777" w:rsidR="00F860AE" w:rsidRDefault="00000000" w:rsidP="00A97BB8">
                          <w:pPr>
                            <w:pStyle w:val="Afzendgegevenskopjes"/>
                          </w:pPr>
                          <w:r>
                            <w:t>Datum document</w:t>
                          </w:r>
                        </w:p>
                        <w:p w14:paraId="015A201D" w14:textId="0565D755" w:rsidR="00F860AE" w:rsidRDefault="00000000" w:rsidP="00A55190">
                          <w:pPr>
                            <w:spacing w:line="180" w:lineRule="atLeast"/>
                            <w:rPr>
                              <w:rFonts w:eastAsia="SimSun"/>
                              <w:sz w:val="13"/>
                              <w:szCs w:val="13"/>
                            </w:rPr>
                          </w:pPr>
                          <w:bookmarkStart w:id="5" w:name="bmkUwBrief"/>
                          <w:bookmarkEnd w:id="5"/>
                          <w:r>
                            <w:rPr>
                              <w:rFonts w:eastAsia="SimSun"/>
                              <w:sz w:val="13"/>
                              <w:szCs w:val="13"/>
                            </w:rPr>
                            <w:t xml:space="preserve">07 </w:t>
                          </w:r>
                          <w:r w:rsidR="00A55190">
                            <w:rPr>
                              <w:rFonts w:eastAsia="SimSun"/>
                              <w:sz w:val="13"/>
                              <w:szCs w:val="13"/>
                            </w:rPr>
                            <w:t>augustus</w:t>
                          </w:r>
                          <w:r>
                            <w:rPr>
                              <w:rFonts w:eastAsia="SimSun"/>
                              <w:sz w:val="13"/>
                              <w:szCs w:val="13"/>
                            </w:rPr>
                            <w:t xml:space="preserve"> 2025</w:t>
                          </w:r>
                        </w:p>
                        <w:p w14:paraId="2527150D" w14:textId="77777777" w:rsidR="00A55190" w:rsidRDefault="00A55190" w:rsidP="00A55190">
                          <w:pPr>
                            <w:spacing w:line="180" w:lineRule="atLeast"/>
                            <w:rPr>
                              <w:rFonts w:eastAsia="SimSun"/>
                              <w:sz w:val="13"/>
                              <w:szCs w:val="13"/>
                            </w:rPr>
                          </w:pPr>
                        </w:p>
                        <w:p w14:paraId="4ECACF39" w14:textId="77777777" w:rsidR="00A55190" w:rsidRDefault="00A55190" w:rsidP="00A55190">
                          <w:pPr>
                            <w:spacing w:line="180" w:lineRule="atLeast"/>
                            <w:rPr>
                              <w:rFonts w:eastAsia="SimSun"/>
                              <w:sz w:val="13"/>
                              <w:szCs w:val="13"/>
                            </w:rPr>
                          </w:pPr>
                        </w:p>
                        <w:p w14:paraId="282203C8" w14:textId="77777777" w:rsidR="00A55190" w:rsidRDefault="00A55190" w:rsidP="00A55190">
                          <w:pPr>
                            <w:spacing w:line="180" w:lineRule="atLeast"/>
                            <w:rPr>
                              <w:rFonts w:eastAsia="SimSun"/>
                              <w:sz w:val="13"/>
                              <w:szCs w:val="13"/>
                            </w:rPr>
                          </w:pPr>
                        </w:p>
                        <w:p w14:paraId="798E98D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E951D3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E036D46" w14:textId="77777777" w:rsidR="00F860AE" w:rsidRDefault="00000000" w:rsidP="00A97BB8">
                    <w:pPr>
                      <w:pStyle w:val="Afzendgegevens"/>
                    </w:pPr>
                    <w:r>
                      <w:t>Bezoekadres:</w:t>
                    </w:r>
                  </w:p>
                  <w:p w14:paraId="4483EC99" w14:textId="77777777" w:rsidR="00F860AE" w:rsidRDefault="00000000" w:rsidP="00A97BB8">
                    <w:pPr>
                      <w:pStyle w:val="Afzendgegevens"/>
                    </w:pPr>
                    <w:r>
                      <w:t>Parnassusplein 5</w:t>
                    </w:r>
                  </w:p>
                  <w:p w14:paraId="14187F14"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ACFDF69" w14:textId="77777777" w:rsidR="00F860AE" w:rsidRDefault="00000000" w:rsidP="00A97BB8">
                    <w:pPr>
                      <w:pStyle w:val="Afzendgegevens"/>
                      <w:tabs>
                        <w:tab w:val="left" w:pos="170"/>
                      </w:tabs>
                    </w:pPr>
                    <w:r>
                      <w:t>T</w:t>
                    </w:r>
                    <w:r>
                      <w:tab/>
                      <w:t>070 340 79 11</w:t>
                    </w:r>
                  </w:p>
                  <w:p w14:paraId="63BA7B03" w14:textId="77777777" w:rsidR="00F860AE" w:rsidRDefault="00000000" w:rsidP="00A97BB8">
                    <w:pPr>
                      <w:pStyle w:val="Afzendgegevens"/>
                      <w:tabs>
                        <w:tab w:val="left" w:pos="170"/>
                      </w:tabs>
                    </w:pPr>
                    <w:r>
                      <w:t>F</w:t>
                    </w:r>
                    <w:r>
                      <w:tab/>
                      <w:t>070 340 78 34</w:t>
                    </w:r>
                  </w:p>
                  <w:p w14:paraId="28474278" w14:textId="2595050A" w:rsidR="00F860AE" w:rsidRDefault="00A55190" w:rsidP="00A55190">
                    <w:pPr>
                      <w:pStyle w:val="Afzendgegevens"/>
                    </w:pPr>
                    <w:hyperlink r:id="rId3" w:history="1">
                      <w:r w:rsidRPr="007039F7">
                        <w:rPr>
                          <w:rStyle w:val="Hyperlink"/>
                        </w:rPr>
                        <w:t>www.rijksoverheid.nl</w:t>
                      </w:r>
                    </w:hyperlink>
                  </w:p>
                  <w:p w14:paraId="346262B3" w14:textId="77777777" w:rsidR="00A55190" w:rsidRDefault="00A55190" w:rsidP="00A55190">
                    <w:pPr>
                      <w:pStyle w:val="Afzendgegevens"/>
                    </w:pPr>
                  </w:p>
                  <w:p w14:paraId="4F82B50E" w14:textId="77777777" w:rsidR="00A55190" w:rsidRDefault="00A55190" w:rsidP="00A55190">
                    <w:pPr>
                      <w:pStyle w:val="Afzendgegevens"/>
                    </w:pPr>
                  </w:p>
                  <w:p w14:paraId="50CDC76A" w14:textId="77777777" w:rsidR="00F860AE" w:rsidRDefault="00000000" w:rsidP="00A97BB8">
                    <w:pPr>
                      <w:pStyle w:val="Afzendgegevenskopjes"/>
                    </w:pPr>
                    <w:r>
                      <w:t>Ons kenmerk</w:t>
                    </w:r>
                  </w:p>
                  <w:p w14:paraId="10F41BBA" w14:textId="6468B772" w:rsidR="00F860AE" w:rsidRDefault="00000000" w:rsidP="00A55190">
                    <w:pPr>
                      <w:pStyle w:val="Huisstijl-Referentiegegevens"/>
                    </w:pPr>
                    <w:r>
                      <w:t>4183982-1086556-GMT</w:t>
                    </w:r>
                  </w:p>
                  <w:p w14:paraId="16A03BD2" w14:textId="77777777" w:rsidR="00A55190" w:rsidRDefault="00A55190" w:rsidP="00A55190">
                    <w:pPr>
                      <w:pStyle w:val="Huisstijl-Referentiegegevens"/>
                    </w:pPr>
                  </w:p>
                  <w:p w14:paraId="7FD87B12" w14:textId="77777777" w:rsidR="00F860AE" w:rsidRDefault="00000000" w:rsidP="00A97BB8">
                    <w:pPr>
                      <w:pStyle w:val="Afzendgegevenskopjes"/>
                    </w:pPr>
                    <w:r>
                      <w:t>Bijlagen</w:t>
                    </w:r>
                  </w:p>
                  <w:p w14:paraId="3BA7C7F7" w14:textId="1C23A0C3" w:rsidR="00F860AE" w:rsidRDefault="00000000" w:rsidP="00A55190">
                    <w:pPr>
                      <w:pStyle w:val="Afzendgegevens"/>
                    </w:pPr>
                    <w:bookmarkStart w:id="6" w:name="bmkBijlagen"/>
                    <w:bookmarkEnd w:id="6"/>
                    <w:r>
                      <w:t>1</w:t>
                    </w:r>
                  </w:p>
                  <w:p w14:paraId="7948DC04" w14:textId="77777777" w:rsidR="00A55190" w:rsidRDefault="00A55190" w:rsidP="00A55190">
                    <w:pPr>
                      <w:pStyle w:val="Afzendgegevens"/>
                    </w:pPr>
                  </w:p>
                  <w:p w14:paraId="2EAF17B6" w14:textId="77777777" w:rsidR="00F860AE" w:rsidRDefault="00000000" w:rsidP="00A97BB8">
                    <w:pPr>
                      <w:pStyle w:val="Afzendgegevenskopjes"/>
                    </w:pPr>
                    <w:r>
                      <w:t>Datum document</w:t>
                    </w:r>
                  </w:p>
                  <w:p w14:paraId="015A201D" w14:textId="0565D755" w:rsidR="00F860AE" w:rsidRDefault="00000000" w:rsidP="00A55190">
                    <w:pPr>
                      <w:spacing w:line="180" w:lineRule="atLeast"/>
                      <w:rPr>
                        <w:rFonts w:eastAsia="SimSun"/>
                        <w:sz w:val="13"/>
                        <w:szCs w:val="13"/>
                      </w:rPr>
                    </w:pPr>
                    <w:bookmarkStart w:id="7" w:name="bmkUwBrief"/>
                    <w:bookmarkEnd w:id="7"/>
                    <w:r>
                      <w:rPr>
                        <w:rFonts w:eastAsia="SimSun"/>
                        <w:sz w:val="13"/>
                        <w:szCs w:val="13"/>
                      </w:rPr>
                      <w:t xml:space="preserve">07 </w:t>
                    </w:r>
                    <w:r w:rsidR="00A55190">
                      <w:rPr>
                        <w:rFonts w:eastAsia="SimSun"/>
                        <w:sz w:val="13"/>
                        <w:szCs w:val="13"/>
                      </w:rPr>
                      <w:t>augustus</w:t>
                    </w:r>
                    <w:r>
                      <w:rPr>
                        <w:rFonts w:eastAsia="SimSun"/>
                        <w:sz w:val="13"/>
                        <w:szCs w:val="13"/>
                      </w:rPr>
                      <w:t xml:space="preserve"> 2025</w:t>
                    </w:r>
                  </w:p>
                  <w:p w14:paraId="2527150D" w14:textId="77777777" w:rsidR="00A55190" w:rsidRDefault="00A55190" w:rsidP="00A55190">
                    <w:pPr>
                      <w:spacing w:line="180" w:lineRule="atLeast"/>
                      <w:rPr>
                        <w:rFonts w:eastAsia="SimSun"/>
                        <w:sz w:val="13"/>
                        <w:szCs w:val="13"/>
                      </w:rPr>
                    </w:pPr>
                  </w:p>
                  <w:p w14:paraId="4ECACF39" w14:textId="77777777" w:rsidR="00A55190" w:rsidRDefault="00A55190" w:rsidP="00A55190">
                    <w:pPr>
                      <w:spacing w:line="180" w:lineRule="atLeast"/>
                      <w:rPr>
                        <w:rFonts w:eastAsia="SimSun"/>
                        <w:sz w:val="13"/>
                        <w:szCs w:val="13"/>
                      </w:rPr>
                    </w:pPr>
                  </w:p>
                  <w:p w14:paraId="282203C8" w14:textId="77777777" w:rsidR="00A55190" w:rsidRDefault="00A55190" w:rsidP="00A55190">
                    <w:pPr>
                      <w:spacing w:line="180" w:lineRule="atLeast"/>
                      <w:rPr>
                        <w:rFonts w:eastAsia="SimSun"/>
                        <w:sz w:val="13"/>
                        <w:szCs w:val="13"/>
                      </w:rPr>
                    </w:pPr>
                  </w:p>
                  <w:p w14:paraId="798E98D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FB2A" w14:textId="77777777" w:rsidR="00F860AE" w:rsidRDefault="00F860AE">
    <w:pPr>
      <w:pStyle w:val="Koptekst"/>
    </w:pPr>
  </w:p>
  <w:p w14:paraId="346A5B2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82D4B39"/>
    <w:multiLevelType w:val="multilevel"/>
    <w:tmpl w:val="1B6EA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964849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04D1"/>
    <w:rsid w:val="000905C8"/>
    <w:rsid w:val="00091E11"/>
    <w:rsid w:val="000B7494"/>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5997"/>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E411B"/>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242A1"/>
    <w:rsid w:val="00440752"/>
    <w:rsid w:val="00443B68"/>
    <w:rsid w:val="004868E0"/>
    <w:rsid w:val="00490EC1"/>
    <w:rsid w:val="004929C7"/>
    <w:rsid w:val="00494227"/>
    <w:rsid w:val="004B5A41"/>
    <w:rsid w:val="004B7951"/>
    <w:rsid w:val="004C28CC"/>
    <w:rsid w:val="004D3EE4"/>
    <w:rsid w:val="004E5C4A"/>
    <w:rsid w:val="004F4498"/>
    <w:rsid w:val="004F7466"/>
    <w:rsid w:val="00500850"/>
    <w:rsid w:val="00506C21"/>
    <w:rsid w:val="0052139F"/>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76CC5"/>
    <w:rsid w:val="00680FCF"/>
    <w:rsid w:val="00684B58"/>
    <w:rsid w:val="00686E1A"/>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05AE"/>
    <w:rsid w:val="007F5AEE"/>
    <w:rsid w:val="007F63F2"/>
    <w:rsid w:val="00803A9A"/>
    <w:rsid w:val="00803C7D"/>
    <w:rsid w:val="008232FE"/>
    <w:rsid w:val="0082399F"/>
    <w:rsid w:val="00850932"/>
    <w:rsid w:val="00852110"/>
    <w:rsid w:val="008570F5"/>
    <w:rsid w:val="00861D19"/>
    <w:rsid w:val="00891202"/>
    <w:rsid w:val="00897378"/>
    <w:rsid w:val="00897ABA"/>
    <w:rsid w:val="008A42E7"/>
    <w:rsid w:val="008E5C66"/>
    <w:rsid w:val="008F5C23"/>
    <w:rsid w:val="009071A4"/>
    <w:rsid w:val="00907302"/>
    <w:rsid w:val="00907AC4"/>
    <w:rsid w:val="009368F6"/>
    <w:rsid w:val="00941842"/>
    <w:rsid w:val="0096086B"/>
    <w:rsid w:val="009608D3"/>
    <w:rsid w:val="009615EB"/>
    <w:rsid w:val="0096635E"/>
    <w:rsid w:val="0097481D"/>
    <w:rsid w:val="009945B3"/>
    <w:rsid w:val="00995129"/>
    <w:rsid w:val="009A0B66"/>
    <w:rsid w:val="009B19F2"/>
    <w:rsid w:val="009B7B79"/>
    <w:rsid w:val="009C1DFC"/>
    <w:rsid w:val="009D1389"/>
    <w:rsid w:val="009D55E1"/>
    <w:rsid w:val="009E49D6"/>
    <w:rsid w:val="00A00443"/>
    <w:rsid w:val="00A0347D"/>
    <w:rsid w:val="00A1272F"/>
    <w:rsid w:val="00A1671E"/>
    <w:rsid w:val="00A257D1"/>
    <w:rsid w:val="00A439C2"/>
    <w:rsid w:val="00A46115"/>
    <w:rsid w:val="00A54291"/>
    <w:rsid w:val="00A55190"/>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0BA"/>
    <w:rsid w:val="00B6471C"/>
    <w:rsid w:val="00B65DEA"/>
    <w:rsid w:val="00B83641"/>
    <w:rsid w:val="00B963F2"/>
    <w:rsid w:val="00B965A5"/>
    <w:rsid w:val="00BA19A7"/>
    <w:rsid w:val="00BC75A2"/>
    <w:rsid w:val="00BD16C7"/>
    <w:rsid w:val="00BE109C"/>
    <w:rsid w:val="00BE11D3"/>
    <w:rsid w:val="00BE3ABA"/>
    <w:rsid w:val="00BF1E5F"/>
    <w:rsid w:val="00C04B1D"/>
    <w:rsid w:val="00C2219A"/>
    <w:rsid w:val="00C2746E"/>
    <w:rsid w:val="00C45528"/>
    <w:rsid w:val="00C742D7"/>
    <w:rsid w:val="00C76AFD"/>
    <w:rsid w:val="00C9417E"/>
    <w:rsid w:val="00CA2AB0"/>
    <w:rsid w:val="00CA481F"/>
    <w:rsid w:val="00CB09AE"/>
    <w:rsid w:val="00CC2EDD"/>
    <w:rsid w:val="00CF2030"/>
    <w:rsid w:val="00D0069C"/>
    <w:rsid w:val="00D01419"/>
    <w:rsid w:val="00D1126F"/>
    <w:rsid w:val="00D11661"/>
    <w:rsid w:val="00D22737"/>
    <w:rsid w:val="00D324DD"/>
    <w:rsid w:val="00D65649"/>
    <w:rsid w:val="00D66608"/>
    <w:rsid w:val="00D74EDF"/>
    <w:rsid w:val="00D81FF9"/>
    <w:rsid w:val="00D82490"/>
    <w:rsid w:val="00D87848"/>
    <w:rsid w:val="00D97A0B"/>
    <w:rsid w:val="00DC5645"/>
    <w:rsid w:val="00E004F4"/>
    <w:rsid w:val="00E00E6C"/>
    <w:rsid w:val="00E07849"/>
    <w:rsid w:val="00E16C64"/>
    <w:rsid w:val="00E32FEE"/>
    <w:rsid w:val="00E57FE4"/>
    <w:rsid w:val="00E703F4"/>
    <w:rsid w:val="00EA6D30"/>
    <w:rsid w:val="00EB2F0F"/>
    <w:rsid w:val="00EB49A6"/>
    <w:rsid w:val="00EC3241"/>
    <w:rsid w:val="00ED3556"/>
    <w:rsid w:val="00ED6774"/>
    <w:rsid w:val="00EE6EBB"/>
    <w:rsid w:val="00F01F8C"/>
    <w:rsid w:val="00F06AF8"/>
    <w:rsid w:val="00F20C99"/>
    <w:rsid w:val="00F27D87"/>
    <w:rsid w:val="00F306B5"/>
    <w:rsid w:val="00F358D8"/>
    <w:rsid w:val="00F36B68"/>
    <w:rsid w:val="00F60FF6"/>
    <w:rsid w:val="00F62F44"/>
    <w:rsid w:val="00F70032"/>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F9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4B7951"/>
    <w:pPr>
      <w:spacing w:line="240" w:lineRule="auto"/>
      <w:ind w:left="720"/>
      <w:contextualSpacing/>
    </w:pPr>
    <w:rPr>
      <w:rFonts w:ascii="Times New Roman" w:hAnsi="Times New Roman"/>
      <w:sz w:val="24"/>
      <w:szCs w:val="24"/>
    </w:rPr>
  </w:style>
  <w:style w:type="character" w:customStyle="1" w:styleId="VoetnoottekstChar">
    <w:name w:val="Voetnoottekst Char"/>
    <w:basedOn w:val="Standaardalinea-lettertype"/>
    <w:link w:val="Voetnoottekst"/>
    <w:uiPriority w:val="99"/>
    <w:semiHidden/>
    <w:rsid w:val="004B7951"/>
    <w:rPr>
      <w:rFonts w:ascii="Verdana" w:hAnsi="Verdana"/>
      <w:sz w:val="18"/>
    </w:rPr>
  </w:style>
  <w:style w:type="character" w:styleId="Voetnootmarkering">
    <w:name w:val="footnote reference"/>
    <w:basedOn w:val="Standaardalinea-lettertype"/>
    <w:uiPriority w:val="99"/>
    <w:unhideWhenUsed/>
    <w:rsid w:val="004B7951"/>
    <w:rPr>
      <w:vertAlign w:val="superscript"/>
    </w:rPr>
  </w:style>
  <w:style w:type="character" w:styleId="Hyperlink">
    <w:name w:val="Hyperlink"/>
    <w:basedOn w:val="Standaardalinea-lettertype"/>
    <w:uiPriority w:val="99"/>
    <w:unhideWhenUsed/>
    <w:rsid w:val="004B7951"/>
    <w:rPr>
      <w:color w:val="0563C1" w:themeColor="hyperlink"/>
      <w:u w:val="single"/>
    </w:rPr>
  </w:style>
  <w:style w:type="character" w:styleId="Verwijzingopmerking">
    <w:name w:val="annotation reference"/>
    <w:basedOn w:val="Standaardalinea-lettertype"/>
    <w:rsid w:val="00500850"/>
    <w:rPr>
      <w:sz w:val="16"/>
      <w:szCs w:val="16"/>
    </w:rPr>
  </w:style>
  <w:style w:type="paragraph" w:styleId="Onderwerpvanopmerking">
    <w:name w:val="annotation subject"/>
    <w:basedOn w:val="Tekstopmerking"/>
    <w:next w:val="Tekstopmerking"/>
    <w:link w:val="OnderwerpvanopmerkingChar"/>
    <w:semiHidden/>
    <w:unhideWhenUsed/>
    <w:rsid w:val="00500850"/>
    <w:rPr>
      <w:b/>
      <w:bCs/>
      <w:sz w:val="20"/>
    </w:rPr>
  </w:style>
  <w:style w:type="character" w:customStyle="1" w:styleId="TekstopmerkingChar">
    <w:name w:val="Tekst opmerking Char"/>
    <w:basedOn w:val="Standaardalinea-lettertype"/>
    <w:link w:val="Tekstopmerking"/>
    <w:semiHidden/>
    <w:rsid w:val="00500850"/>
    <w:rPr>
      <w:rFonts w:ascii="Verdana" w:hAnsi="Verdana"/>
      <w:sz w:val="18"/>
    </w:rPr>
  </w:style>
  <w:style w:type="character" w:customStyle="1" w:styleId="OnderwerpvanopmerkingChar">
    <w:name w:val="Onderwerp van opmerking Char"/>
    <w:basedOn w:val="TekstopmerkingChar"/>
    <w:link w:val="Onderwerpvanopmerking"/>
    <w:semiHidden/>
    <w:rsid w:val="00500850"/>
    <w:rPr>
      <w:rFonts w:ascii="Verdana" w:hAnsi="Verdana"/>
      <w:b/>
      <w:bCs/>
      <w:sz w:val="18"/>
    </w:rPr>
  </w:style>
  <w:style w:type="character" w:styleId="Onopgelostemelding">
    <w:name w:val="Unresolved Mention"/>
    <w:basedOn w:val="Standaardalinea-lettertype"/>
    <w:uiPriority w:val="99"/>
    <w:semiHidden/>
    <w:unhideWhenUsed/>
    <w:rsid w:val="007F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beneluxa.org" TargetMode="External"/><Relationship Id="rId2" Type="http://schemas.openxmlformats.org/officeDocument/2006/relationships/hyperlink" Target="https://www.theguardian.com/business/2025/aug/28/weight-loss-drug-mounjaro-uk-price-rise-eli-lilly-pauses-shipments" TargetMode="External"/><Relationship Id="rId1" Type="http://schemas.openxmlformats.org/officeDocument/2006/relationships/hyperlink" Target="https://subscriber.politicopro.com/article/2025/08/eli-lilly-to-raise-drug-prices-in-europe-to-lower-u-s-costs-00509719" TargetMode="External"/><Relationship Id="rId5" Type="http://schemas.openxmlformats.org/officeDocument/2006/relationships/hyperlink" Target="https://www.rijksoverheid.nl/documenten/kamerstukken/2025/06/06/kamerbrief-inzake-informatievoorziening-over-nieuwe-commissievoorstellen" TargetMode="External"/><Relationship Id="rId4" Type="http://schemas.openxmlformats.org/officeDocument/2006/relationships/hyperlink" Target="https://www.rijksoverheid.nl/documenten/kamerstukken/2025/05/19/kamerbrief-over-voortgangsbrief-financiele-arrangementen-geneesmiddelen-2024"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1557</ap:Words>
  <ap:Characters>8567</ap:Characters>
  <ap:DocSecurity>0</ap:DocSecurity>
  <ap:Lines>71</ap:Lines>
  <ap:Paragraphs>20</ap:Paragraphs>
  <ap:ScaleCrop>false</ap:ScaleCrop>
  <ap:LinksUpToDate>false</ap:LinksUpToDate>
  <ap:CharactersWithSpaces>10104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2025-09-15T09:37:00.0000000Z</dcterms:created>
  <dcterms:modified xsi:type="dcterms:W3CDTF">2025-09-15T09:37:00.0000000Z</dcterms:modified>
  <dc:description>------------------------</dc:description>
  <dc:subject/>
  <dc:title/>
  <keywords/>
  <version/>
  <category/>
</coreProperties>
</file>