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2025Z16866</w:t>
        <w:br/>
      </w:r>
      <w:proofErr w:type="spellEnd"/>
    </w:p>
    <w:p>
      <w:pPr>
        <w:pStyle w:val="Normal"/>
        <w:rPr>
          <w:b w:val="1"/>
          <w:bCs w:val="1"/>
        </w:rPr>
      </w:pPr>
      <w:r w:rsidR="250AE766">
        <w:rPr>
          <w:b w:val="0"/>
          <w:bCs w:val="0"/>
        </w:rPr>
        <w:t>(ingezonden 15 september 2025)</w:t>
        <w:br/>
      </w:r>
    </w:p>
    <w:p>
      <w:r>
        <w:t xml:space="preserve">Vragen van het lid De Vos (FVD) aan de minister van Justitie en Veiligheid over de reactie van links-extremisten op de moord op Charlie Kirk</w:t>
      </w:r>
      <w:r>
        <w:br/>
      </w:r>
    </w:p>
    <w:p>
      <w:r>
        <w:t xml:space="preserve"> </w:t>
      </w:r>
      <w:r>
        <w:br/>
      </w:r>
    </w:p>
    <w:p>
      <w:r>
        <w:t xml:space="preserve"/>
      </w:r>
      <w:r>
        <w:rPr>
          <w:b w:val="1"/>
          <w:bCs w:val="1"/>
        </w:rPr>
        <w:t xml:space="preserve">Vraag 1: </w:t>
      </w:r>
      <w:r>
        <w:rPr/>
        <w:t xml:space="preserve">Bent u ervan op de hoogte dat de moord op Charlie Kirk gepleegd lijkt te zijn door een links-extremist, blijkens de boodschappen op de gevonden kogelhulzen en de kritiek die hij thuis uitte op Kirk?[1] Kunt u uw antwoord toelichten?</w:t>
      </w:r>
      <w:r>
        <w:br/>
      </w:r>
    </w:p>
    <w:p>
      <w:r>
        <w:t xml:space="preserve"> </w:t>
      </w:r>
      <w:r>
        <w:br/>
      </w:r>
    </w:p>
    <w:p>
      <w:r>
        <w:t xml:space="preserve"/>
      </w:r>
      <w:r>
        <w:rPr>
          <w:b w:val="1"/>
          <w:bCs w:val="1"/>
        </w:rPr>
        <w:t xml:space="preserve">Vraag 2: </w:t>
      </w:r>
      <w:r>
        <w:rPr/>
        <w:t xml:space="preserve">Denkt u dat de moord op Kirk reële impact heeft op de Nederlandse samenleving? Zo nee, waarom niet? Zo ja, hoe wel?</w:t>
      </w:r>
      <w:r>
        <w:br/>
      </w:r>
    </w:p>
    <w:p>
      <w:r>
        <w:t xml:space="preserve"> </w:t>
      </w:r>
      <w:r>
        <w:br/>
      </w:r>
    </w:p>
    <w:p>
      <w:r>
        <w:t xml:space="preserve"/>
      </w:r>
      <w:r>
        <w:rPr>
          <w:b w:val="1"/>
          <w:bCs w:val="1"/>
        </w:rPr>
        <w:t xml:space="preserve">Vraag 3: </w:t>
      </w:r>
      <w:r>
        <w:rPr/>
        <w:t xml:space="preserve">Heeft u gezien dat Nederlandse ingezetenen de moord op Kirk vergoelijken, vieren of aanmoedigen? Zo ja, wat vindt u daarvan?[2] [3]</w:t>
      </w:r>
      <w:r>
        <w:br/>
      </w:r>
    </w:p>
    <w:p>
      <w:r>
        <w:t xml:space="preserve"> </w:t>
      </w:r>
      <w:r>
        <w:br/>
      </w:r>
    </w:p>
    <w:p>
      <w:r>
        <w:t xml:space="preserve"/>
      </w:r>
      <w:r>
        <w:rPr>
          <w:b w:val="1"/>
          <w:bCs w:val="1"/>
        </w:rPr>
        <w:t xml:space="preserve">Vraag 4: </w:t>
      </w:r>
      <w:r>
        <w:rPr/>
        <w:t xml:space="preserve">Bent u het met de indiener eens dat het vergoelijken van een politieke moord het vrije debat ondermijnt, omdat het geweld als politiek middel legitimeert? Zo nee, waarom niet?</w:t>
      </w:r>
      <w:r>
        <w:br/>
      </w:r>
    </w:p>
    <w:p>
      <w:r>
        <w:t xml:space="preserve"> </w:t>
      </w:r>
      <w:r>
        <w:br/>
      </w:r>
    </w:p>
    <w:p>
      <w:r>
        <w:t xml:space="preserve"/>
      </w:r>
      <w:r>
        <w:rPr>
          <w:b w:val="1"/>
          <w:bCs w:val="1"/>
        </w:rPr>
        <w:t xml:space="preserve">Vraag 5: </w:t>
      </w:r>
      <w:r>
        <w:rPr/>
        <w:t xml:space="preserve">Hoe beoordeelt u uitspraken als </w:t>
      </w:r>
      <w:r>
        <w:rPr>
          <w:i w:val="1"/>
          <w:iCs w:val="1"/>
        </w:rPr>
        <w:t xml:space="preserve">“Hij verdiende het”</w:t>
      </w:r>
      <w:r>
        <w:rPr/>
        <w:t xml:space="preserve"> en </w:t>
      </w:r>
      <w:r>
        <w:rPr>
          <w:i w:val="1"/>
          <w:iCs w:val="1"/>
        </w:rPr>
        <w:t xml:space="preserve">“Ik ben blij dat hij niet meer onder ons is”</w:t>
      </w:r>
      <w:r>
        <w:rPr/>
        <w:t xml:space="preserve">?[4] Kunt u uw antwoord toelichten?</w:t>
      </w:r>
      <w:r>
        <w:br/>
      </w:r>
    </w:p>
    <w:p>
      <w:r>
        <w:t xml:space="preserve"> </w:t>
      </w:r>
      <w:r>
        <w:br/>
      </w:r>
    </w:p>
    <w:p>
      <w:r>
        <w:t xml:space="preserve"/>
      </w:r>
      <w:r>
        <w:rPr>
          <w:b w:val="1"/>
          <w:bCs w:val="1"/>
        </w:rPr>
        <w:t xml:space="preserve">Vraag 6: </w:t>
      </w:r>
      <w:r>
        <w:rPr/>
        <w:t xml:space="preserve">Wat vindt u ervan dat dit sentiment ogenschijnlijk voorkomt onder Nederlandse leerkrachten, blijkens het artikel in het Algemeen Dagblad van 12 september jl. </w:t>
      </w:r>
      <w:r>
        <w:rPr>
          <w:i w:val="1"/>
          <w:iCs w:val="1"/>
        </w:rPr>
        <w:t xml:space="preserve">“Radboud docent vindt vieren van moord op Charlie Kirk volkomen normaal en komt weer in opspraak”</w:t>
      </w:r>
      <w:r>
        <w:rPr/>
        <w:t xml:space="preserve">?[5]</w:t>
      </w:r>
      <w:r>
        <w:br/>
      </w:r>
    </w:p>
    <w:p>
      <w:r>
        <w:t xml:space="preserve"> </w:t>
      </w:r>
      <w:r>
        <w:br/>
      </w:r>
    </w:p>
    <w:p>
      <w:r>
        <w:t xml:space="preserve"/>
      </w:r>
      <w:r>
        <w:rPr>
          <w:b w:val="1"/>
          <w:bCs w:val="1"/>
        </w:rPr>
        <w:t xml:space="preserve">Vraag 7: </w:t>
      </w:r>
      <w:r>
        <w:rPr/>
        <w:t xml:space="preserve">Vindt u het wenselijk dat Nederlandse leerkrachten openlijk politiek geweld verheerlijken? Zo nee, wat is het beleid van de regering om het Nederlands onderwijs vrij te houden van dergelijke stemmen?</w:t>
      </w:r>
      <w:r>
        <w:br/>
      </w:r>
    </w:p>
    <w:p>
      <w:r>
        <w:t xml:space="preserve"> </w:t>
      </w:r>
      <w:r>
        <w:br/>
      </w:r>
    </w:p>
    <w:p>
      <w:r>
        <w:t xml:space="preserve"/>
      </w:r>
      <w:r>
        <w:rPr>
          <w:b w:val="1"/>
          <w:bCs w:val="1"/>
        </w:rPr>
        <w:t xml:space="preserve">Vraag 8:</w:t>
      </w:r>
      <w:r>
        <w:rPr/>
        <w:t xml:space="preserve"> Bent u het met de indiener eens dat het risico bestaat dat dergelijke denkbeelden (zouden kunnen) doorwerken in het onderwijs dat aan leerlingen en studenten wordt geboden? Zo nee, waarom niet? Zo ja, wat doet de regering om het onderwijs politiek neutraal te houden?</w:t>
      </w:r>
      <w:r>
        <w:br/>
      </w:r>
    </w:p>
    <w:p>
      <w:r>
        <w:t xml:space="preserve"> </w:t>
      </w:r>
      <w:r>
        <w:br/>
      </w:r>
    </w:p>
    <w:p>
      <w:r>
        <w:t xml:space="preserve"/>
      </w:r>
      <w:r>
        <w:rPr>
          <w:b w:val="1"/>
          <w:bCs w:val="1"/>
        </w:rPr>
        <w:t xml:space="preserve">Vraag 9: </w:t>
      </w:r>
      <w:r>
        <w:rPr/>
        <w:t xml:space="preserve">Bent u bekend met de beelden van internationale studenten, die in Nederland studeren, die de moord op Charlie Kirk goedpraten en toejuichen?[6]</w:t>
      </w:r>
      <w:r>
        <w:br/>
      </w:r>
    </w:p>
    <w:p>
      <w:r>
        <w:t xml:space="preserve"> </w:t>
      </w:r>
      <w:r>
        <w:br/>
      </w:r>
    </w:p>
    <w:p>
      <w:r>
        <w:t xml:space="preserve"/>
      </w:r>
      <w:r>
        <w:rPr>
          <w:b w:val="1"/>
          <w:bCs w:val="1"/>
        </w:rPr>
        <w:t xml:space="preserve">Vraag 10:</w:t>
      </w:r>
      <w:r>
        <w:rPr/>
        <w:t xml:space="preserve"> Bent u het ermee eens dat vreemdelingen met deze denkbeelden ten minste bijdragen aan onverdraagzaamheid in de Nederlandse samenleving en in extreme gevallen een potentieel gevaar vormen voor de Nederlandse democratie? Zo nee, waarom niet? Zo ja, bent u bereid deze mensen tot ongewenste vreemdelingen te verklaren, hun verblijfsvergunning in te trekken, hen uit te zetten en tegen hen een inreisverbod uit te vaardigen – in lijn met het voornemen van de Amerikaanse overheid?[7]</w:t>
      </w:r>
      <w:r>
        <w:br/>
      </w:r>
    </w:p>
    <w:p>
      <w:r>
        <w:t xml:space="preserve"> </w:t>
      </w:r>
      <w:r>
        <w:br/>
      </w:r>
    </w:p>
    <w:p>
      <w:r>
        <w:t xml:space="preserve"/>
      </w:r>
      <w:r>
        <w:rPr>
          <w:b w:val="1"/>
          <w:bCs w:val="1"/>
        </w:rPr>
        <w:t xml:space="preserve">Vraag 11:</w:t>
      </w:r>
      <w:r>
        <w:rPr/>
        <w:t xml:space="preserve"> Is er vanuit de overheid specifiek beleid met betrekking tot vreemdelingen die politiek geweld verheerlijken?</w:t>
      </w:r>
      <w:r>
        <w:br/>
      </w:r>
    </w:p>
    <w:p>
      <w:r>
        <w:t xml:space="preserve"> </w:t>
      </w:r>
      <w:r>
        <w:br/>
      </w:r>
    </w:p>
    <w:p>
      <w:r>
        <w:t xml:space="preserve"/>
      </w:r>
      <w:r>
        <w:rPr>
          <w:b w:val="1"/>
          <w:bCs w:val="1"/>
        </w:rPr>
        <w:t xml:space="preserve">Vraag 12: </w:t>
      </w:r>
      <w:r>
        <w:rPr/>
        <w:t xml:space="preserve">Bent u het ermee eens dat de dreiging van politiek gemotiveerd geweld ondermijnend kan werken voor de democratie, omdat het ertoe kan leiden dat mensen zich niet meer uit durven te spreken?</w:t>
      </w:r>
      <w:r>
        <w:br/>
      </w:r>
    </w:p>
    <w:p>
      <w:r>
        <w:t xml:space="preserve"> </w:t>
      </w:r>
      <w:r>
        <w:br/>
      </w:r>
    </w:p>
    <w:p>
      <w:r>
        <w:t xml:space="preserve"/>
      </w:r>
      <w:r>
        <w:rPr>
          <w:b w:val="1"/>
          <w:bCs w:val="1"/>
        </w:rPr>
        <w:t xml:space="preserve">Vraag 13: </w:t>
      </w:r>
      <w:r>
        <w:rPr/>
        <w:t xml:space="preserve">Bent u op de hoogte van de uitspraken die Pascal Robinson-Foster, van het rappersduo Bob Vylan, heeft gedaan tijdens zijn optreden in Paradiso? Hoe beoordeelt u uitspraken als </w:t>
      </w:r>
      <w:r>
        <w:rPr>
          <w:i w:val="1"/>
          <w:iCs w:val="1"/>
        </w:rPr>
        <w:t xml:space="preserve">“If you talk shit, you get banged”</w:t>
      </w:r>
      <w:r>
        <w:rPr/>
        <w:t xml:space="preserve">, </w:t>
      </w:r>
      <w:r>
        <w:rPr>
          <w:i w:val="1"/>
          <w:iCs w:val="1"/>
        </w:rPr>
        <w:t xml:space="preserve">“Soms moet je nazi’s in hun fucking gezicht schoppen” </w:t>
      </w:r>
      <w:r>
        <w:rPr/>
        <w:t xml:space="preserve">en </w:t>
      </w:r>
      <w:r>
        <w:rPr>
          <w:i w:val="1"/>
          <w:iCs w:val="1"/>
        </w:rPr>
        <w:t xml:space="preserve">“Fuck de fascisten, fuck de zionisten. Ga ze vinden op straat!”</w:t>
      </w:r>
      <w:r>
        <w:rPr/>
        <w:t xml:space="preserve">?[8]</w:t>
      </w:r>
      <w:r>
        <w:br/>
      </w:r>
    </w:p>
    <w:p>
      <w:r>
        <w:t xml:space="preserve"> </w:t>
      </w:r>
      <w:r>
        <w:br/>
      </w:r>
    </w:p>
    <w:p>
      <w:r>
        <w:t xml:space="preserve"/>
      </w:r>
      <w:r>
        <w:rPr>
          <w:b w:val="1"/>
          <w:bCs w:val="1"/>
        </w:rPr>
        <w:t xml:space="preserve">Vraag 14: </w:t>
      </w:r>
      <w:r>
        <w:rPr/>
        <w:t xml:space="preserve">Bent u het ermee eens dat deze uitspraken aanzetten tot haat en geweld? Zo nee, waarom niet?</w:t>
      </w:r>
      <w:r>
        <w:br/>
      </w:r>
    </w:p>
    <w:p>
      <w:r>
        <w:t xml:space="preserve"> </w:t>
      </w:r>
      <w:r>
        <w:br/>
      </w:r>
    </w:p>
    <w:p>
      <w:r>
        <w:t xml:space="preserve"/>
      </w:r>
      <w:r>
        <w:rPr>
          <w:b w:val="1"/>
          <w:bCs w:val="1"/>
        </w:rPr>
        <w:t xml:space="preserve">Vraag 15: </w:t>
      </w:r>
      <w:r>
        <w:rPr/>
        <w:t xml:space="preserve">Bent u het ermee eens dat deze uitspraken een opruiend karakter hebben? Zo nee, waarom niet?</w:t>
      </w:r>
      <w:r>
        <w:br/>
      </w:r>
    </w:p>
    <w:p>
      <w:r>
        <w:t xml:space="preserve"> </w:t>
      </w:r>
      <w:r>
        <w:br/>
      </w:r>
    </w:p>
    <w:p>
      <w:r>
        <w:t xml:space="preserve"/>
      </w:r>
      <w:r>
        <w:rPr>
          <w:b w:val="1"/>
          <w:bCs w:val="1"/>
        </w:rPr>
        <w:t xml:space="preserve">Vraag 16: </w:t>
      </w:r>
      <w:r>
        <w:rPr/>
        <w:t xml:space="preserve">Hoe beoordeelt u het feit dat de voltallige zaal lijkt te juichen tijdens de uitspraken zoals genoemd in vraag 11?[9]</w:t>
      </w:r>
      <w:r>
        <w:br/>
      </w:r>
    </w:p>
    <w:p>
      <w:r>
        <w:t xml:space="preserve"> </w:t>
      </w:r>
      <w:r>
        <w:br/>
      </w:r>
    </w:p>
    <w:p>
      <w:r>
        <w:t xml:space="preserve"/>
      </w:r>
      <w:r>
        <w:rPr>
          <w:b w:val="1"/>
          <w:bCs w:val="1"/>
        </w:rPr>
        <w:t xml:space="preserve">Vraag 17: </w:t>
      </w:r>
      <w:r>
        <w:rPr/>
        <w:t xml:space="preserve">Indien het antwoord op vraag 14 of 15 bevestigend luidt, bent u dan bereid de aangekondigde concerten van Bob Vylan te verbieden?</w:t>
      </w:r>
      <w:r>
        <w:br/>
      </w:r>
    </w:p>
    <w:p>
      <w:r>
        <w:t xml:space="preserve"> </w:t>
      </w:r>
      <w:r>
        <w:br/>
      </w:r>
    </w:p>
    <w:p>
      <w:r>
        <w:t xml:space="preserve"/>
      </w:r>
      <w:r>
        <w:rPr>
          <w:b w:val="1"/>
          <w:bCs w:val="1"/>
        </w:rPr>
        <w:t xml:space="preserve">Vraag 18:</w:t>
      </w:r>
      <w:r>
        <w:rPr/>
        <w:t xml:space="preserve"> Indien het antwoord op vraag 14 of 15 bevestigend luidt, bent u dan bereid Pascal Robinson-Foster tot ongewenste vreemdeling te verklaren, uit te zetten en een inreisverbod tegen hem uit te vaardigen? Zo nee, waarom niet?</w:t>
      </w:r>
      <w:r>
        <w:br/>
      </w:r>
    </w:p>
    <w:p>
      <w:r>
        <w:t xml:space="preserve"> </w:t>
      </w:r>
      <w:r>
        <w:br/>
      </w:r>
    </w:p>
    <w:p>
      <w:r>
        <w:t xml:space="preserve"/>
      </w:r>
      <w:r>
        <w:rPr>
          <w:b w:val="1"/>
          <w:bCs w:val="1"/>
        </w:rPr>
        <w:t xml:space="preserve">Vraag 19: </w:t>
      </w:r>
      <w:r>
        <w:rPr/>
        <w:t xml:space="preserve">Hoe groot is de dreiging van extreemlinkse individuen en groepen momenteel in Nederland? Worden incidenten als deze meegenomen in de dreigingsanalyse van de Nationaal Coördinator Terrorismebestrijding en Veiligheid (NCTV?)</w:t>
      </w:r>
      <w:r>
        <w:br/>
      </w:r>
    </w:p>
    <w:p>
      <w:r>
        <w:t xml:space="preserve"> </w:t>
      </w:r>
      <w:r>
        <w:br/>
      </w:r>
    </w:p>
    <w:p>
      <w:r>
        <w:t xml:space="preserve"/>
      </w:r>
      <w:r>
        <w:rPr>
          <w:b w:val="1"/>
          <w:bCs w:val="1"/>
        </w:rPr>
        <w:t xml:space="preserve">Vraag 20: </w:t>
      </w:r>
      <w:r>
        <w:rPr/>
        <w:t xml:space="preserve">Vindt u het toejuichen en aanmoedigen van een politieke moordaanslag een zorgwekkende stap in het radicaliseringsproces? Zo nee, waarom niet?</w:t>
      </w:r>
      <w:r>
        <w:br/>
      </w:r>
    </w:p>
    <w:p>
      <w:r>
        <w:t xml:space="preserve"> </w:t>
      </w:r>
      <w:r>
        <w:br/>
      </w:r>
    </w:p>
    <w:p>
      <w:r>
        <w:t xml:space="preserve"/>
      </w:r>
      <w:r>
        <w:rPr>
          <w:b w:val="1"/>
          <w:bCs w:val="1"/>
        </w:rPr>
        <w:t xml:space="preserve">Vraag 21: </w:t>
      </w:r>
      <w:r>
        <w:rPr/>
        <w:t xml:space="preserve">Is het bijwonen van bijeenkomsten zoals het concert van Bob Vylan, waar wordt aangespoord tot geweld tegen andersdenkenden, een reden om aanwezigen blijvend te monitoren?</w:t>
      </w:r>
      <w:r>
        <w:br/>
      </w:r>
    </w:p>
    <w:p>
      <w:r>
        <w:t xml:space="preserve"> </w:t>
      </w:r>
      <w:r>
        <w:br/>
      </w:r>
    </w:p>
    <w:p>
      <w:r>
        <w:t xml:space="preserve"/>
      </w:r>
      <w:r>
        <w:rPr>
          <w:b w:val="1"/>
          <w:bCs w:val="1"/>
        </w:rPr>
        <w:t xml:space="preserve">Vraag 22: </w:t>
      </w:r>
      <w:r>
        <w:rPr/>
        <w:t xml:space="preserve">Bent u bereid om het radicaliseringsproces van links-extremistische groeperingen, zoals AntiFa, beter in kaart te brengen?</w:t>
      </w:r>
      <w:r>
        <w:br/>
      </w:r>
    </w:p>
    <w:p>
      <w:r>
        <w:t xml:space="preserve"> </w:t>
      </w:r>
      <w:r>
        <w:br/>
      </w:r>
    </w:p>
    <w:p>
      <w:r>
        <w:t xml:space="preserve"/>
      </w:r>
      <w:r>
        <w:rPr>
          <w:b w:val="1"/>
          <w:bCs w:val="1"/>
        </w:rPr>
        <w:t xml:space="preserve">Vraag 21: </w:t>
      </w:r>
      <w:r>
        <w:rPr/>
        <w:t xml:space="preserve">Bestaat er momenteel een handreiking voor het herkennen van links-extremisme, zoals die ook bestaat voor radicalisering door complottheorieën?[10] Zo nee, zal uw ministerie een dergelijke handreiking samenstellen?</w:t>
      </w:r>
      <w:r>
        <w:br/>
      </w:r>
    </w:p>
    <w:p>
      <w:r>
        <w:t xml:space="preserve"> </w:t>
      </w:r>
      <w:r>
        <w:br/>
      </w:r>
    </w:p>
    <w:p>
      <w:r>
        <w:t xml:space="preserve"/>
      </w:r>
      <w:r>
        <w:rPr>
          <w:b w:val="1"/>
          <w:bCs w:val="1"/>
        </w:rPr>
        <w:t xml:space="preserve">Vraag 22: </w:t>
      </w:r>
      <w:r>
        <w:rPr/>
        <w:t xml:space="preserve">Binnen de genoemde handreiking over complotdenken heeft de politie de drie categorieën ‘complotdenken’, ‘radicalisering’ en ‘extremisme’ opgesteld; indien er over links-extremisme eenzelfde soort handreiking bestaat, binnen welke van deze drie categorieën zou het bijwonen van en meejuichen tijdens een concert als die van Bob Vylan vallen?[11]</w:t>
      </w:r>
      <w:r>
        <w:br/>
      </w:r>
    </w:p>
    <w:p>
      <w:r>
        <w:t xml:space="preserve"> </w:t>
      </w:r>
      <w:r>
        <w:br/>
      </w:r>
    </w:p>
    <w:p>
      <w:r>
        <w:t xml:space="preserve"/>
      </w:r>
      <w:r>
        <w:rPr>
          <w:b w:val="1"/>
          <w:bCs w:val="1"/>
        </w:rPr>
        <w:t xml:space="preserve">Vraag 23: </w:t>
      </w:r>
      <w:r>
        <w:rPr/>
        <w:t xml:space="preserve">Binnen welke categorie zou het openlijk toejuichen en vergoelijken van de moord op Charlie Kirk passen?</w:t>
      </w:r>
      <w:r>
        <w:br/>
      </w:r>
    </w:p>
    <w:p>
      <w:r>
        <w:t xml:space="preserve"> </w:t>
      </w:r>
      <w:r>
        <w:br/>
      </w:r>
    </w:p>
    <w:p>
      <w:r>
        <w:t xml:space="preserve"/>
      </w:r>
      <w:r>
        <w:rPr>
          <w:b w:val="1"/>
          <w:bCs w:val="1"/>
        </w:rPr>
        <w:t xml:space="preserve">Vraag 24: </w:t>
      </w:r>
      <w:r>
        <w:rPr/>
        <w:t xml:space="preserve">Bent u bereid beleid vorm te geven om links-extremisme beter te kunnen bestrijden?</w:t>
      </w:r>
      <w:r>
        <w:br/>
      </w:r>
    </w:p>
    <w:p>
      <w:r>
        <w:t xml:space="preserve"> </w:t>
      </w:r>
      <w:r>
        <w:br/>
      </w:r>
    </w:p>
    <w:p>
      <w:r>
        <w:t xml:space="preserve"/>
      </w:r>
      <w:r>
        <w:rPr>
          <w:b w:val="1"/>
          <w:bCs w:val="1"/>
        </w:rPr>
        <w:t xml:space="preserve">Vraag 25: </w:t>
      </w:r>
      <w:r>
        <w:rPr/>
        <w:t xml:space="preserve">Is het bestrijden van links-extremisme een prioriteit van deze regering? Zo nee, waarom niet?</w:t>
      </w:r>
      <w:r>
        <w:br/>
      </w:r>
    </w:p>
    <w:p>
      <w:r>
        <w:t xml:space="preserve"> </w:t>
      </w:r>
      <w:r>
        <w:br/>
      </w:r>
    </w:p>
    <w:p>
      <w:r>
        <w:t xml:space="preserve"/>
      </w:r>
      <w:r>
        <w:rPr>
          <w:b w:val="1"/>
          <w:bCs w:val="1"/>
        </w:rPr>
        <w:t xml:space="preserve">Vraag 26: </w:t>
      </w:r>
      <w:r>
        <w:rPr/>
        <w:t xml:space="preserve">Kunt u deze vragen afzonderlijk en zo spoedig mogelijk beantwoorden?</w:t>
      </w:r>
      <w:r>
        <w:br/>
      </w:r>
    </w:p>
    <w:p>
      <w:r>
        <w:t xml:space="preserve"> </w:t>
      </w:r>
      <w:r>
        <w:br/>
      </w:r>
    </w:p>
    <w:p>
      <w:r>
        <w:t xml:space="preserve">[1] NOS, 12 september 2025, https://nos.nl/artikel/2582176-wie-is-tyler-robinson-die-vastzit-voor-de-moord-op-charlie-kirk</w:t>
      </w:r>
      <w:r>
        <w:br/>
      </w:r>
    </w:p>
    <w:p>
      <w:r>
        <w:t xml:space="preserve">[2] https://www.youtube.com/watch?v=hxaGAERZVsU&amp;t=214s</w:t>
      </w:r>
      <w:r>
        <w:br/>
      </w:r>
    </w:p>
    <w:p>
      <w:r>
        <w:t xml:space="preserve">[3] AD, 12 september 2025, https://www.ad.nl/binnenland/radboud-docent-vindt-vieren-van-moord-op-charlie-kirk-volkomen-normaal-en-komt-weer-in-opspraak~adc5aad9/</w:t>
      </w:r>
      <w:r>
        <w:br/>
      </w:r>
    </w:p>
    <w:p>
      <w:r>
        <w:t xml:space="preserve">[4] https://www.youtube.com/watch?v=hxaGAERZVsU&amp;t=214s</w:t>
      </w:r>
      <w:r>
        <w:br/>
      </w:r>
    </w:p>
    <w:p>
      <w:r>
        <w:t xml:space="preserve">[5] AD, 12 september 2025, https://www.ad.nl/binnenland/radboud-docent-vindt-vieren-van-moord-op-charlie-kirk-volkomen-normaal-en-komt-weer-in-opspraak~adc5aad9/</w:t>
      </w:r>
      <w:r>
        <w:br/>
      </w:r>
    </w:p>
    <w:p>
      <w:r>
        <w:t xml:space="preserve">[6] https://www.youtube.com/watch?v=hxaGAERZVsU&amp;t=214s</w:t>
      </w:r>
      <w:r>
        <w:br/>
      </w:r>
    </w:p>
    <w:p>
      <w:r>
        <w:t xml:space="preserve">[7] Reuters, 12 september 2025, https://www.reuters.com/world/us/us-threatens-action-against-foreigners-praising-kirk-killing-2025-09-11/</w:t>
      </w:r>
      <w:r>
        <w:br/>
      </w:r>
    </w:p>
    <w:p>
      <w:r>
        <w:t xml:space="preserve">[8] Telegraaf, 14 september 2025, https://www.telegraaf.nl/binnenland/paradiso-juicht-voor-moord-op-charlie-kirk-tijdens-omstreden-concert-bob-vylan-fuck-de-fascisten-ga-ze-vinden-op-straat/90198633.html</w:t>
      </w:r>
      <w:r>
        <w:br/>
      </w:r>
    </w:p>
    <w:p>
      <w:r>
        <w:t xml:space="preserve">[9] https://x.com/MichaelVis_/status/1966992892259336461</w:t>
      </w:r>
      <w:r>
        <w:br/>
      </w:r>
    </w:p>
    <w:p>
      <w:r>
        <w:t xml:space="preserve">[10]https://www.villamedia.nl/artikel/politie-past-document-over-complotdenken-aan-na-kritiek</w:t>
      </w:r>
      <w:r>
        <w:br/>
      </w:r>
    </w:p>
    <w:p>
      <w:r>
        <w:t xml:space="preserve">[11] https://www.wyniasweek.nl/politie-gaat-complotdenken-en-terrorisme-herkennen-in-volkomen-legitieme-onderwerpen-van-debat/</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64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6420">
    <w:abstractNumId w:val="1004864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