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8" style:family="table-column">
      <style:table-column-properties style:column-width="0.24224999999999997in"/>
    </style:style>
    <style:style style:name="table-column-100-38" style:family="table-column">
      <style:table-column-properties style:column-width="2.4225in"/>
    </style:style>
    <style:style style:name="table-column-100-19.5" style:family="table-column">
      <style:table-column-properties style:column-width="1.243125in"/>
    </style:style>
    <style:style style:name="table-column-100-19" style:family="table-column">
      <style:table-column-properties style:column-width="1.21125in"/>
    </style:style>
    <style:style style:name="table-column-100-19.7" style:family="table-column">
      <style:table-column-properties style:column-width="1.2558749999999999in"/>
    </style:style>
    <style:style style:name="table-column-100-2.6" style:family="table-column">
      <style:table-column-properties style:column-width="0.16574999999999998in"/>
    </style:style>
    <style:style style:name="table-column-100-3.2" style:family="table-column">
      <style:table-column-properties style:column-width="0.20400000000000001in"/>
    </style:style>
    <style:style style:name="table-column-100-37.6" style:family="table-column">
      <style:table-column-properties style:column-width="2.3970000000000002in"/>
    </style:style>
    <style:style style:name="table-column-100-20.2" style:family="table-column">
      <style:table-column-properties style:column-width="1.28775in"/>
    </style:style>
    <style:style style:name="table-column-100-18.8" style:family="table-column">
      <style:table-column-properties style:column-width="1.1985000000000001in"/>
    </style:style>
    <style:style style:name="table-column-100-3" style:family="table-column">
      <style:table-column-properties style:column-width="0.19125in"/>
    </style:style>
    <style:style style:name="table-column-100-39.6" style:family="table-column">
      <style:table-column-properties style:column-width="2.5245in"/>
    </style:style>
    <style:style style:name="table-column-100-18.4" style:family="table-column">
      <style:table-column-properties style:column-width="1.173in"/>
    </style:style>
    <style:style style:name="table-column-100-19.6" style:family="table-column">
      <style:table-column-properties style:column-width="1.2495in"/>
    </style:style>
    <style:style style:name="table-column-100-19.4" style:family="table-column">
      <style:table-column-properties style:column-width="1.23675in"/>
    </style:style>
    <style:style style:name="table-column-100-5.4" style:family="table-column">
      <style:table-column-properties style:column-width="0.34425000000000006in"/>
    </style:style>
    <style:style style:name="table-column-100-33.1" style:family="table-column">
      <style:table-column-properties style:column-width="2.110125in"/>
    </style:style>
    <style:style style:name="table-column-100-20.1" style:family="table-column">
      <style:table-column-properties style:column-width="1.2813750000000002in"/>
    </style:style>
    <style:style style:name="table-column-100-21.8" style:family="table-column">
      <style:table-column-properties style:column-width="1.38975in"/>
    </style:style>
    <style:style style:name="table-column-100-35.6" style:family="table-column">
      <style:table-column-properties style:column-width="2.2695000000000003in"/>
    </style:style>
    <style:style style:name="table-column-100-20.6" style:family="table-column">
      <style:table-column-properties style:column-width="1.3132500000000003in"/>
    </style:style>
    <style:style style:name="table-column-100-20.5" style:family="table-column">
      <style:table-column-properties style:column-width="1.306875in"/>
    </style:style>
    <style:style style:name="table-column-100-3.4" style:family="table-column">
      <style:table-column-properties style:column-width="0.21675in"/>
    </style:style>
    <style:style style:name="table-column-100-36.3" style:family="table-column">
      <style:table-column-properties style:column-width="2.3141249999999998in"/>
    </style:style>
    <style:style style:name="table-column-100-20" style:family="table-column">
      <style:table-column-properties style:column-width="1.275in"/>
    </style:style>
    <style:style style:name="table-column-100-4" style:family="table-column">
      <style:table-column-properties style:column-width="0.25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IV</text:span>
            </text:p>
          </table:table-cell>
          <table:table-cell table:style-name="title-cell">
            <text:p text:style-name="title-cell-text">
              <text:span text:style-name="text-title">Wijziging van de begrotingsstaten van Koninkrijksrelaties (IV) en de begrotingsstaat van het BES-fonds (H) voor het jaar 2025 (wijziging samenhangende met de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section-title-1">
        <text:bookmark-start text:name="36399033638870"/>
        A Artikelgewijze toelichting bij het wetsvoorstel
        <text:bookmark-end text:name="36399033638870"/>
      </text:p>
      <text:p text:style-name="page-break"/>
      <text:p text:style-name="section-title-2">
        <text:bookmark-start text:name="36399413638908"/>
        Wetsartikelen 1 tot en met 3
        <text:bookmark-end text:name="36399413638908"/>
      </text:p>
      <text:p text:style-name="p">
        De begrotingsstaten die onderdeel zijn van de Rijksbegroting, worden op grond van artikel 2.3, eerste lid, van de 
        <text:a xmlns:xlink="http://www.w3.org/1999/xlink" xlink:href="https://zoek.officielebekendmakingen.nl/stb-2017-139.html">
          <text:span text:style-name="hyperlink">Comptabiliteitswet 2016</text:span>
        </text:a>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Koninkrijksrelaties (IV);</text:span>
          </text:p>
        </text:list-item>
        <text:list-item>
          <text:p text:style-name="ol-p-l1">
            <text:span text:style-name="ol-text">de begrotingsstaat voor het BES-fonds (H).</text:span>
          </text:p>
        </text:list-item>
      </text:list>
      <text:p/>
      <text:p text:style-name="p">De in de begrotingsstaten opgenomen begrotingsartikelen worden in onderdeel B van deze memorie van toelichting toegelicht.</text:p>
      <text:p text:style-name="functie">De Minister van Binnenlandse Zaken en Koninkrijksrelaties </text:p>
      <text:p text:style-name="ondertekening-spacing-large"/>
      <text:p text:style-name="naam">
        <text:span text:style-name="voornaam">F.</text:span>
        <text:span text:style-name="achternaam">Rijkaart</text:span>
      </text:p>
      <text:p/>
      <text:p text:style-name="page-break"/>
      <text:p text:style-name="section-title-1">
        <text:bookmark-start text:name="36399793638946"/>
        B Artikelgewijze toelichting bij de begrotingsartikelen 
        <text:bookmark-end text:name="36399793638946"/>
      </text:p>
      <text:p text:style-name="section-title-2">
        <text:bookmark-start text:name="36403393639306"/>
        1. Leeswijzer
        <text:bookmark-end text:name="36403393639306"/>
      </text:p>
      <text:p text:style-name="p">Voor u ligt de suppletoire begroting september van Koninkrijksrelaties (IV) en het BES-fonds (H). De suppletoire begroting september geeft een beeld van de uitvoering van de begroting voor het jaar 2025. De stand wordt opgebouwd vanaf de stand van de vastgestelde begroting 2025.</text:p>
      <text:p text:style-name="p">Uitgangspunt bij de tabel budgettaire gevolgen van beleid is dat per artikel de beleidsmatige en technische mutaties worden toegelicht, die groter dan of gelijk zijn aan de ondergrens zoals deze in de Rijksbegrotingsvoorschriften (RBV) zijn opgenomen, de zogenaamde staffel. In het kader van transparantie of anderszins kan het voorkomen dat mutaties beneden deze ondergrenzen ook worden toegelicht.</text:p>
      <table:table table:style-name="table-width-100">
        <table:table-columns>
          <table:table-column table:style-name="table-column-100-33"/>
          <table:table-column table:style-name="table-column-100-34"/>
          <table:table-column table:style-name="table-column-100-33"/>
        </table:table-columns>
        <table:table-header-rows>
          <table:table-row>
            <table:table-cell table:style-name="kio2-table-cell-title" table:number-columns-spanned="3">
              <text:p text:style-name="kio2-table-title">Tabel 1 Ondergrens (staffel) op basis van de Rijksbegrotingsvoorschriften 2025</text:p>
            </table:table-cell>
            <table:covered-table-cell/>
            <table:covered-table-cell/>
          </table:table-row>
          <table:table-row>
            <table:table-cell table:style-name="cell-firstrow-headrow-first-left-top-rowsep-">
              <text:p text:style-name="cell-p-firstrow-headrow-first-left-top-rowsep-">Begrotingsartikel</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top-rowsep-">
            <text:p text:style-name="cell-p-first-left-top-rowsep-">1. Versterken rechtsstaat</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2. Slavernijverleden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4. Bevorderen sociaaleconomische structuur</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5. Schuldsanering/lopende inschrijving/leningen</text:p>
          </table:table-cell>
          <table:table-cell table:style-name="cell-left-top-rowsep-">
            <text:p text:style-name="cell-p-left-top-rowsep-">Verplichtingen/Uitgaven: 1 mln. Ontvangsten: 5 mln.</text:p>
          </table:table-cell>
          <table:table-cell table:style-name="cell-left-top-rowsep-">
            <text:p text:style-name="cell-p-left-top-rowsep-">Verplichtingen/Uitgaven: 2 mln. Ontvangsten: 10 mln.</text:p>
          </table:table-cell>
        </table:table-row>
        <table:table-row>
          <table:table-cell table:style-name="cell-first-left-top-rowsep-">
            <text:p text:style-name="cell-p-first-left-top-rowsep-">8. Wederopbouw Bovenwindse Eilanden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6. Apparaat</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7. Nog onverdeeld</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lastrow-first-left-top-rowsep-">
            <text:p text:style-name="cell-p-lastrow-first-left-top-rowsep-">1. BES-fonds</text:p>
          </table:table-cell>
          <table:table-cell table:style-name="cell-lastrow-left-top-rowsep-">
            <text:p text:style-name="cell-p-lastrow-left-top-rowsep-">Verplichtingen/Uitgaven: 2 mln. Ontvangsten: 2 mln.</text:p>
          </table:table-cell>
          <table:table-cell table:style-name="cell-lastrow-left-top-rowsep-">
            <text:p text:style-name="cell-p-lastrow-left-top-rowsep-">Verplichtingen/Uitgaven: 4 mln. Ontvangsten: 4 mln.</text:p>
          </table:table-cell>
        </table:table-row>
      </table:table>
      <text:p text:style-name="p-marginbottom"/>
      <text:p text:style-name="section-title-2">
        <text:bookmark-start text:name="89821098982109"/>
        2. Beleid Koninkrijksrelaties
        <text:bookmark-end text:name="89821098982109"/>
      </text:p>
      <text:p text:style-name="section-title-3">2.1 Overzicht belangrijkste uitgaven- en ontvangstenmutaties</text:p>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2 Belangrijkste suppletoire uitgavenmutaties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263.150</text:span>
            </text:p>
          </table:table-cell>
        </table:table-row>
        <table:table-row>
          <table:table-cell table:style-name="cell-first-left-top-rowsep-">
            <text:p text:style-name="cell-p-first-left-top-rowsep-">
              <text:span text:style-name="strong" text:class-names="cell-p-first-left-top-rowsep-">Stand 1e suppletoire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189.954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Grenstoezicht Douane</text:p>
          </table:table-cell>
          <table:table-cell table:style-name="cell-right-middle-rowsep-">
            <text:p text:style-name="cell-p-right-middle-rowsep-">1</text:p>
          </table:table-cell>
          <table:table-cell table:style-name="cell-right-middle-rowsep-">
            <text:p text:style-name="cell-p-right-middle-rowsep-">‒ 4.500</text:p>
          </table:table-cell>
        </table:table-row>
        <table:table-row>
          <table:table-cell table:style-name="cell-first-left-top-rowsep-">
            <text:p text:style-name="cell-p-first-left-top-rowsep-">2) LPO middelen naar JenV</text:p>
          </table:table-cell>
          <table:table-cell table:style-name="cell-right-middle-rowsep-">
            <text:p text:style-name="cell-p-right-middle-rowsep-">1</text:p>
          </table:table-cell>
          <table:table-cell table:style-name="cell-right-middle-rowsep-">
            <text:p text:style-name="cell-p-right-middle-rowsep-">‒ 1.386</text:p>
          </table:table-cell>
        </table:table-row>
        <table:table-row>
          <table:table-cell table:style-name="cell-first-left-top-rowsep-">
            <text:p text:style-name="cell-p-first-left-top-rowsep-">3) Kasschuif onderhoud scholen</text:p>
          </table:table-cell>
          <table:table-cell table:style-name="cell-right-middle-rowsep-">
            <text:p text:style-name="cell-p-right-middle-rowsep-">4</text:p>
          </table:table-cell>
          <table:table-cell table:style-name="cell-right-middle-rowsep-">
            <text:p text:style-name="cell-p-right-middle-rowsep-">‒ 4.500</text:p>
          </table:table-cell>
        </table:table-row>
        <table:table-row>
          <table:table-cell table:style-name="cell-first-left-top-rowsep-">
            <text:p text:style-name="cell-p-first-left-top-rowsep-">4) Leningen Curaçao en Sint Maarten</text:p>
          </table:table-cell>
          <table:table-cell table:style-name="cell-right-middle-rowsep-">
            <text:p text:style-name="cell-p-right-middle-rowsep-">5</text:p>
          </table:table-cell>
          <table:table-cell table:style-name="cell-right-middle-rowsep-">
            <text:p text:style-name="cell-p-right-middle-rowsep-">90.780</text:p>
          </table:table-cell>
        </table:table-row>
        <table:table-row>
          <table:table-cell table:style-name="cell-first-left-top-rowsep-">
            <text:p text:style-name="cell-p-first-left-top-rowsep-">5) Afdracht JenV SSO CN</text:p>
          </table:table-cell>
          <table:table-cell table:style-name="cell-right-middle-rowsep-">
            <text:p text:style-name="cell-p-right-middle-rowsep-">6</text:p>
          </table:table-cell>
          <table:table-cell table:style-name="cell-right-middle-rowsep-">
            <text:p text:style-name="cell-p-right-middle-rowsep-">3.233</text:p>
          </table:table-cell>
        </table:table-row>
        <table:table-row>
          <table:table-cell table:style-name="cell-first-left-top-rowsep-">
            <text:p text:style-name="cell-p-first-left-top-rowsep-">6) Kasschuif stormwaterpompen</text:p>
          </table:table-cell>
          <table:table-cell table:style-name="cell-right-middle-rowsep-">
            <text:p text:style-name="cell-p-right-middle-rowsep-">8</text:p>
          </table:table-cell>
          <table:table-cell table:style-name="cell-right-middle-rowsep-">
            <text:p text:style-name="cell-p-right-middle-rowsep-">‒ 460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6) Overige mutaties</text:p>
          </table:table-cell>
          <table:table-cell table:style-name="cell-right-middle-rowsep-">
            <text:p text:style-name="cell-p-right-middle-rowsep-">Alle</text:p>
          </table:table-cell>
          <table:table-cell table:style-name="cell-right-middle-rowsep-">
            <text:p text:style-name="cell-p-right-middle-rowsep-">‒ 2.649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270.472</text:span>
            </text:p>
          </table:table-cell>
        </table:table-row>
      </table:table>
      <text:p text:style-name="p-marginbottom"/>
      <text:p text:style-name="header-h1">Toelichting</text:p>
      <text:p text:style-name="header-h1">1. Grenstoezicht Douane</text:p>
      <text:p text:style-name="p">Dit betreft een overboeking van € 4,5 mln. naar het ministerie van Financiën (IXB) voor de Douane Nederland. Deze middelen zijn bestemd voor de lokale grens- en handhavingsdiensten op de eilanden Curaçao, Aruba en Sint Maarten.</text:p>
      <text:p text:style-name="header-h1">2. LPO middelen naar JenV</text:p>
      <text:p text:style-name="p">Deze mutatie betreft een overboeking van LPO-middelen naar de begroting van het ministerie van Justitie en Veiligheid (VI) voor het Recherche Samenwerkingsteam, het Hof en het OM.</text:p>
      <text:p text:style-name="header-h1">3. Kasschuif onderhoud scholen</text:p>
      <text:p text:style-name="p">Het onderhoud aan scholen op Curaçao is onderdeel van de Landspakketten voor Curaçao. Een deel van de uitvoering zal nog doorlopen in 2026, waardoor € 4,5 mln. via een kasschuif van 2025 naar 2026 wordt doorgeschoven.</text:p>
      <text:p text:style-name="header-h1">4. Leningen Curaçao en Sint Maarten</text:p>
      <text:p text:style-name="p">Nederland verstrekt op basis van de in de Rijkswet financieel toezicht opgenomen zogenaamde lopende inschrijving, twee leningen aan Curaçao en Sint Maarten voor respectievelijk € 75,3 mln. en € 15,5 mln. ter financiering van investeringen.</text:p>
      <text:p text:style-name="header-h1">5. Afdracht JenV SSO CN</text:p>
      <text:p text:style-name="p">Dit betreft een overboeking van het ministerie van Justitie en Veiligheid voor de afdracht 2025 voor de dienstverlening van de Shared Service Organisatie Caribisch Nederland (SSO-CN).</text:p>
      <text:p text:style-name="header-h1">6. Kasschuif stormwaterpompen</text:p>
      <text:p text:style-name="p">Het contract voor de tender van de stormwaterpompen is in juni 2025 getekend. Oplevering van het geheel is 2e helft december 2025 voorzien. Dit betekent dat betaling pas in 2026 zal plaatsvinden. Via een kasschuif van 2025 naar 2026 worden de middelen in het juiste kasritme gezet.</text:p>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3 Belangrijkste suppletoire ontvangstenmutaties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205.344</text:span>
            </text:p>
          </table:table-cell>
        </table:table-row>
        <table:table-row>
          <table:table-cell table:style-name="cell-first-left-top-rowsep-">
            <text:p text:style-name="cell-p-first-left-top-rowsep-">
              <text:span text:style-name="strong" text:class-names="cell-p-first-left-top-rowsep-">Stand 1e suppletoire begroting 2025 incl NvW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100.581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Raming ontvangsten leningen</text:p>
          </table:table-cell>
          <table:table-cell table:style-name="cell-right-middle-rowsep-">
            <text:p text:style-name="cell-p-right-middle-rowsep-">5</text:p>
          </table:table-cell>
          <table:table-cell table:style-name="cell-right-middle-rowsep-">
            <text:p text:style-name="cell-p-right-middle-rowsep-">6.877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2) Overige mutaties</text:p>
          </table:table-cell>
          <table:table-cell table:style-name="cell-right-middle-rowsep-">
            <text:p text:style-name="cell-p-right-middle-rowsep-">Alle</text:p>
          </table:table-cell>
          <table:table-cell table:style-name="cell-right-middle-rowsep-">
            <text:p text:style-name="cell-p-right-middle-rowsep-">804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108.262</text:span>
            </text:p>
          </table:table-cell>
        </table:table-row>
      </table:table>
      <text:p text:style-name="p-marginbottom"/>
      <text:p text:style-name="header-h1">Toelichting</text:p>
      <text:p text:style-name="header-h1">1. Bijstelling raming ontvangsten leningen</text:p>
      <text:p text:style-name="p">Jaarlijks worden de aflossingen op de liquiditeitsleningen van Aruba, Curaçao en Sint Maarten geherwaardeerd tegen de actuele wisselkoers.</text:p>
      <text:p text:style-name="section-title-2">
        <text:bookmark-start text:name="36400993639066"/>
        3. Beleidsartikelen Koninkrijksrelaties
        <text:bookmark-end text:name="36400993639066"/>
      </text:p>
      <text:p text:style-name="section-title-3">3.1 Artikel 1. Versterken rechtsstaat</text:p>
      <text:p text:style-name="header-h1">Budgettaire gevolgen van beleid</text:p>
      <table:table table:style-name="table-width-100">
        <table:table-columns>
          <table:table-column table:style-name="table-column-100-3.8"/>
          <table:table-column table:style-name="table-column-100-38"/>
          <table:table-column table:style-name="table-column-100-19.5"/>
          <table:table-column table:style-name="table-column-100-19"/>
          <table:table-column table:style-name="table-column-100-19.7"/>
        </table:table-columns>
        <table:table-header-rows>
          <table:table-row>
            <table:table-cell table:style-name="kio2-table-cell-title" table:number-columns-spanned="5">
              <text:p text:style-name="kio2-table-title">Tabel 4 Budgettaire gevolgen van beleid artikel 1 versterken rechtsstaat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25.966</text:span>
            </text:p>
          </table:table-cell>
          <table:table-cell table:style-name="cell-right-top-rowsep-">
            <text:p text:style-name="cell-p-right-top-rowsep-">
              <text:span text:style-name="strong" text:class-names="cell-p-right-top-rowsep-">‒ 7.765</text:span>
            </text:p>
          </table:table-cell>
          <table:table-cell table:style-name="cell-right-top-rowsep-">
            <text:p text:style-name="cell-p-right-top-rowsep-">
              <text:span text:style-name="strong" text:class-names="cell-p-right-top-rowsep-">18.201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25.966</text:span>
            </text:p>
          </table:table-cell>
          <table:table-cell table:style-name="cell-right-top-rowsep-">
            <text:p text:style-name="cell-p-right-top-rowsep-">
              <text:span text:style-name="strong" text:class-names="cell-p-right-top-rowsep-">‒ 7.765</text:span>
            </text:p>
          </table:table-cell>
          <table:table-cell table:style-name="cell-right-top-rowsep-">
            <text:p text:style-name="cell-p-right-top-rowsep-">
              <text:span text:style-name="strong" text:class-names="cell-p-right-top-rowsep-">18.201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text:span>
            </text:p>
          </table:table-cell>
          <table:table-cell table:style-name="cell-left-top-rowsep-">
            <text:p text:style-name="cell-p-left-top-rowsep-">
              <text:span text:style-name="strong" text:class-names="cell-p-left-top-rowsep-">Versterken rechtsstaat</text:span>
            </text:p>
          </table:table-cell>
          <table:table-cell table:style-name="cell-right-top-rowsep-">
            <text:p text:style-name="cell-p-right-top-rowsep-">
              <text:span text:style-name="strong" text:class-names="cell-p-right-top-rowsep-">25.966</text:span>
            </text:p>
          </table:table-cell>
          <table:table-cell table:style-name="cell-right-top-rowsep-">
            <text:p text:style-name="cell-p-right-top-rowsep-">
              <text:span text:style-name="strong" text:class-names="cell-p-right-top-rowsep-">‒ 7.765</text:span>
            </text:p>
          </table:table-cell>
          <table:table-cell table:style-name="cell-right-top-rowsep-">
            <text:p text:style-name="cell-p-right-top-rowsep-">
              <text:span text:style-name="strong" text:class-names="cell-p-right-top-rowsep-">18.201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50</text:span>
            </text:p>
          </table:table-cell>
          <table:table-cell table:style-name="cell-right-top-rowsep-">
            <text:p text:style-name="cell-p-right-top-rowsep-">
              <text:span text:style-name="em" text:class-names="cell-p-right-top-rowsep-">129</text:span>
            </text:p>
          </table:table-cell>
          <table:table-cell table:style-name="cell-right-top-rowsep-">
            <text:p text:style-name="cell-p-right-top-rowsep-">
              <text:span text:style-name="em" text:class-names="cell-p-right-top-rowsep-">179</text:span>
            </text:p>
          </table:table-cell>
        </table:table-row>
        <table:table-row>
          <table:table-cell table:style-name="cell-first-empty-left-top-rowsep-">
            <text:p text:style-name="cell-p-first-empty-left-top-rowsep-"/>
          </table:table-cell>
          <table:table-cell table:style-name="cell-left-top-rowsep-">
            <text:p text:style-name="cell-p-left-top-rowsep-">Diverse opdrachten</text:p>
          </table:table-cell>
          <table:table-cell table:style-name="cell-right-top-rowsep-">
            <text:p text:style-name="cell-p-right-top-rowsep-">50</text:p>
          </table:table-cell>
          <table:table-cell table:style-name="cell-right-top-rowsep-">
            <text:p text:style-name="cell-p-right-top-rowsep-">129</text:p>
          </table:table-cell>
          <table:table-cell table:style-name="cell-right-top-rowsep-">
            <text:p text:style-name="cell-p-right-top-rowsep-">179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1.191</text:span>
            </text:p>
          </table:table-cell>
          <table:table-cell table:style-name="cell-right-top-rowsep-">
            <text:p text:style-name="cell-p-right-top-rowsep-">
              <text:span text:style-name="em" text:class-names="cell-p-right-top-rowsep-">‒ 723</text:span>
            </text:p>
          </table:table-cell>
          <table:table-cell table:style-name="cell-right-top-rowsep-">
            <text:p text:style-name="cell-p-right-top-rowsep-">
              <text:span text:style-name="em" text:class-names="cell-p-right-top-rowsep-">468</text:span>
            </text:p>
          </table:table-cell>
        </table:table-row>
        <table:table-row>
          <table:table-cell table:style-name="cell-first-empty-left-top-rowsep-">
            <text:p text:style-name="cell-p-first-empty-left-top-rowsep-"/>
          </table:table-cell>
          <table:table-cell table:style-name="cell-left-top-rowsep-">
            <text:p text:style-name="cell-p-left-top-rowsep-">Detentie - Algemeen</text:p>
          </table:table-cell>
          <table:table-cell table:style-name="cell-right-top-rowsep-">
            <text:p text:style-name="cell-p-right-top-rowsep-">1.191</text:p>
          </table:table-cell>
          <table:table-cell table:style-name="cell-right-top-rowsep-">
            <text:p text:style-name="cell-p-right-top-rowsep-">‒ 723</text:p>
          </table:table-cell>
          <table:table-cell table:style-name="cell-right-top-rowsep-">
            <text:p text:style-name="cell-p-right-top-rowsep-">468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1.112</text:span>
            </text:p>
          </table:table-cell>
          <table:table-cell table:style-name="cell-right-top-rowsep-">
            <text:p text:style-name="cell-p-right-top-rowsep-">
              <text:span text:style-name="em" text:class-names="cell-p-right-top-rowsep-">462</text:span>
            </text:p>
          </table:table-cell>
          <table:table-cell table:style-name="cell-right-top-rowsep-">
            <text:p text:style-name="cell-p-right-top-rowsep-">
              <text:span text:style-name="em" text:class-names="cell-p-right-top-rowsep-">1.574</text:span>
            </text:p>
          </table:table-cell>
        </table:table-row>
        <table:table-row>
          <table:table-cell table:style-name="cell-first-empty-left-top-rowsep-">
            <text:p text:style-name="cell-p-first-empty-left-top-rowsep-"/>
          </table:table-cell>
          <table:table-cell table:style-name="cell-left-top-rowsep-">
            <text:p text:style-name="cell-p-left-top-rowsep-">Overige bijstand aan de landen</text:p>
          </table:table-cell>
          <table:table-cell table:style-name="cell-right-top-rowsep-">
            <text:p text:style-name="cell-p-right-top-rowsep-">0</text:p>
          </table:table-cell>
          <table:table-cell table:style-name="cell-right-top-rowsep-">
            <text:p text:style-name="cell-p-right-top-rowsep-">532</text:p>
          </table:table-cell>
          <table:table-cell table:style-name="cell-right-top-rowsep-">
            <text:p text:style-name="cell-p-right-top-rowsep-">532</text:p>
          </table:table-cell>
        </table:table-row>
        <table:table-row>
          <table:table-cell table:style-name="cell-first-empty-left-top-rowsep-">
            <text:p text:style-name="cell-p-first-empty-left-top-rowsep-"/>
          </table:table-cell>
          <table:table-cell table:style-name="cell-left-top-rowsep-">
            <text:p text:style-name="cell-p-left-top-rowsep-">Bestuurlijke aanpak</text:p>
          </table:table-cell>
          <table:table-cell table:style-name="cell-right-top-rowsep-">
            <text:p text:style-name="cell-p-right-top-rowsep-">1.112</text:p>
          </table:table-cell>
          <table:table-cell table:style-name="cell-right-top-rowsep-">
            <text:p text:style-name="cell-p-right-top-rowsep-">‒ 70</text:p>
          </table:table-cell>
          <table:table-cell table:style-name="cell-right-top-rowsep-">
            <text:p text:style-name="cell-p-right-top-rowsep-">1.042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23.613</text:span>
            </text:p>
          </table:table-cell>
          <table:table-cell table:style-name="cell-right-top-rowsep-">
            <text:p text:style-name="cell-p-right-top-rowsep-">
              <text:span text:style-name="em" text:class-names="cell-p-right-top-rowsep-">‒ 7.633</text:span>
            </text:p>
          </table:table-cell>
          <table:table-cell table:style-name="cell-right-top-rowsep-">
            <text:p text:style-name="cell-p-right-top-rowsep-">
              <text:span text:style-name="em" text:class-names="cell-p-right-top-rowsep-">15.980</text:span>
            </text:p>
          </table:table-cell>
        </table:table-row>
        <table:table-row>
          <table:table-cell table:style-name="cell-first-empty-left-top-rowsep-">
            <text:p text:style-name="cell-p-first-empty-left-top-rowsep-"/>
          </table:table-cell>
          <table:table-cell table:style-name="cell-left-top-rowsep-">
            <text:p text:style-name="cell-p-left-top-rowsep-">Grensbewaking (Defensie)</text:p>
          </table:table-cell>
          <table:table-cell table:style-name="cell-right-top-rowsep-">
            <text:p text:style-name="cell-p-right-top-rowsep-">10.511</text:p>
          </table:table-cell>
          <table:table-cell table:style-name="cell-right-top-rowsep-">
            <text:p text:style-name="cell-p-right-top-rowsep-">‒ 2.968</text:p>
          </table:table-cell>
          <table:table-cell table:style-name="cell-right-top-rowsep-">
            <text:p text:style-name="cell-p-right-top-rowsep-">7.543</text:p>
          </table:table-cell>
        </table:table-row>
        <table:table-row>
          <table:table-cell table:style-name="cell-first-empty-left-top-rowsep-">
            <text:p text:style-name="cell-p-first-empty-left-top-rowsep-"/>
          </table:table-cell>
          <table:table-cell table:style-name="cell-left-top-rowsep-">
            <text:p text:style-name="cell-p-left-top-rowsep-">Recherchecapaciteit (JenV)</text:p>
          </table:table-cell>
          <table:table-cell table:style-name="cell-right-top-rowsep-">
            <text:p text:style-name="cell-p-right-top-rowsep-">219</text:p>
          </table:table-cell>
          <table:table-cell table:style-name="cell-right-top-rowsep-">
            <text:p text:style-name="cell-p-right-top-rowsep-">0</text:p>
          </table:table-cell>
          <table:table-cell table:style-name="cell-right-top-rowsep-">
            <text:p text:style-name="cell-p-right-top-rowsep-">219</text:p>
          </table:table-cell>
        </table:table-row>
        <table:table-row>
          <table:table-cell table:style-name="cell-first-empty-left-top-rowsep-">
            <text:p text:style-name="cell-p-first-empty-left-top-rowsep-"/>
          </table:table-cell>
          <table:table-cell table:style-name="cell-left-top-rowsep-">
            <text:p text:style-name="cell-p-left-top-rowsep-">Rechterlijke macht (JenV)</text:p>
          </table:table-cell>
          <table:table-cell table:style-name="cell-right-top-rowsep-">
            <text:p text:style-name="cell-p-right-top-rowsep-">7.756</text:p>
          </table:table-cell>
          <table:table-cell table:style-name="cell-right-top-rowsep-">
            <text:p text:style-name="cell-p-right-top-rowsep-">0</text:p>
          </table:table-cell>
          <table:table-cell table:style-name="cell-right-top-rowsep-">
            <text:p text:style-name="cell-p-right-top-rowsep-">7.756</text:p>
          </table:table-cell>
        </table:table-row>
        <table:table-row>
          <table:table-cell table:style-name="cell-first-empty-left-top-rowsep-">
            <text:p text:style-name="cell-p-first-empty-left-top-rowsep-"/>
          </table:table-cell>
          <table:table-cell table:style-name="cell-left-top-rowsep-">
            <text:p text:style-name="cell-p-left-top-rowsep-">Douane (Financiën)</text:p>
          </table:table-cell>
          <table:table-cell table:style-name="cell-right-top-rowsep-">
            <text:p text:style-name="cell-p-right-top-rowsep-">5.127</text:p>
          </table:table-cell>
          <table:table-cell table:style-name="cell-right-top-rowsep-">
            <text:p text:style-name="cell-p-right-top-rowsep-">‒ 4.665</text:p>
          </table:table-cell>
          <table:table-cell table:style-name="cell-right-top-rowsep-">
            <text:p text:style-name="cell-p-right-top-rowsep-">462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Artikel 1.0 Versterken rechtsstaat</text:p>
      <text:p text:style-name="header-h1">Bijdrage aan (andere) begrotingshoofdstukken</text:p>
      <text:p text:style-name="header-h2">Grensbewaking (Defensie)</text:p>
      <text:p text:style-name="p">Er is een reallocatie van € 1,9 mln. naar artikel 4.2 voor afspraken over het afstoten van Rijksvastgoed van vijf panden op Sint Eustatius die worden overgedragen aan het openbaar lichaam Sint Eustatius.</text:p>
      <text:p text:style-name="p">Daarnaast betreft dit een overboeking naar het BES-fonds vanwege een verschil dat is ontstaan door een rekensystematiek. Dit betreft een incidentele dekking vanwege toezeggingen richting de BES eilanden op basis waarvan zij hun begrotingen hebben opgesteld. Het restant betreft een saldo van diverse kleine mutaties.</text:p>
      <text:p text:style-name="header-h2">Douane (Financiën)</text:p>
      <text:p text:style-name="p">Dit betreft voornamelijk een overboeking van € 4,5 mln. naar het ministerie van Financiën (IXB) voor de Douane Nederland. Deze middelen zijn bestemd voor de lokale grens- en handhavingsdiensten op de eilanden Curaçao, Aruba en Sint Maarten.</text:p>
      <text:p text:style-name="section-title-3">3.2 Artikel 2. Slavernijverleden</text:p>
      <text:p text:style-name="header-h1">Budgettaire gevolgen van beleid</text:p>
      <table:table table:style-name="table-width-100">
        <table:table-columns>
          <table:table-column table:style-name="table-column-100-2.6"/>
          <table:table-column table:style-name="table-column-100-40"/>
          <table:table-column table:style-name="table-column-100-19"/>
          <table:table-column table:style-name="table-column-100-19"/>
          <table:table-column table:style-name="table-column-100-19"/>
        </table:table-columns>
        <table:table-header-rows>
          <table:table-row>
            <table:table-cell table:style-name="kio2-table-cell-title" table:number-columns-spanned="5">
              <text:p text:style-name="kio2-table-title">Tabel 5 Budgettaire gevolgen van beleid artikel 2 slavernijverleden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35.757</text:span>
            </text:p>
          </table:table-cell>
          <table:table-cell table:style-name="cell-right-top-rowsep-">
            <text:p text:style-name="cell-p-right-top-rowsep-">
              <text:span text:style-name="strong" text:class-names="cell-p-right-top-rowsep-">‒ 592</text:span>
            </text:p>
          </table:table-cell>
          <table:table-cell table:style-name="cell-right-top-rowsep-">
            <text:p text:style-name="cell-p-right-top-rowsep-">
              <text:span text:style-name="strong" text:class-names="cell-p-right-top-rowsep-">35.165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8.424</text:span>
            </text:p>
          </table:table-cell>
          <table:table-cell table:style-name="cell-right-top-rowsep-">
            <text:p text:style-name="cell-p-right-top-rowsep-">
              <text:span text:style-name="strong" text:class-names="cell-p-right-top-rowsep-">‒ 592</text:span>
            </text:p>
          </table:table-cell>
          <table:table-cell table:style-name="cell-right-top-rowsep-">
            <text:p text:style-name="cell-p-right-top-rowsep-">
              <text:span text:style-name="strong" text:class-names="cell-p-right-top-rowsep-">7.832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2.0</text:span>
            </text:p>
          </table:table-cell>
          <table:table-cell table:style-name="cell-left-top-rowsep-">
            <text:p text:style-name="cell-p-left-top-rowsep-">
              <text:span text:style-name="strong" text:class-names="cell-p-left-top-rowsep-">Slavernijverleden</text:span>
            </text:p>
          </table:table-cell>
          <table:table-cell table:style-name="cell-right-top-rowsep-">
            <text:p text:style-name="cell-p-right-top-rowsep-">
              <text:span text:style-name="strong" text:class-names="cell-p-right-top-rowsep-">8.424</text:span>
            </text:p>
          </table:table-cell>
          <table:table-cell table:style-name="cell-right-top-rowsep-">
            <text:p text:style-name="cell-p-right-top-rowsep-">
              <text:span text:style-name="strong" text:class-names="cell-p-right-top-rowsep-">‒ 592</text:span>
            </text:p>
          </table:table-cell>
          <table:table-cell table:style-name="cell-right-top-rowsep-">
            <text:p text:style-name="cell-p-right-top-rowsep-">
              <text:span text:style-name="strong" text:class-names="cell-p-right-top-rowsep-">7.832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2.370</text:span>
            </text:p>
          </table:table-cell>
          <table:table-cell table:style-name="cell-right-top-rowsep-">
            <text:p text:style-name="cell-p-right-top-rowsep-">
              <text:span text:style-name="em" text:class-names="cell-p-right-top-rowsep-">‒ 592</text:span>
            </text:p>
          </table:table-cell>
          <table:table-cell table:style-name="cell-right-top-rowsep-">
            <text:p text:style-name="cell-p-right-top-rowsep-">
              <text:span text:style-name="em" text:class-names="cell-p-right-top-rowsep-">1.778</text:span>
            </text:p>
          </table:table-cell>
        </table:table-row>
        <table:table-row>
          <table:table-cell table:style-name="cell-first-empty-left-top-rowsep-">
            <text:p text:style-name="cell-p-first-empty-left-top-rowsep-"/>
          </table:table-cell>
          <table:table-cell table:style-name="cell-left-top-rowsep-">
            <text:p text:style-name="cell-p-left-top-rowsep-">Maatschappelijke initiatieven</text:p>
          </table:table-cell>
          <table:table-cell table:style-name="cell-right-top-rowsep-">
            <text:p text:style-name="cell-p-right-top-rowsep-">2.370</text:p>
          </table:table-cell>
          <table:table-cell table:style-name="cell-right-top-rowsep-">
            <text:p text:style-name="cell-p-right-top-rowsep-">‒ 592</text:p>
          </table:table-cell>
          <table:table-cell table:style-name="cell-right-top-rowsep-">
            <text:p text:style-name="cell-p-right-top-rowsep-">1.778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6.054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6.054</text:span>
            </text:p>
          </table:table-cell>
        </table:table-row>
        <table:table-row>
          <table:table-cell table:style-name="cell-first-empty-left-top-rowsep-">
            <text:p text:style-name="cell-p-first-empty-left-top-rowsep-"/>
          </table:table-cell>
          <table:table-cell table:style-name="cell-left-top-rowsep-">
            <text:p text:style-name="cell-p-left-top-rowsep-">Maatregelen bewustwording, betrokkenheid en doorwerking slavernijverleden</text:p>
          </table:table-cell>
          <table:table-cell table:style-name="cell-right-top-rowsep-">
            <text:p text:style-name="cell-p-right-top-rowsep-">6.054</text:p>
          </table:table-cell>
          <table:table-cell table:style-name="cell-right-top-rowsep-">
            <text:p text:style-name="cell-p-right-top-rowsep-">0</text:p>
          </table:table-cell>
          <table:table-cell table:style-name="cell-right-top-rowsep-">
            <text:p text:style-name="cell-p-right-top-rowsep-">6.054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Artikel 2.0 Slavernijverleden</text:p>
      <text:p text:style-name="header-h1">Subsidies</text:p>
      <text:p text:style-name="header-h2">Maatschappelijke initiatieven</text:p>
      <text:p text:style-name="p">Via een kasschuif wordt € 0,6 mln. doorgeschoven van 2025 naar 2029, omdat de uitvoeringskosten in 2025 lager uitvallen dan eerst geraamd werd. De uitvoeringskosten in de laatste fase in 2029 van het project kunnen zo gefinancierd worden.</text:p>
      <text:p text:style-name="section-title-3">3.3 Artikel 4. Bevorderen sociaaleconomische structuur</text:p>
      <text:p text:style-name="header-h1">Budgettaire gevolgen van beleid</text:p>
      <table:table table:style-name="table-width-100">
        <table:table-columns>
          <table:table-column table:style-name="table-column-100-3.2"/>
          <table:table-column table:style-name="table-column-100-37.6"/>
          <table:table-column table:style-name="table-column-100-20.2"/>
          <table:table-column table:style-name="table-column-100-20.2"/>
          <table:table-column table:style-name="table-column-100-18.8"/>
        </table:table-columns>
        <table:table-header-rows>
          <table:table-row>
            <table:table-cell table:style-name="kio2-table-cell-title" table:number-columns-spanned="5">
              <text:p text:style-name="kio2-table-title">Tabel 6 Budgettaire gevolgen van beleid artikel 4 bevorderen sociaaleconomische structuur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86.805</text:span>
            </text:p>
          </table:table-cell>
          <table:table-cell table:style-name="cell-right-top-rowsep-">
            <text:p text:style-name="cell-p-right-top-rowsep-">
              <text:span text:style-name="strong" text:class-names="cell-p-right-top-rowsep-">21.821</text:span>
            </text:p>
          </table:table-cell>
          <table:table-cell table:style-name="cell-right-top-rowsep-">
            <text:p text:style-name="cell-p-right-top-rowsep-">
              <text:span text:style-name="strong" text:class-names="cell-p-right-top-rowsep-">108.626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81.860</text:span>
            </text:p>
          </table:table-cell>
          <table:table-cell table:style-name="cell-right-top-rowsep-">
            <text:p text:style-name="cell-p-right-top-rowsep-">
              <text:span text:style-name="strong" text:class-names="cell-p-right-top-rowsep-">‒ 973</text:span>
            </text:p>
          </table:table-cell>
          <table:table-cell table:style-name="cell-right-top-rowsep-">
            <text:p text:style-name="cell-p-right-top-rowsep-">
              <text:span text:style-name="strong" text:class-names="cell-p-right-top-rowsep-">80.887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4.1</text:span>
            </text:p>
          </table:table-cell>
          <table:table-cell table:style-name="cell-left-top-rowsep-">
            <text:p text:style-name="cell-p-left-top-rowsep-">
              <text:span text:style-name="strong" text:class-names="cell-p-left-top-rowsep-">Curaçao, Sint Maarten en Aruba</text:span>
            </text:p>
          </table:table-cell>
          <table:table-cell table:style-name="cell-right-top-rowsep-">
            <text:p text:style-name="cell-p-right-top-rowsep-">
              <text:span text:style-name="strong" text:class-names="cell-p-right-top-rowsep-">30.864</text:span>
            </text:p>
          </table:table-cell>
          <table:table-cell table:style-name="cell-right-top-rowsep-">
            <text:p text:style-name="cell-p-right-top-rowsep-">
              <text:span text:style-name="strong" text:class-names="cell-p-right-top-rowsep-">‒ 3.930</text:span>
            </text:p>
          </table:table-cell>
          <table:table-cell table:style-name="cell-right-top-rowsep-">
            <text:p text:style-name="cell-p-right-top-rowsep-">
              <text:span text:style-name="strong" text:class-names="cell-p-right-top-rowsep-">26.934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21.835</text:span>
            </text:p>
          </table:table-cell>
          <table:table-cell table:style-name="cell-right-top-rowsep-">
            <text:p text:style-name="cell-p-right-top-rowsep-">
              <text:span text:style-name="em" text:class-names="cell-p-right-top-rowsep-">‒ 3.030</text:span>
            </text:p>
          </table:table-cell>
          <table:table-cell table:style-name="cell-right-top-rowsep-">
            <text:p text:style-name="cell-p-right-top-rowsep-">
              <text:span text:style-name="em" text:class-names="cell-p-right-top-rowsep-">18.805</text:span>
            </text:p>
          </table:table-cell>
        </table:table-row>
        <table:table-row>
          <table:table-cell table:style-name="cell-first-empty-left-top-rowsep-">
            <text:p text:style-name="cell-p-first-empty-left-top-rowsep-"/>
          </table:table-cell>
          <table:table-cell table:style-name="cell-left-top-rowsep-">
            <text:p text:style-name="cell-p-left-top-rowsep-">Diverse subsidies</text:p>
          </table:table-cell>
          <table:table-cell table:style-name="cell-right-top-rowsep-">
            <text:p text:style-name="cell-p-right-top-rowsep-">277</text:p>
          </table:table-cell>
          <table:table-cell table:style-name="cell-right-top-rowsep-">
            <text:p text:style-name="cell-p-right-top-rowsep-">470</text:p>
          </table:table-cell>
          <table:table-cell table:style-name="cell-right-top-rowsep-">
            <text:p text:style-name="cell-p-right-top-rowsep-">747</text:p>
          </table:table-cell>
        </table:table-row>
        <table:table-row>
          <table:table-cell table:style-name="cell-first-empty-left-top-rowsep-">
            <text:p text:style-name="cell-p-first-empty-left-top-rowsep-"/>
          </table:table-cell>
          <table:table-cell table:style-name="cell-left-top-rowsep-">
            <text:p text:style-name="cell-p-left-top-rowsep-">Tijdelijke Werkorganisatie (TWO)</text:p>
          </table:table-cell>
          <table:table-cell table:style-name="cell-right-top-rowsep-">
            <text:p text:style-name="cell-p-right-top-rowsep-">10.892</text:p>
          </table:table-cell>
          <table:table-cell table:style-name="cell-right-top-rowsep-">
            <text:p text:style-name="cell-p-right-top-rowsep-">1.000</text:p>
          </table:table-cell>
          <table:table-cell table:style-name="cell-right-top-rowsep-">
            <text:p text:style-name="cell-p-right-top-rowsep-">11.892</text:p>
          </table:table-cell>
        </table:table-row>
        <table:table-row>
          <table:table-cell table:style-name="cell-first-empty-left-top-rowsep-">
            <text:p text:style-name="cell-p-first-empty-left-top-rowsep-"/>
          </table:table-cell>
          <table:table-cell table:style-name="cell-left-top-rowsep-">
            <text:p text:style-name="cell-p-left-top-rowsep-">Onderwijshuisvesting Curaçao</text:p>
          </table:table-cell>
          <table:table-cell table:style-name="cell-right-top-rowsep-">
            <text:p text:style-name="cell-p-right-top-rowsep-">10.666</text:p>
          </table:table-cell>
          <table:table-cell table:style-name="cell-right-top-rowsep-">
            <text:p text:style-name="cell-p-right-top-rowsep-">‒ 4.500</text:p>
          </table:table-cell>
          <table:table-cell table:style-name="cell-right-top-rowsep-">
            <text:p text:style-name="cell-p-right-top-rowsep-">6.166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5.577</text:span>
            </text:p>
          </table:table-cell>
          <table:table-cell table:style-name="cell-right-top-rowsep-">
            <text:p text:style-name="cell-p-right-top-rowsep-">
              <text:span text:style-name="em" text:class-names="cell-p-right-top-rowsep-">‒ 900</text:span>
            </text:p>
          </table:table-cell>
          <table:table-cell table:style-name="cell-right-top-rowsep-">
            <text:p text:style-name="cell-p-right-top-rowsep-">
              <text:span text:style-name="em" text:class-names="cell-p-right-top-rowsep-">4.677</text:span>
            </text:p>
          </table:table-cell>
        </table:table-row>
        <table:table-row>
          <table:table-cell table:style-name="cell-first-empty-left-top-rowsep-">
            <text:p text:style-name="cell-p-first-empty-left-top-rowsep-"/>
          </table:table-cell>
          <table:table-cell table:style-name="cell-left-top-rowsep-">
            <text:p text:style-name="cell-p-left-top-rowsep-">Opdrachten landen</text:p>
          </table:table-cell>
          <table:table-cell table:style-name="cell-right-top-rowsep-">
            <text:p text:style-name="cell-p-right-top-rowsep-">577</text:p>
          </table:table-cell>
          <table:table-cell table:style-name="cell-right-top-rowsep-">
            <text:p text:style-name="cell-p-right-top-rowsep-">100</text:p>
          </table:table-cell>
          <table:table-cell table:style-name="cell-right-top-rowsep-">
            <text:p text:style-name="cell-p-right-top-rowsep-">677</text:p>
          </table:table-cell>
        </table:table-row>
        <table:table-row>
          <table:table-cell table:style-name="cell-first-empty-left-top-rowsep-">
            <text:p text:style-name="cell-p-first-empty-left-top-rowsep-"/>
          </table:table-cell>
          <table:table-cell table:style-name="cell-left-top-rowsep-">
            <text:p text:style-name="cell-p-left-top-rowsep-">Tijdelijke Werkorganisatie (TWO)</text:p>
          </table:table-cell>
          <table:table-cell table:style-name="cell-right-top-rowsep-">
            <text:p text:style-name="cell-p-right-top-rowsep-">5.000</text:p>
          </table:table-cell>
          <table:table-cell table:style-name="cell-right-top-rowsep-">
            <text:p text:style-name="cell-p-right-top-rowsep-">‒ 1.000</text:p>
          </table:table-cell>
          <table:table-cell table:style-name="cell-right-top-rowsep-">
            <text:p text:style-name="cell-p-right-top-rowsep-">4.000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1.218</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1.218</text:span>
            </text:p>
          </table:table-cell>
        </table:table-row>
        <table:table-row>
          <table:table-cell table:style-name="cell-first-empty-left-top-rowsep-">
            <text:p text:style-name="cell-p-first-empty-left-top-rowsep-"/>
          </table:table-cell>
          <table:table-cell table:style-name="cell-left-top-rowsep-">
            <text:p text:style-name="cell-p-left-top-rowsep-">Toeslagen op pensioenen NA</text:p>
          </table:table-cell>
          <table:table-cell table:style-name="cell-right-top-rowsep-">
            <text:p text:style-name="cell-p-right-top-rowsep-">1.218</text:p>
          </table:table-cell>
          <table:table-cell table:style-name="cell-right-top-rowsep-">
            <text:p text:style-name="cell-p-right-top-rowsep-">0</text:p>
          </table:table-cell>
          <table:table-cell table:style-name="cell-right-top-rowsep-">
            <text:p text:style-name="cell-p-right-top-rowsep-">1.218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1.979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1.979</text:span>
            </text:p>
          </table:table-cell>
        </table:table-row>
        <table:table-row>
          <table:table-cell table:style-name="cell-first-empty-left-top-rowsep-">
            <text:p text:style-name="cell-p-first-empty-left-top-rowsep-"/>
          </table:table-cell>
          <table:table-cell table:style-name="cell-left-top-rowsep-">
            <text:p text:style-name="cell-p-left-top-rowsep-">Tijdelijke Werkorganisatie (TWO)</text:p>
          </table:table-cell>
          <table:table-cell table:style-name="cell-right-top-rowsep-">
            <text:p text:style-name="cell-p-right-top-rowsep-">1.979</text:p>
          </table:table-cell>
          <table:table-cell table:style-name="cell-right-top-rowsep-">
            <text:p text:style-name="cell-p-right-top-rowsep-">0</text:p>
          </table:table-cell>
          <table:table-cell table:style-name="cell-right-top-rowsep-">
            <text:p text:style-name="cell-p-right-top-rowsep-">1.979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255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255</text:span>
            </text:p>
          </table:table-cell>
        </table:table-row>
        <table:table-row>
          <table:table-cell table:style-name="cell-first-empty-left-top-rowsep-">
            <text:p text:style-name="cell-p-first-empty-left-top-rowsep-"/>
          </table:table-cell>
          <table:table-cell table:style-name="cell-left-top-rowsep-">
            <text:p text:style-name="cell-p-left-top-rowsep-">Diverse bijdragen</text:p>
          </table:table-cell>
          <table:table-cell table:style-name="cell-right-top-rowsep-">
            <text:p text:style-name="cell-p-right-top-rowsep-">255</text:p>
          </table:table-cell>
          <table:table-cell table:style-name="cell-right-top-rowsep-">
            <text:p text:style-name="cell-p-right-top-rowsep-">0</text:p>
          </table:table-cell>
          <table:table-cell table:style-name="cell-right-top-rowsep-">
            <text:p text:style-name="cell-p-right-top-rowsep-">255</text:p>
          </table:table-cell>
        </table:table-row>
        <table:table-row>
          <table:table-cell table:style-name="cell-first-left-top-rowsep-">
            <text:p text:style-name="cell-p-first-left-top-rowsep-">
              <text:span text:style-name="strong" text:class-names="cell-p-first-left-top-rowsep-">4.2</text:span>
            </text:p>
          </table:table-cell>
          <table:table-cell table:style-name="cell-left-top-rowsep-">
            <text:p text:style-name="cell-p-left-top-rowsep-">
              <text:span text:style-name="strong" text:class-names="cell-p-left-top-rowsep-">Caribisch Nederland</text:span>
            </text:p>
          </table:table-cell>
          <table:table-cell table:style-name="cell-right-top-rowsep-">
            <text:p text:style-name="cell-p-right-top-rowsep-">
              <text:span text:style-name="strong" text:class-names="cell-p-right-top-rowsep-">48.865</text:span>
            </text:p>
          </table:table-cell>
          <table:table-cell table:style-name="cell-right-top-rowsep-">
            <text:p text:style-name="cell-p-right-top-rowsep-">
              <text:span text:style-name="strong" text:class-names="cell-p-right-top-rowsep-">3.018</text:span>
            </text:p>
          </table:table-cell>
          <table:table-cell table:style-name="cell-right-top-rowsep-">
            <text:p text:style-name="cell-p-right-top-rowsep-">
              <text:span text:style-name="strong" text:class-names="cell-p-right-top-rowsep-">51.883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2.614</text:span>
            </text:p>
          </table:table-cell>
          <table:table-cell table:style-name="cell-right-top-rowsep-">
            <text:p text:style-name="cell-p-right-top-rowsep-">
              <text:span text:style-name="em" text:class-names="cell-p-right-top-rowsep-">538</text:span>
            </text:p>
          </table:table-cell>
          <table:table-cell table:style-name="cell-right-top-rowsep-">
            <text:p text:style-name="cell-p-right-top-rowsep-">
              <text:span text:style-name="em" text:class-names="cell-p-right-top-rowsep-">3.152</text:span>
            </text:p>
          </table:table-cell>
        </table:table-row>
        <table:table-row>
          <table:table-cell table:style-name="cell-first-empty-left-top-rowsep-">
            <text:p text:style-name="cell-p-first-empty-left-top-rowsep-"/>
          </table:table-cell>
          <table:table-cell table:style-name="cell-left-top-rowsep-">
            <text:p text:style-name="cell-p-left-top-rowsep-">Subsidies Caribisch Nederland</text:p>
          </table:table-cell>
          <table:table-cell table:style-name="cell-right-top-rowsep-">
            <text:p text:style-name="cell-p-right-top-rowsep-">2.614</text:p>
          </table:table-cell>
          <table:table-cell table:style-name="cell-right-top-rowsep-">
            <text:p text:style-name="cell-p-right-top-rowsep-">538</text:p>
          </table:table-cell>
          <table:table-cell table:style-name="cell-right-top-rowsep-">
            <text:p text:style-name="cell-p-right-top-rowsep-">3.152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2.112</text:span>
            </text:p>
          </table:table-cell>
          <table:table-cell table:style-name="cell-right-top-rowsep-">
            <text:p text:style-name="cell-p-right-top-rowsep-">
              <text:span text:style-name="em" text:class-names="cell-p-right-top-rowsep-">1.249</text:span>
            </text:p>
          </table:table-cell>
          <table:table-cell table:style-name="cell-right-top-rowsep-">
            <text:p text:style-name="cell-p-right-top-rowsep-">
              <text:span text:style-name="em" text:class-names="cell-p-right-top-rowsep-">3.361</text:span>
            </text:p>
          </table:table-cell>
        </table:table-row>
        <table:table-row>
          <table:table-cell table:style-name="cell-first-empty-left-top-rowsep-">
            <text:p text:style-name="cell-p-first-empty-left-top-rowsep-"/>
          </table:table-cell>
          <table:table-cell table:style-name="cell-left-top-rowsep-">
            <text:p text:style-name="cell-p-left-top-rowsep-">Versterken bestuurs- en uitvoeringskracht</text:p>
          </table:table-cell>
          <table:table-cell table:style-name="cell-right-top-rowsep-">
            <text:p text:style-name="cell-p-right-top-rowsep-">1.520</text:p>
          </table:table-cell>
          <table:table-cell table:style-name="cell-right-top-rowsep-">
            <text:p text:style-name="cell-p-right-top-rowsep-">‒ 380</text:p>
          </table:table-cell>
          <table:table-cell table:style-name="cell-right-top-rowsep-">
            <text:p text:style-name="cell-p-right-top-rowsep-">1.140</text:p>
          </table:table-cell>
        </table:table-row>
        <table:table-row>
          <table:table-cell table:style-name="cell-first-empty-left-top-rowsep-">
            <text:p text:style-name="cell-p-first-empty-left-top-rowsep-"/>
          </table:table-cell>
          <table:table-cell table:style-name="cell-left-top-rowsep-">
            <text:p text:style-name="cell-p-left-top-rowsep-">Opdrachten Caribisch Nederland</text:p>
          </table:table-cell>
          <table:table-cell table:style-name="cell-right-top-rowsep-">
            <text:p text:style-name="cell-p-right-top-rowsep-">592</text:p>
          </table:table-cell>
          <table:table-cell table:style-name="cell-right-top-rowsep-">
            <text:p text:style-name="cell-p-right-top-rowsep-">1.629</text:p>
          </table:table-cell>
          <table:table-cell table:style-name="cell-right-top-rowsep-">
            <text:p text:style-name="cell-p-right-top-rowsep-">2.221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1.349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1.349</text:span>
            </text:p>
          </table:table-cell>
        </table:table-row>
        <table:table-row>
          <table:table-cell table:style-name="cell-first-empty-left-top-rowsep-">
            <text:p text:style-name="cell-p-first-empty-left-top-rowsep-"/>
          </table:table-cell>
          <table:table-cell table:style-name="cell-left-top-rowsep-">
            <text:p text:style-name="cell-p-left-top-rowsep-">Pensioenen en uitkeringen politieke ambtsdragers</text:p>
          </table:table-cell>
          <table:table-cell table:style-name="cell-right-top-rowsep-">
            <text:p text:style-name="cell-p-right-top-rowsep-">1.349</text:p>
          </table:table-cell>
          <table:table-cell table:style-name="cell-right-top-rowsep-">
            <text:p text:style-name="cell-p-right-top-rowsep-">0</text:p>
          </table:table-cell>
          <table:table-cell table:style-name="cell-right-top-rowsep-">
            <text:p text:style-name="cell-p-right-top-rowsep-">1.349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283</text:span>
            </text:p>
          </table:table-cell>
          <table:table-cell table:style-name="cell-right-top-rowsep-">
            <text:p text:style-name="cell-p-right-top-rowsep-">
              <text:span text:style-name="em" text:class-names="cell-p-right-top-rowsep-">283</text:span>
            </text: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0</text:p>
          </table:table-cell>
          <table:table-cell table:style-name="cell-right-top-rowsep-">
            <text:p text:style-name="cell-p-right-top-rowsep-">283</text:p>
          </table:table-cell>
          <table:table-cell table:style-name="cell-right-top-rowsep-">
            <text:p text:style-name="cell-p-right-top-rowsep-">283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42.790</text:span>
            </text:p>
          </table:table-cell>
          <table:table-cell table:style-name="cell-right-top-rowsep-">
            <text:p text:style-name="cell-p-right-top-rowsep-">
              <text:span text:style-name="em" text:class-names="cell-p-right-top-rowsep-">766</text:span>
            </text:p>
          </table:table-cell>
          <table:table-cell table:style-name="cell-right-top-rowsep-">
            <text:p text:style-name="cell-p-right-top-rowsep-">
              <text:span text:style-name="em" text:class-names="cell-p-right-top-rowsep-">43.556</text:span>
            </text:p>
          </table:table-cell>
        </table:table-row>
        <table:table-row>
          <table:table-cell table:style-name="cell-first-empty-left-top-rowsep-">
            <text:p text:style-name="cell-p-first-empty-left-top-rowsep-"/>
          </table:table-cell>
          <table:table-cell table:style-name="cell-left-top-rowsep-">
            <text:p text:style-name="cell-p-left-top-rowsep-">Sociaaleconomische initiatieven</text:p>
          </table:table-cell>
          <table:table-cell table:style-name="cell-right-top-rowsep-">
            <text:p text:style-name="cell-p-right-top-rowsep-">34.000</text:p>
          </table:table-cell>
          <table:table-cell table:style-name="cell-right-top-rowsep-">
            <text:p text:style-name="cell-p-right-top-rowsep-">0</text:p>
          </table:table-cell>
          <table:table-cell table:style-name="cell-right-top-rowsep-">
            <text:p text:style-name="cell-p-right-top-rowsep-">34.000</text:p>
          </table:table-cell>
        </table:table-row>
        <table:table-row>
          <table:table-cell table:style-name="cell-first-empty-left-top-rowsep-">
            <text:p text:style-name="cell-p-first-empty-left-top-rowsep-"/>
          </table:table-cell>
          <table:table-cell table:style-name="cell-left-top-rowsep-">
            <text:p text:style-name="cell-p-left-top-rowsep-">Versterken bestuurs- en uitvoeringskracht</text:p>
          </table:table-cell>
          <table:table-cell table:style-name="cell-right-top-rowsep-">
            <text:p text:style-name="cell-p-right-top-rowsep-">8.790</text:p>
          </table:table-cell>
          <table:table-cell table:style-name="cell-right-top-rowsep-">
            <text:p text:style-name="cell-p-right-top-rowsep-">766</text:p>
          </table:table-cell>
          <table:table-cell table:style-name="cell-right-top-rowsep-">
            <text:p text:style-name="cell-p-right-top-rowsep-">9.556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182</text:span>
            </text:p>
          </table:table-cell>
          <table:table-cell table:style-name="cell-right-top-rowsep-">
            <text:p text:style-name="cell-p-right-top-rowsep-">
              <text:span text:style-name="em" text:class-names="cell-p-right-top-rowsep-">182</text:span>
            </text:p>
          </table:table-cell>
        </table:table-row>
        <table:table-row>
          <table:table-cell table:style-name="cell-first-empty-left-top-rowsep-">
            <text:p text:style-name="cell-p-first-empty-left-top-rowsep-"/>
          </table:table-cell>
          <table:table-cell table:style-name="cell-left-top-rowsep-">
            <text:p text:style-name="cell-p-left-top-rowsep-">Versterken bestuurs- en uitvoeringskracht</text:p>
          </table:table-cell>
          <table:table-cell table:style-name="cell-right-top-rowsep-">
            <text:p text:style-name="cell-p-right-top-rowsep-">0</text:p>
          </table:table-cell>
          <table:table-cell table:style-name="cell-right-top-rowsep-">
            <text:p text:style-name="cell-p-right-top-rowsep-">182</text:p>
          </table:table-cell>
          <table:table-cell table:style-name="cell-right-top-rowsep-">
            <text:p text:style-name="cell-p-right-top-rowsep-">182</text:p>
          </table:table-cell>
        </table:table-row>
        <table:table-row>
          <table:table-cell table:style-name="cell-first-left-top-rowsep-">
            <text:p text:style-name="cell-p-first-left-top-rowsep-">
              <text:span text:style-name="strong" text:class-names="cell-p-first-left-top-rowsep-">4.3</text:span>
            </text:p>
          </table:table-cell>
          <table:table-cell table:style-name="cell-left-top-rowsep-">
            <text:p text:style-name="cell-p-left-top-rowsep-">
              <text:span text:style-name="strong" text:class-names="cell-p-left-top-rowsep-">Stimuleringsregelingen</text:span>
            </text:p>
          </table:table-cell>
          <table:table-cell table:style-name="cell-right-top-rowsep-">
            <text:p text:style-name="cell-p-right-top-rowsep-">
              <text:span text:style-name="strong" text:class-names="cell-p-right-top-rowsep-">2.131</text:span>
            </text:p>
          </table:table-cell>
          <table:table-cell table:style-name="cell-right-top-rowsep-">
            <text:p text:style-name="cell-p-right-top-rowsep-">
              <text:span text:style-name="strong" text:class-names="cell-p-right-top-rowsep-">‒ 61</text:span>
            </text:p>
          </table:table-cell>
          <table:table-cell table:style-name="cell-right-top-rowsep-">
            <text:p text:style-name="cell-p-right-top-rowsep-">
              <text:span text:style-name="strong" text:class-names="cell-p-right-top-rowsep-">2.070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820</text:span>
            </text:p>
          </table:table-cell>
          <table:table-cell table:style-name="cell-right-top-rowsep-">
            <text:p text:style-name="cell-p-right-top-rowsep-">
              <text:span text:style-name="em" text:class-names="cell-p-right-top-rowsep-">‒ 61</text:span>
            </text:p>
          </table:table-cell>
          <table:table-cell table:style-name="cell-right-top-rowsep-">
            <text:p text:style-name="cell-p-right-top-rowsep-">
              <text:span text:style-name="em" text:class-names="cell-p-right-top-rowsep-">759</text:span>
            </text:p>
          </table:table-cell>
        </table:table-row>
        <table:table-row>
          <table:table-cell table:style-name="cell-first-empty-left-top-rowsep-">
            <text:p text:style-name="cell-p-first-empty-left-top-rowsep-"/>
          </table:table-cell>
          <table:table-cell table:style-name="cell-left-top-rowsep-">
            <text:p text:style-name="cell-p-left-top-rowsep-">Voedselzekerheid</text:p>
          </table:table-cell>
          <table:table-cell table:style-name="cell-right-top-rowsep-">
            <text:p text:style-name="cell-p-right-top-rowsep-">820</text:p>
          </table:table-cell>
          <table:table-cell table:style-name="cell-right-top-rowsep-">
            <text:p text:style-name="cell-p-right-top-rowsep-">‒ 61</text:p>
          </table:table-cell>
          <table:table-cell table:style-name="cell-right-top-rowsep-">
            <text:p text:style-name="cell-p-right-top-rowsep-">759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1.311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1.311</text:span>
            </text:p>
          </table:table-cell>
        </table:table-row>
        <table:table-row>
          <table:table-cell table:style-name="cell-first-empty-left-top-rowsep-">
            <text:p text:style-name="cell-p-first-empty-left-top-rowsep-"/>
          </table:table-cell>
          <table:table-cell table:style-name="cell-left-top-rowsep-">
            <text:p text:style-name="cell-p-left-top-rowsep-">Borgstelling MKB</text:p>
          </table:table-cell>
          <table:table-cell table:style-name="cell-right-top-rowsep-">
            <text:p text:style-name="cell-p-right-top-rowsep-">1.311</text:p>
          </table:table-cell>
          <table:table-cell table:style-name="cell-right-top-rowsep-">
            <text:p text:style-name="cell-p-right-top-rowsep-">0</text:p>
          </table:table-cell>
          <table:table-cell table:style-name="cell-right-top-rowsep-">
            <text:p text:style-name="cell-p-right-top-rowsep-">1.311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150</text:span>
            </text:p>
          </table:table-cell>
          <table:table-cell table:style-name="cell-right-top-rowsep-">
            <text:p text:style-name="cell-p-right-top-rowsep-">
              <text:span text:style-name="strong" text:class-names="cell-p-right-top-rowsep-">804</text:span>
            </text:p>
          </table:table-cell>
          <table:table-cell table:style-name="cell-right-top-rowsep-">
            <text:p text:style-name="cell-p-right-top-rowsep-">
              <text:span text:style-name="strong" text:class-names="cell-p-right-top-rowsep-">954</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Artikel 4.1 Curaçao, Sint Maarten en Aruba</text:p>
      <text:p text:style-name="header-h1">Subsidies</text:p>
      <text:p text:style-name="header-h2">Tijdelijke werkorganisatie</text:p>
      <text:p text:style-name="p">Dit betreft een reallocatie binnen het Tijdelijke Werkorganisatie (TWO) budget op artikel 4.1. Een bedrag van € 1,0 mln. wordt gerealloceerd van het instrument opdrachten naar het instrument subsidies. De reden hiervan is dat verschillende landspakkettrajecten zich nu in de implementatiefase bevinden. Dat betekent dat er verhoudingsgewijs meer subsidies worden verstrekt aan de Landen (voor projectondersteuning en investeringen in de implementatiefase), dan dat dit budget nodig is voor (onderzoeks)opdrachten.</text:p>
      <text:p text:style-name="header-h2">Onderwijshuisvesting Curaçao</text:p>
      <text:p text:style-name="p">Het onderhoud aan scholen op Curaçao is onderdeel van de Landspakketten voor Curaçao. Een deel van de uitvoering zal nog doorlopen in 2026, waardoor € 4,5 mln. via een kasschuif van 2025 naar 2026 wordt doorgeschoven.</text:p>
      <text:p text:style-name="header-h1">Opdrachten</text:p>
      <text:p text:style-name="header-h2">Opdrachten Tijdelijke werkorganisatie</text:p>
      <text:p text:style-name="p">Dit betreft een reallocatie binnen het Tijdelijke Werkorganisatie (TWO) budget op artikel 4.1. Een bedrag van € 1,0 mln. wordt gerealloceerd van het instrument opdrachten naar het instrument subsidies. De reden hiervan is dat verschillende landspakkettrajecten zich nu in de implementatiefase bevinden. Dat betekent dat er verhoudingsgewijs meer subsidies worden verstrekt aan de Landen (voor projectondersteuning en investeringen in de implementatiefase), dan dat dit budget nodig is voor (onderzoeks)opdrachten.</text:p>
      <text:p text:style-name="header-h1">Artikel 4.2 Caribisch Nederland</text:p>
      <text:p text:style-name="header-h1">Opdrachten</text:p>
      <text:p text:style-name="header-h2">Opdrachten Caribisch Nederland</text:p>
      <text:p text:style-name="p">Dit betreft voornamelijk een reallocatie van artikel 1 naar artikel 4.2. In het kader van de afspraken omtrent het afstoten van Rijksvastgoed zullen vijf panden op Sint Eustatius worden overgedragen aan het openbaar lichaam Sint Eustatius. In een later stadium wordt gekeken naar het mogelijk afstoten van panden op Bonaire en Saba. Voor de overdracht, renovatie en onderhoud is € 1,9 mln. benodigd. Het restant betreft een saldo van diverse kleine mutaties.</text:p>
      <text:p text:style-name="section-title-3">3.4 Artikel 5. Schuldsanering/lopende inschrijving/leningen</text:p>
      <text:p text:style-name="header-h1">Budgettaire gevolgen van beleid</text:p>
      <table:table table:style-name="table-width-100">
        <table:table-columns>
          <table:table-column table:style-name="table-column-100-3"/>
          <table:table-column table:style-name="table-column-100-39.6"/>
          <table:table-column table:style-name="table-column-100-18.4"/>
          <table:table-column table:style-name="table-column-100-19.6"/>
          <table:table-column table:style-name="table-column-100-19.4"/>
        </table:table-columns>
        <table:table-header-rows>
          <table:table-row>
            <table:table-cell table:style-name="kio2-table-cell-title" table:number-columns-spanned="5">
              <text:p text:style-name="kio2-table-title">Tabel 7 Budgettaire gevolgen van beleid artikel 5 schuldsanering/lopende inschrijving/leningen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90.780</text:span>
            </text:p>
          </table:table-cell>
          <table:table-cell table:style-name="cell-right-top-rowsep-">
            <text:p text:style-name="cell-p-right-top-rowsep-">
              <text:span text:style-name="strong" text:class-names="cell-p-right-top-rowsep-">90.780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28.517</text:span>
            </text:p>
          </table:table-cell>
          <table:table-cell table:style-name="cell-right-top-rowsep-">
            <text:p text:style-name="cell-p-right-top-rowsep-">
              <text:span text:style-name="strong" text:class-names="cell-p-right-top-rowsep-">90.780</text:span>
            </text:p>
          </table:table-cell>
          <table:table-cell table:style-name="cell-right-top-rowsep-">
            <text:p text:style-name="cell-p-right-top-rowsep-">
              <text:span text:style-name="strong" text:class-names="cell-p-right-top-rowsep-">119.297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5.1</text:span>
            </text:p>
          </table:table-cell>
          <table:table-cell table:style-name="cell-left-top-rowsep-">
            <text:p text:style-name="cell-p-left-top-rowsep-">
              <text:span text:style-name="strong" text:class-names="cell-p-left-top-rowsep-">Schuldsanering Curaçao en Sint Maarten</text:span>
            </text:p>
          </table:table-cell>
          <table:table-cell table:style-name="cell-right-top-rowsep-">
            <text:p text:style-name="cell-p-right-top-rowsep-">
              <text:span text:style-name="strong" text:class-names="cell-p-right-top-rowsep-">28.517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28.517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28.517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28.517</text:span>
            </text:p>
          </table:table-cell>
        </table:table-row>
        <table:table-row>
          <table:table-cell table:style-name="cell-first-empty-left-top-rowsep-">
            <text:p text:style-name="cell-p-first-empty-left-top-rowsep-"/>
          </table:table-cell>
          <table:table-cell table:style-name="cell-left-top-rowsep-">
            <text:p text:style-name="cell-p-left-top-rowsep-">Schuldsanering</text:p>
          </table:table-cell>
          <table:table-cell table:style-name="cell-right-top-rowsep-">
            <text:p text:style-name="cell-p-right-top-rowsep-">28.517</text:p>
          </table:table-cell>
          <table:table-cell table:style-name="cell-right-top-rowsep-">
            <text:p text:style-name="cell-p-right-top-rowsep-">0</text:p>
          </table:table-cell>
          <table:table-cell table:style-name="cell-right-top-rowsep-">
            <text:p text:style-name="cell-p-right-top-rowsep-">28.517</text:p>
          </table:table-cell>
        </table:table-row>
        <table:table-row>
          <table:table-cell table:style-name="cell-first-left-top-rowsep-">
            <text:p text:style-name="cell-p-first-left-top-rowsep-">
              <text:span text:style-name="strong" text:class-names="cell-p-first-left-top-rowsep-">5.2</text:span>
            </text:p>
          </table:table-cell>
          <table:table-cell table:style-name="cell-left-top-rowsep-">
            <text:p text:style-name="cell-p-left-top-rowsep-">
              <text:span text:style-name="strong" text:class-names="cell-p-left-top-rowsep-">Leningen / garanties Curaçao, Sint Maarten en Aruba</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90.780</text:span>
            </text:p>
          </table:table-cell>
          <table:table-cell table:style-name="cell-right-top-rowsep-">
            <text:p text:style-name="cell-p-right-top-rowsep-">
              <text:span text:style-name="strong" text:class-names="cell-p-right-top-rowsep-">90.780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90.780</text:span>
            </text:p>
          </table:table-cell>
          <table:table-cell table:style-name="cell-right-top-rowsep-">
            <text:p text:style-name="cell-p-right-top-rowsep-">
              <text:span text:style-name="em" text:class-names="cell-p-right-top-rowsep-">90.780</text:span>
            </text:p>
          </table:table-cell>
        </table:table-row>
        <table:table-row>
          <table:table-cell table:style-name="cell-first-empty-left-top-rowsep-">
            <text:p text:style-name="cell-p-first-empty-left-top-rowsep-"/>
          </table:table-cell>
          <table:table-cell table:style-name="cell-left-top-rowsep-">
            <text:p text:style-name="cell-p-left-top-rowsep-">Lopende inschrijving en leningen Curaçao en Sint Maarten</text:p>
          </table:table-cell>
          <table:table-cell table:style-name="cell-right-top-rowsep-">
            <text:p text:style-name="cell-p-right-top-rowsep-">0</text:p>
          </table:table-cell>
          <table:table-cell table:style-name="cell-right-top-rowsep-">
            <text:p text:style-name="cell-p-right-top-rowsep-">90.780</text:p>
          </table:table-cell>
          <table:table-cell table:style-name="cell-right-top-rowsep-">
            <text:p text:style-name="cell-p-right-top-rowsep-">90.780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98.726</text:span>
            </text:p>
          </table:table-cell>
          <table:table-cell table:style-name="cell-right-top-rowsep-">
            <text:p text:style-name="cell-p-right-top-rowsep-">
              <text:span text:style-name="strong" text:class-names="cell-p-right-top-rowsep-">6.877</text:span>
            </text:p>
          </table:table-cell>
          <table:table-cell table:style-name="cell-right-top-rowsep-">
            <text:p text:style-name="cell-p-right-top-rowsep-">
              <text:span text:style-name="strong" text:class-names="cell-p-right-top-rowsep-">105.603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5.2 Leningen/garanties Curaçao, Sint Maarten en Aruba</text:p>
      <text:p text:style-name="header-h1">Leningen</text:p>
      <text:p text:style-name="header-h2">Lopende inschrijving en leningen Curaçao en Sint Maarten</text:p>
      <text:p text:style-name="p">Nederland verstrekt op basis van de in de Rijkswet financieel toezicht opgenomen zogenaamde lopende inschrijving, twee leningen aan Curaçao en Sint Maarten voor respectievelijk € 75,3 mln. en € 15,5 mln. ter financiering van investeringen.</text:p>
      <text:p text:style-name="header-h1">Ontvangsten</text:p>
      <text:p text:style-name="p">Jaarlijks worden de aflossingen op de liquiditeitsleningen van Aruba, Curaçao en Sint Maarten geherwaardeerd tegen de actuele wisselkoers.</text:p>
      <text:p text:style-name="section-title-3">2.4 3.5 Artikel 8. Wederopbouw Bovenwindse Eilanden</text:p>
      <text:p text:style-name="header-h1">Budgettaire gevolgen van beleid</text:p>
      <table:table table:style-name="table-width-100">
        <table:table-columns>
          <table:table-column table:style-name="table-column-100-5.4"/>
          <table:table-column table:style-name="table-column-100-33.1"/>
          <table:table-column table:style-name="table-column-100-19.6"/>
          <table:table-column table:style-name="table-column-100-20.1"/>
          <table:table-column table:style-name="table-column-100-21.8"/>
        </table:table-columns>
        <table:table-header-rows>
          <table:table-row>
            <table:table-cell table:style-name="kio2-table-cell-title" table:number-columns-spanned="5">
              <text:p text:style-name="kio2-table-title">Tabel 8 Budgettaire gevolgen van beleid artikel 8 wederopbouw Bovenwindse Eilanden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 460</text:span>
            </text:p>
          </table:table-cell>
          <table:table-cell table:style-name="cell-right-top-rowsep-">
            <text:p text:style-name="cell-p-right-top-rowsep-">
              <text:span text:style-name="strong" text:class-names="cell-p-right-top-rowsep-">1.040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 460</text:span>
            </text:p>
          </table:table-cell>
          <table:table-cell table:style-name="cell-right-top-rowsep-">
            <text:p text:style-name="cell-p-right-top-rowsep-">
              <text:span text:style-name="strong" text:class-names="cell-p-right-top-rowsep-">1.040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8.1</text:span>
            </text:p>
          </table:table-cell>
          <table:table-cell table:style-name="cell-left-top-rowsep-">
            <text:p text:style-name="cell-p-left-top-rowsep-">
              <text:span text:style-name="strong" text:class-names="cell-p-left-top-rowsep-">Wederopbouw</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 460</text:span>
            </text:p>
          </table:table-cell>
          <table:table-cell table:style-name="cell-right-top-rowsep-">
            <text:p text:style-name="cell-p-right-top-rowsep-">
              <text:span text:style-name="strong" text:class-names="cell-p-right-top-rowsep-">1.040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460</text:span>
            </text:p>
          </table:table-cell>
          <table:table-cell table:style-name="cell-right-top-rowsep-">
            <text:p text:style-name="cell-p-right-top-rowsep-">
              <text:span text:style-name="em" text:class-names="cell-p-right-top-rowsep-">‒ 460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Diverse subsidies</text:p>
          </table:table-cell>
          <table:table-cell table:style-name="cell-right-top-rowsep-">
            <text:p text:style-name="cell-p-right-top-rowsep-">460</text:p>
          </table:table-cell>
          <table:table-cell table:style-name="cell-right-top-rowsep-">
            <text:p text:style-name="cell-p-right-top-rowsep-">‒ 460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1.040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1.040</text:span>
            </text:p>
          </table:table-cell>
        </table:table-row>
        <table:table-row>
          <table:table-cell table:style-name="cell-first-empty-left-top-rowsep-">
            <text:p text:style-name="cell-p-first-empty-left-top-rowsep-"/>
          </table:table-cell>
          <table:table-cell table:style-name="cell-left-top-rowsep-">
            <text:p text:style-name="cell-p-left-top-rowsep-">Wederopbouw op Sint Maarten</text:p>
          </table:table-cell>
          <table:table-cell table:style-name="cell-right-top-rowsep-">
            <text:p text:style-name="cell-p-right-top-rowsep-">1.040</text:p>
          </table:table-cell>
          <table:table-cell table:style-name="cell-right-top-rowsep-">
            <text:p text:style-name="cell-p-right-top-rowsep-">0</text:p>
          </table:table-cell>
          <table:table-cell table:style-name="cell-right-top-rowsep-">
            <text:p text:style-name="cell-p-right-top-rowsep-">1.040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Artikel 8.1 Wederopbouw</text:p>
      <text:p text:style-name="header-h2">Diverse subsidies</text:p>
      <text:p text:style-name="p">Het contract voor de tender van de stormwaterpompen is in juni 2025 getekend. Oplevering van het geheel is 2e helft december 2025 voorzien. DIt betekent dat betaling pas in 2026 zal plaatsvinden. Via een kasschuif van 2025 naar 2026 worden de middelen in het juiste kasritme gezet.</text:p>
      <text:p text:style-name="page-break"/>
      <text:p text:style-name="section-title-2">
        <text:bookmark-start text:name="36403793639346"/>
        4. Niet-Beleidsartikelen Koninkrijksrelaties
        <text:bookmark-end text:name="36403793639346"/>
      </text:p>
      <text:p text:style-name="section-title-3">4.1 Artikel 6. Apparaat</text:p>
      <text:p text:style-name="header-h1">Budgettaire gevolgen</text:p>
      <table:table table:style-name="table-width-100">
        <table:table-columns>
          <table:table-column table:style-name="table-column-100-3.8"/>
          <table:table-column table:style-name="table-column-100-35.6"/>
          <table:table-column table:style-name="table-column-100-19.5"/>
          <table:table-column table:style-name="table-column-100-20.6"/>
          <table:table-column table:style-name="table-column-100-20.5"/>
        </table:table-columns>
        <table:table-header-rows>
          <table:table-row>
            <table:table-cell table:style-name="kio2-table-cell-title" table:number-columns-spanned="5">
              <text:p text:style-name="kio2-table-title">Tabel 9 Budgettaire gevolgen artikel 6 apparaat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36.333</text:span>
            </text:p>
          </table:table-cell>
          <table:table-cell table:style-name="cell-right-top-rowsep-">
            <text:p text:style-name="cell-p-right-top-rowsep-">
              <text:span text:style-name="strong" text:class-names="cell-p-right-top-rowsep-">3.290</text:span>
            </text:p>
          </table:table-cell>
          <table:table-cell table:style-name="cell-right-top-rowsep-">
            <text:p text:style-name="cell-p-right-top-rowsep-">
              <text:span text:style-name="strong" text:class-names="cell-p-right-top-rowsep-">39.623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36.333</text:span>
            </text:p>
          </table:table-cell>
          <table:table-cell table:style-name="cell-right-top-rowsep-">
            <text:p text:style-name="cell-p-right-top-rowsep-">
              <text:span text:style-name="strong" text:class-names="cell-p-right-top-rowsep-">3.290</text:span>
            </text:p>
          </table:table-cell>
          <table:table-cell table:style-name="cell-right-top-rowsep-">
            <text:p text:style-name="cell-p-right-top-rowsep-">
              <text:span text:style-name="strong" text:class-names="cell-p-right-top-rowsep-">39.623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6.0</text:span>
            </text:p>
          </table:table-cell>
          <table:table-cell table:style-name="cell-left-top-rowsep-">
            <text:p text:style-name="cell-p-left-top-rowsep-">
              <text:span text:style-name="strong" text:class-names="cell-p-left-top-rowsep-">Apparaat</text:span>
            </text:p>
          </table:table-cell>
          <table:table-cell table:style-name="cell-right-top-rowsep-">
            <text:p text:style-name="cell-p-right-top-rowsep-">
              <text:span text:style-name="strong" text:class-names="cell-p-right-top-rowsep-">36.333</text:span>
            </text:p>
          </table:table-cell>
          <table:table-cell table:style-name="cell-right-top-rowsep-">
            <text:p text:style-name="cell-p-right-top-rowsep-">
              <text:span text:style-name="strong" text:class-names="cell-p-right-top-rowsep-">3.290</text:span>
            </text:p>
          </table:table-cell>
          <table:table-cell table:style-name="cell-right-top-rowsep-">
            <text:p text:style-name="cell-p-right-top-rowsep-">
              <text:span text:style-name="strong" text:class-names="cell-p-right-top-rowsep-">39.623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23.606</text:span>
            </text:p>
          </table:table-cell>
          <table:table-cell table:style-name="cell-right-top-rowsep-">
            <text:p text:style-name="cell-p-right-top-rowsep-">
              <text:span text:style-name="em" text:class-names="cell-p-right-top-rowsep-">2.985</text:span>
            </text:p>
          </table:table-cell>
          <table:table-cell table:style-name="cell-right-top-rowsep-">
            <text:p text:style-name="cell-p-right-top-rowsep-">
              <text:span text:style-name="em" text:class-names="cell-p-right-top-rowsep-">26.591</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22.417</text:p>
          </table:table-cell>
          <table:table-cell table:style-name="cell-right-top-rowsep-">
            <text:p text:style-name="cell-p-right-top-rowsep-">2.985</text:p>
          </table:table-cell>
          <table:table-cell table:style-name="cell-right-top-rowsep-">
            <text:p text:style-name="cell-p-right-top-rowsep-">25.402</text:p>
          </table:table-cell>
        </table:table-row>
        <table:table-row>
          <table:table-cell table:style-name="cell-first-empty-left-top-rowsep-">
            <text:p text:style-name="cell-p-first-empty-left-top-rowsep-"/>
          </table:table-cell>
          <table:table-cell table:style-name="cell-left-top-rowsep-">
            <text:p text:style-name="cell-p-left-top-rowsep-">Inhuur externen</text:p>
          </table:table-cell>
          <table:table-cell table:style-name="cell-right-top-rowsep-">
            <text:p text:style-name="cell-p-right-top-rowsep-">1.189</text:p>
          </table:table-cell>
          <table:table-cell table:style-name="cell-right-top-rowsep-">
            <text:p text:style-name="cell-p-right-top-rowsep-">0</text:p>
          </table:table-cell>
          <table:table-cell table:style-name="cell-right-top-rowsep-">
            <text:p text:style-name="cell-p-right-top-rowsep-">1.189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12.727</text:span>
            </text:p>
          </table:table-cell>
          <table:table-cell table:style-name="cell-right-top-rowsep-">
            <text:p text:style-name="cell-p-right-top-rowsep-">
              <text:span text:style-name="em" text:class-names="cell-p-right-top-rowsep-">305</text:span>
            </text:p>
          </table:table-cell>
          <table:table-cell table:style-name="cell-right-top-rowsep-">
            <text:p text:style-name="cell-p-right-top-rowsep-">
              <text:span text:style-name="em" text:class-names="cell-p-right-top-rowsep-">13.032</text:span>
            </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12.727</text:p>
          </table:table-cell>
          <table:table-cell table:style-name="cell-right-top-rowsep-">
            <text:p text:style-name="cell-p-right-top-rowsep-">305</text:p>
          </table:table-cell>
          <table:table-cell table:style-name="cell-right-top-rowsep-">
            <text:p text:style-name="cell-p-right-top-rowsep-">13.032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1.705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1.705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Personele uitgaven</text:p>
      <text:p text:style-name="header-h2">Eigen personeel</text:p>
      <text:p text:style-name="p">Dit betreft voornamelijk de overboeking van het ministerie van Justitie en Veiligheid voor de afdracht 2025 voor de dienstverlening van de Shared Service Organisatie Caribisch Nederland (SSO-CN).</text:p>
      <text:p text:style-name="section-title-3">4.2 Artikel 7. Nog onverdeeld</text:p>
      <text:p text:style-name="header-h1">Budgettaire gevolgen</text:p>
      <table:table table:style-name="table-width-100">
        <table:table-columns>
          <table:table-column table:style-name="table-column-100-3.4"/>
          <table:table-column table:style-name="table-column-100-36.3"/>
          <table:table-column table:style-name="table-column-100-20.1"/>
          <table:table-column table:style-name="table-column-100-20.2"/>
          <table:table-column table:style-name="table-column-100-20"/>
        </table:table-columns>
        <table:table-header-rows>
          <table:table-row>
            <table:table-cell table:style-name="kio2-table-cell-title" table:number-columns-spanned="5">
              <text:p text:style-name="kio2-table-title">Tabel 10 Budgettaire gevolgen artikel 7 nog onverdeeld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7.354</text:span>
            </text:p>
          </table:table-cell>
          <table:table-cell table:style-name="cell-right-top-rowsep-">
            <text:p text:style-name="cell-p-right-top-rowsep-">
              <text:span text:style-name="strong" text:class-names="cell-p-right-top-rowsep-">‒ 3.762</text:span>
            </text:p>
          </table:table-cell>
          <table:table-cell table:style-name="cell-right-top-rowsep-">
            <text:p text:style-name="cell-p-right-top-rowsep-">
              <text:span text:style-name="strong" text:class-names="cell-p-right-top-rowsep-">3.592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7.354</text:span>
            </text:p>
          </table:table-cell>
          <table:table-cell table:style-name="cell-right-top-rowsep-">
            <text:p text:style-name="cell-p-right-top-rowsep-">
              <text:span text:style-name="strong" text:class-names="cell-p-right-top-rowsep-">‒ 3.762</text:span>
            </text:p>
          </table:table-cell>
          <table:table-cell table:style-name="cell-right-top-rowsep-">
            <text:p text:style-name="cell-p-right-top-rowsep-">
              <text:span text:style-name="strong" text:class-names="cell-p-right-top-rowsep-">3.592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7.0</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7.354</text:span>
            </text:p>
          </table:table-cell>
          <table:table-cell table:style-name="cell-right-top-rowsep-">
            <text:p text:style-name="cell-p-right-top-rowsep-">
              <text:span text:style-name="strong" text:class-names="cell-p-right-top-rowsep-">‒ 3.762</text:span>
            </text:p>
          </table:table-cell>
          <table:table-cell table:style-name="cell-right-top-rowsep-">
            <text:p text:style-name="cell-p-right-top-rowsep-">
              <text:span text:style-name="strong" text:class-names="cell-p-right-top-rowsep-">3.592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7.354</text:span>
            </text:p>
          </table:table-cell>
          <table:table-cell table:style-name="cell-right-top-rowsep-">
            <text:p text:style-name="cell-p-right-top-rowsep-">
              <text:span text:style-name="em" text:class-names="cell-p-right-top-rowsep-">‒ 3.762</text:span>
            </text:p>
          </table:table-cell>
          <table:table-cell table:style-name="cell-right-top-rowsep-">
            <text:p text:style-name="cell-p-right-top-rowsep-">
              <text:span text:style-name="em" text:class-names="cell-p-right-top-rowsep-">3.592</text:span>
            </text:p>
          </table:table-cell>
        </table:table-row>
        <table:table-row>
          <table:table-cell table:style-name="cell-first-empty-left-top-rowsep-">
            <text:p text:style-name="cell-p-first-empty-left-top-rowsep-"/>
          </table:table-cell>
          <table:table-cell table:style-name="cell-left-top-rowsep-">
            <text:p text:style-name="cell-p-left-top-rowsep-">Onvoorzien</text:p>
          </table:table-cell>
          <table:table-cell table:style-name="cell-right-top-rowsep-">
            <text:p text:style-name="cell-p-right-top-rowsep-">7.354</text:p>
          </table:table-cell>
          <table:table-cell table:style-name="cell-right-top-rowsep-">
            <text:p text:style-name="cell-p-right-top-rowsep-">‒ 3.762</text:p>
          </table:table-cell>
          <table:table-cell table:style-name="cell-right-top-rowsep-">
            <text:p text:style-name="cell-p-right-top-rowsep-">3.592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Onvoorzien</text:p>
      <text:p text:style-name="p">Er zĳn diverse reallocaties naar andere artikelen, waarbij de grootste overboeking naar artikel 4 is voor het versterken van de uitvoeringskracht voor de uitvoering van Rijks- en medebewindstaken op de BES-eilanden op het gebied van vergunningen, toezicht en handhaving.</text:p>
      <text:p text:style-name="p">Verder is de loon- en prijsbijstelling tranche 2025 naar de artikelen overgeheveld.</text:p>
      <text:p text:style-name="section-title-2">
        <text:bookmark-start text:name="89825618982561"/>
        5. Beleid BES-fonds
        <text:bookmark-end text:name="89825618982561"/>
      </text:p>
      <text:p text:style-name="section-title-3">5.1 Overzicht belangrijkste uitgaven- en ontvangstenmutaties</text:p>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11 Belangrijkste suppletoire uitgavenmutaties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88.642</text:span>
            </text:p>
          </table:table-cell>
        </table:table-row>
        <table:table-row>
          <table:table-cell table:style-name="cell-first-left-top-rowsep-">
            <text:p text:style-name="cell-p-first-left-top-rowsep-">
              <text:span text:style-name="strong" text:class-names="cell-p-first-left-top-rowsep-">Stand 1e suppletoire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97.376</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Grensbewaking</text:p>
          </table:table-cell>
          <table:table-cell table:style-name="cell-right-middle-rowsep-">
            <text:p text:style-name="cell-p-right-middle-rowsep-">1</text:p>
          </table:table-cell>
          <table:table-cell table:style-name="cell-right-middle-rowsep-">
            <text:p text:style-name="cell-p-right-middle-rowsep-">545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2) Overige mutaties</text:p>
          </table:table-cell>
          <table:table-cell table:style-name="cell-right-middle-rowsep-">
            <text:p text:style-name="cell-p-right-middle-rowsep-">1</text:p>
          </table:table-cell>
          <table:table-cell table:style-name="cell-right-middle-rowsep-">
            <text:p text:style-name="cell-p-right-middle-rowsep-">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97.999</text:span>
            </text:p>
          </table:table-cell>
        </table:table-row>
      </table:table>
      <text:p text:style-name="p-marginbottom"/>
      <text:p text:style-name="header-h1">Toelichting</text:p>
      <text:p text:style-name="header-h1">1. BES-fonds systematiek</text:p>
      <text:p text:style-name="p">Dit betreft Er is een overboeking van de begroting van Koninkrijksrelaties (IV) vanwege een verschil dat is ontstaan door een rekensystematiek. Dit betreft een incidentele dekking vanwege toezeggingen richting de BES-eilanden op basis waarvan zij hun begrotingen hebben opgesteld.</text:p>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12 Belangrijkste suppletoire ontvagnstenmutaties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88.642</text:span>
            </text:p>
          </table:table-cell>
        </table:table-row>
        <table:table-row>
          <table:table-cell table:style-name="cell-first-left-top-rowsep-">
            <text:p text:style-name="cell-p-first-left-top-rowsep-">
              <text:span text:style-name="strong" text:class-names="cell-p-first-left-top-rowsep-">Stand 1e suppletoire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97.376</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Wet financiën openbare lichamen Bonaire, Sint Eustatius en Saba</text:p>
          </table:table-cell>
          <table:table-cell table:style-name="cell-right-middle-rowsep-">
            <text:p text:style-name="cell-p-right-middle-rowsep-">1</text:p>
          </table:table-cell>
          <table:table-cell table:style-name="cell-right-middle-rowsep-">
            <text:p text:style-name="cell-p-right-middle-rowsep-">623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97.999</text:span>
            </text:p>
          </table:table-cell>
        </table:table-row>
      </table:table>
      <text:p text:style-name="p-marginbottom"/>
      <text:p text:style-name="header-h1">Toelichting</text:p>
      <text:p text:style-name="header-h1">1. Wet financiën openbare lichamen Bonaire, Sint Eustatius en Saba</text:p>
      <text:p text:style-name="p">
        Op basis van de 
        <text:a xmlns:xlink="http://www.w3.org/1999/xlink" xlink:href="https://wetten.overheid.nl/BWBR0028151/2018-01-01">
          <text:span text:style-name="hyperlink">Wet financiën openbare lichamen Bonaire, Sint Eustatius en Saba</text:span>
        </text:a>
         (FinBES) dienen de uitgaven en ontvangsten over ieder uitkeringsjaar voor het BES-fonds gelijk te zijn. Ten behoeve van de dekking van deze uitgaven is een post ontvangsten geraamd. De voeding van het BES-fonds is direct afkomstig uit de belastingontvangsten van het Rijk.
      </text:p>
      <text:p text:style-name="section-title-2">
        <text:bookmark-start text:name="36400193638986"/>
        6. Beleidsartikel BES-fonds
        <text:bookmark-end text:name="36400193638986"/>
      </text:p>
      <text:p text:style-name="section-title-3">6.1 Artikel 1. BES-fonds</text:p>
      <table:table table:style-name="table-width-100">
        <table:table-columns>
          <table:table-column table:style-name="table-column-100-4"/>
          <table:table-column table:style-name="table-column-100-36"/>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13 Budgettaire gevolgen van beleid artikel 1 BES-fonds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Vastgestelde begroting (incl. Suppletoire begrotingen, NvW en amendementen)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empty-left-top-rowsep-" table:number-columns-spanned="5">
            <text:p text:style-name="cell-p-first-empty-left-top-rowsep-"/>
          </table:table-cell>
          <table:covered-table-cell/>
          <table:covered-table-cell/>
          <table:covered-table-cell/>
          <table:covered-table-cell/>
        </table:table-row>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623</text:span>
            </text:p>
          </table:table-cell>
          <table:table-cell table:style-name="cell-right-top-rowsep-">
            <text:p text:style-name="cell-p-right-top-rowsep-">
              <text:span text:style-name="strong" text:class-names="cell-p-right-top-rowsep-">97.999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623</text:span>
            </text:p>
          </table:table-cell>
          <table:table-cell table:style-name="cell-right-top-rowsep-">
            <text:p text:style-name="cell-p-right-top-rowsep-">
              <text:span text:style-name="strong" text:class-names="cell-p-right-top-rowsep-">97.999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1.0</text:span>
            </text:p>
          </table:table-cell>
          <table:table-cell table:style-name="cell-left-top-rowsep-">
            <text:p text:style-name="cell-p-left-top-rowsep-">
              <text:span text:style-name="strong" text:class-names="cell-p-left-top-rowsep-">Bijdrage aan medeoverheden</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623</text:span>
            </text:p>
          </table:table-cell>
          <table:table-cell table:style-name="cell-right-top-rowsep-">
            <text:p text:style-name="cell-p-right-top-rowsep-">
              <text:span text:style-name="strong" text:class-names="cell-p-right-top-rowsep-">97.999</text:span>
            </text:p>
          </table:table-cell>
        </table:table-row>
        <table:table-row>
          <table:table-cell table:style-name="cell-first-empty-left-top-rowsep-">
            <text:p text:style-name="cell-p-first-empty-left-top-rowsep-"/>
          </table:table-cell>
          <table:table-cell table:style-name="cell-left-top-rowsep-">
            <text:p text:style-name="cell-p-left-top-rowsep-">Vrije uitkering</text:p>
          </table:table-cell>
          <table:table-cell table:style-name="cell-right-top-rowsep-">
            <text:p text:style-name="cell-p-right-top-rowsep-">97.376</text:p>
          </table:table-cell>
          <table:table-cell table:style-name="cell-right-top-rowsep-">
            <text:p text:style-name="cell-p-right-top-rowsep-">623</text:p>
          </table:table-cell>
          <table:table-cell table:style-name="cell-right-top-rowsep-">
            <text:p text:style-name="cell-p-right-top-rowsep-">97.999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623</text:span>
            </text:p>
          </table:table-cell>
          <table:table-cell table:style-name="cell-right-top-rowsep-">
            <text:p text:style-name="cell-p-right-top-rowsep-">
              <text:span text:style-name="strong" text:class-names="cell-p-right-top-rowsep-">97.999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Bijdrage aan medeoverheden</text:p>
      <text:p text:style-name="p">Dit betreft voornamelijk een overboeking van de begroting van Koninkrijksrelaties (IV) vanwege een verschil dat is ontstaan door een rekensystematiek. Dit betreft een incidentele dekking vanwege toezeggingen richting de BES eilanden op basis waarvan zij hun begrotingen hebben opgesteld.</text:p>
      <text:p text:style-name="header-h1">Ontvangsten</text:p>
      <text:p text:style-name="p">
        Op basis van de 
        <text:a xmlns:xlink="http://www.w3.org/1999/xlink" xlink:href="https://wetten.overheid.nl/BWBR0028151/2018-01-01">
          <text:span text:style-name="hyperlink">Wet financiën openbare lichamen Bonaire, Sint Eustatius en Saba</text:span>
        </text:a>
         (FinBES) dienen de uitgaven en ontvangsten over ieder uitkeringsjaar voor het BES-fonds gelijk te zijn. Ten behoeve van de dekking van deze uitgaven is een post ontvangsten geraamd. De voeding van het BES-fonds is direct afkomstig uit de belastingontvangsten van het Rijk.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2025-09-09T09:00:45Z</meta:creation-date>
    <meta:user-defined name="DAO.RevisieId" value-type="string">363950400000638</meta:user-defined>
    <meta:user-defined name="OVERHEIDop.KamerstukTypen" value-type="string">Overig</meta:user-defined>
    <meta:user-defined name="OVERHEIDop.indiener" value-type="string">F. Rijkaart</meta:user-defined>
    <meta:user-defined name="DAO.documentId" value-type="string">3638470</meta:user-defined>
    <dc:title>Memorie van toelichting (1 - opbouwversie)</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