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92" w:rsidRDefault="00361192" w14:paraId="21AE5EE4"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361192" w14:paraId="2C8F0409"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361192" w:rsidRDefault="003D13D7" w14:paraId="397B1D08"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361192" w:rsidRDefault="003D13D7" w14:paraId="43158B55" w14:textId="77777777">
            <w:pPr>
              <w:pStyle w:val="kamernummer-p"/>
            </w:pPr>
            <w:r>
              <w:t>2</w:t>
            </w:r>
          </w:p>
        </w:tc>
      </w:tr>
      <w:tr w:rsidR="00361192" w14:paraId="1893D426"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361192" w:rsidRDefault="003D13D7" w14:paraId="059AA40A" w14:textId="77777777">
            <w:pPr>
              <w:pStyle w:val="vergaderjaar-p"/>
            </w:pPr>
            <w:r>
              <w:rPr>
                <w:rStyle w:val="vergaderjaar-text"/>
              </w:rPr>
              <w:t>Vergaderjaar 2025‒2026</w:t>
            </w:r>
          </w:p>
        </w:tc>
      </w:tr>
    </w:tbl>
    <w:p w:rsidR="00361192" w:rsidRDefault="00361192" w14:paraId="7A3E7856" w14:textId="77777777"/>
    <w:p w:rsidR="00361192" w:rsidRDefault="00361192" w14:paraId="499B86D5"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361192" w:rsidTr="003D13D7" w14:paraId="3933BDB0"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3D13D7" w:rsidR="00361192" w:rsidRDefault="003D13D7" w14:paraId="6E908280" w14:textId="4D7F671A">
            <w:pPr>
              <w:rPr>
                <w:b/>
                <w:bCs/>
              </w:rPr>
            </w:pPr>
            <w:r w:rsidRPr="003D13D7">
              <w:rPr>
                <w:b/>
                <w:bCs/>
              </w:rPr>
              <w:t>36 820 XX</w:t>
            </w:r>
          </w:p>
        </w:tc>
        <w:tc>
          <w:tcPr>
            <w:tcW w:w="6377" w:type="dxa"/>
            <w:tcBorders>
              <w:top w:val="single" w:color="000000" w:sz="4" w:space="0"/>
            </w:tcBorders>
            <w:tcMar>
              <w:top w:w="0" w:type="dxa"/>
              <w:left w:w="0" w:type="dxa"/>
              <w:bottom w:w="0" w:type="dxa"/>
              <w:right w:w="108" w:type="dxa"/>
            </w:tcMar>
          </w:tcPr>
          <w:p w:rsidRPr="003D13D7" w:rsidR="00361192" w:rsidP="003D13D7" w:rsidRDefault="003D13D7" w14:paraId="38EB62A2" w14:textId="2CA4EFFA">
            <w:pPr>
              <w:rPr>
                <w:b/>
                <w:bCs/>
              </w:rPr>
            </w:pPr>
            <w:r w:rsidRPr="003D13D7">
              <w:rPr>
                <w:b/>
                <w:bCs/>
              </w:rPr>
              <w:t>Wijziging van de begrotingsstaat van het Ministerie van Asiel en Migratie (XX) voor het jaar 2025 (wijziging samenhangende met de Miljoenennota)</w:t>
            </w:r>
          </w:p>
        </w:tc>
      </w:tr>
      <w:tr w:rsidR="00361192" w:rsidTr="003D13D7" w14:paraId="6DC3E1AA" w14:textId="77777777">
        <w:tblPrEx>
          <w:tblCellMar>
            <w:top w:w="0" w:type="dxa"/>
            <w:bottom w:w="0" w:type="dxa"/>
          </w:tblCellMar>
        </w:tblPrEx>
        <w:tc>
          <w:tcPr>
            <w:tcW w:w="3317" w:type="dxa"/>
            <w:tcMar>
              <w:top w:w="0" w:type="dxa"/>
              <w:left w:w="108" w:type="dxa"/>
              <w:bottom w:w="0" w:type="dxa"/>
              <w:right w:w="108" w:type="dxa"/>
            </w:tcMar>
          </w:tcPr>
          <w:p w:rsidR="00361192" w:rsidRDefault="003D13D7" w14:paraId="736E96F5" w14:textId="77777777">
            <w:pPr>
              <w:pStyle w:val="stuknr-p"/>
            </w:pPr>
            <w:r>
              <w:t>Nr. 2</w:t>
            </w:r>
          </w:p>
        </w:tc>
        <w:tc>
          <w:tcPr>
            <w:tcW w:w="6377" w:type="dxa"/>
            <w:tcMar>
              <w:top w:w="0" w:type="dxa"/>
              <w:left w:w="0" w:type="dxa"/>
              <w:bottom w:w="0" w:type="dxa"/>
              <w:right w:w="108" w:type="dxa"/>
            </w:tcMar>
          </w:tcPr>
          <w:p w:rsidR="00361192" w:rsidP="003D13D7" w:rsidRDefault="003D13D7" w14:paraId="0EC319DD" w14:textId="1B498C2B">
            <w:pPr>
              <w:pStyle w:val="titel-p"/>
            </w:pPr>
            <w:r>
              <w:t>MEMORIE VAN TOELICHTING</w:t>
            </w:r>
          </w:p>
        </w:tc>
      </w:tr>
    </w:tbl>
    <w:p w:rsidR="003D13D7" w:rsidRDefault="003D13D7" w14:paraId="79D3DD41" w14:textId="77777777">
      <w:pPr>
        <w:pStyle w:val="section-title-1"/>
      </w:pPr>
      <w:bookmarkStart w:name="97882198813501" w:id="0"/>
    </w:p>
    <w:p w:rsidR="00361192" w:rsidRDefault="003D13D7" w14:paraId="55CB9290" w14:textId="6F931D31">
      <w:pPr>
        <w:pStyle w:val="section-title-1"/>
      </w:pPr>
      <w:r>
        <w:t xml:space="preserve">A. </w:t>
      </w:r>
      <w:r>
        <w:t>ARTIKELSGEWIJZE TOELICHTING BIJ HET WETSVOORSTEL</w:t>
      </w:r>
      <w:bookmarkEnd w:id="0"/>
    </w:p>
    <w:p w:rsidR="00361192" w:rsidRDefault="003D13D7" w14:paraId="7DC2875C" w14:textId="77777777">
      <w:pPr>
        <w:pStyle w:val="p"/>
      </w:pPr>
      <w:r>
        <w:t>Wetsartikelen 1 tot en met 3</w:t>
      </w:r>
    </w:p>
    <w:p w:rsidR="00361192" w:rsidRDefault="003D13D7" w14:paraId="2ACFC797"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361192" w:rsidRDefault="003D13D7" w14:paraId="0028A661" w14:textId="77777777">
      <w:pPr>
        <w:pStyle w:val="ol-p-l1"/>
      </w:pPr>
      <w:r>
        <w:rPr>
          <w:rStyle w:val="ol-text"/>
        </w:rPr>
        <w:t>de departementale begrotingsstaat van het Ministerie van Asiel en Migratie;</w:t>
      </w:r>
    </w:p>
    <w:p w:rsidR="00361192" w:rsidRDefault="003D13D7" w14:paraId="32838565" w14:textId="77777777">
      <w:pPr>
        <w:pStyle w:val="ol-p-l1"/>
      </w:pPr>
      <w:r>
        <w:rPr>
          <w:rStyle w:val="ol-text"/>
        </w:rPr>
        <w:t>de begrotingsstaat inzake het agentschap van dit ministerie.</w:t>
      </w:r>
    </w:p>
    <w:p w:rsidR="00361192" w:rsidRDefault="00361192" w14:paraId="7AA14955" w14:textId="77777777"/>
    <w:p w:rsidR="00361192" w:rsidRDefault="003D13D7" w14:paraId="188741B6" w14:textId="77777777">
      <w:pPr>
        <w:pStyle w:val="p"/>
      </w:pPr>
      <w:r>
        <w:t>De in de begrotingsstaten opgenomen begrotingsartikelen worden in onderdeel B van deze memorie van toelichting toegelicht (de zgn. begrotingstoelichting).</w:t>
      </w:r>
    </w:p>
    <w:p w:rsidR="003D13D7" w:rsidRDefault="003D13D7" w14:paraId="7F756D30" w14:textId="77777777">
      <w:pPr>
        <w:pStyle w:val="functie"/>
      </w:pPr>
      <w:r>
        <w:t xml:space="preserve">De Minister van Asiel en Migratie, </w:t>
      </w:r>
    </w:p>
    <w:p w:rsidR="003D13D7" w:rsidRDefault="003D13D7" w14:paraId="057E8928" w14:textId="793EAFC2">
      <w:pPr>
        <w:pStyle w:val="functie"/>
      </w:pPr>
      <w:r>
        <w:t>D.M. van Weel</w:t>
      </w:r>
    </w:p>
    <w:p w:rsidR="003D13D7" w:rsidRDefault="003D13D7" w14:paraId="411BA641" w14:textId="77777777">
      <w:pPr>
        <w:pStyle w:val="functie"/>
      </w:pPr>
    </w:p>
    <w:p w:rsidR="00361192" w:rsidRDefault="003D13D7" w14:paraId="17F0921A" w14:textId="56EAB715">
      <w:pPr>
        <w:pStyle w:val="functie"/>
      </w:pPr>
      <w:r>
        <w:t>De Minister voor Asiel en Migratie,</w:t>
      </w:r>
    </w:p>
    <w:p w:rsidR="00361192" w:rsidRDefault="003D13D7" w14:paraId="3BD030C7" w14:textId="5E0176FD">
      <w:pPr>
        <w:pStyle w:val="naam"/>
      </w:pPr>
      <w:r>
        <w:t>M.C.G. Keijzer</w:t>
      </w:r>
    </w:p>
    <w:p w:rsidR="00361192" w:rsidRDefault="00361192" w14:paraId="3CEC2068" w14:textId="77777777"/>
    <w:p w:rsidR="00361192" w:rsidRDefault="00361192" w14:paraId="49A405A8" w14:textId="77777777">
      <w:pPr>
        <w:pStyle w:val="page-break"/>
      </w:pPr>
    </w:p>
    <w:p w:rsidR="00361192" w:rsidRDefault="003D13D7" w14:paraId="3479C9A3" w14:textId="77777777">
      <w:pPr>
        <w:pStyle w:val="section-title-1"/>
      </w:pPr>
      <w:bookmarkStart w:name="97882298813506" w:id="1"/>
      <w:r>
        <w:t>B. BEGROTINGSTOELICHTING</w:t>
      </w:r>
      <w:bookmarkEnd w:id="1"/>
    </w:p>
    <w:p w:rsidR="00361192" w:rsidRDefault="003D13D7" w14:paraId="3F393041" w14:textId="77777777">
      <w:pPr>
        <w:pStyle w:val="section-title-2"/>
      </w:pPr>
      <w:bookmarkStart w:name="97882598813531" w:id="2"/>
      <w:r>
        <w:t>1 Leeswijzer</w:t>
      </w:r>
      <w:bookmarkEnd w:id="2"/>
    </w:p>
    <w:p w:rsidR="00361192" w:rsidRDefault="003D13D7" w14:paraId="0FFD16BE" w14:textId="77777777">
      <w:pPr>
        <w:pStyle w:val="p"/>
      </w:pPr>
      <w:r>
        <w:t xml:space="preserve">Dit is de suppletoire begroting september 2025 </w:t>
      </w:r>
      <w:r>
        <w:t xml:space="preserve">van het Ministerie van Asiel en Migratie. Deze suppletoire begroting hangt samen met de mutaties zoals genoemd in de </w:t>
      </w:r>
      <w:proofErr w:type="spellStart"/>
      <w:r>
        <w:t>Vermoedelĳke</w:t>
      </w:r>
      <w:proofErr w:type="spellEnd"/>
      <w:r>
        <w:t xml:space="preserve"> Uitkomsten (onderdeel van de Miljoenennota 2026).</w:t>
      </w:r>
    </w:p>
    <w:p w:rsidR="00361192" w:rsidRDefault="003D13D7" w14:paraId="7B5E246D" w14:textId="77777777">
      <w:pPr>
        <w:pStyle w:val="p"/>
      </w:pPr>
      <w:r>
        <w:t xml:space="preserve">In hoofdstuk 2 is een overzicht opgenomen van de </w:t>
      </w:r>
      <w:proofErr w:type="spellStart"/>
      <w:r>
        <w:t>belangrĳkste</w:t>
      </w:r>
      <w:proofErr w:type="spellEnd"/>
      <w:r>
        <w:t xml:space="preserve"> uitgaven- en ontvangsten mutaties. Het betreft de mutaties die groter zĳn dan 10 miljoen euro.</w:t>
      </w:r>
    </w:p>
    <w:p w:rsidR="00361192" w:rsidRDefault="003D13D7" w14:paraId="65A86CA5" w14:textId="77777777">
      <w:pPr>
        <w:pStyle w:val="p"/>
      </w:pPr>
      <w:r>
        <w:t>In hoofdstuk 3 is per beleidsartikel de tabel ‘budgettaire gevolgen van beleid’ opgenomen. In hoofdstuk 4 gebeurt dit voor de niet-beleidsartikelen.</w:t>
      </w:r>
    </w:p>
    <w:p w:rsidR="00361192" w:rsidRDefault="003D13D7" w14:paraId="095CEA4F" w14:textId="77777777">
      <w:pPr>
        <w:pStyle w:val="p"/>
      </w:pPr>
      <w:r>
        <w:t xml:space="preserve">Na de tabel budgettaire gevolgen van beleid wordt een toelichting op de </w:t>
      </w:r>
      <w:proofErr w:type="spellStart"/>
      <w:r>
        <w:t>cĳfers</w:t>
      </w:r>
      <w:proofErr w:type="spellEnd"/>
      <w:r>
        <w:t xml:space="preserve"> uit de kolom «mutaties suppletoire begroting september» gegeven voor zover deze groter zĳn dan € 5,0 mln. De mutaties kunnen zowel beleidsmatig als financieel-technisch van aard zĳn. Financieel-technische mutaties worden conform de </w:t>
      </w:r>
      <w:proofErr w:type="spellStart"/>
      <w:r>
        <w:t>Rĳksbegrotingsvoorschriften</w:t>
      </w:r>
      <w:proofErr w:type="spellEnd"/>
      <w:r>
        <w:t xml:space="preserve"> niet nader toegelicht.</w:t>
      </w:r>
      <w:r>
        <w:br/>
      </w:r>
      <w:r>
        <w:t xml:space="preserve">In de regel geldt dat uitgavenmutaties en verplichtingenmutaties aan elkaar </w:t>
      </w:r>
      <w:proofErr w:type="spellStart"/>
      <w:r>
        <w:t>gelĳk</w:t>
      </w:r>
      <w:proofErr w:type="spellEnd"/>
      <w:r>
        <w:t xml:space="preserve"> zĳn. De toelichtingen gelden daarom voor zowel de uitgaven- als de verplichtingenmutaties. Wanneer dit niet het geval is, wordt voor de verplichtingenmutaties een aparte toelichting opgenomen als er sprake is van een </w:t>
      </w:r>
      <w:proofErr w:type="spellStart"/>
      <w:r>
        <w:t>opmerkelĳk</w:t>
      </w:r>
      <w:proofErr w:type="spellEnd"/>
      <w:r>
        <w:t xml:space="preserve"> verschil met de uitgavenmutaties.</w:t>
      </w:r>
    </w:p>
    <w:p w:rsidR="00361192" w:rsidRDefault="003D13D7" w14:paraId="4C958F8C" w14:textId="77777777">
      <w:pPr>
        <w:pStyle w:val="p"/>
      </w:pPr>
      <w:r>
        <w:t xml:space="preserve">In hoofdstuk 5 is het exploitatie- en kasstroomoverzicht van het agentschap weergegeven indien de cumulatieve mutaties (in totaal) groter zĳn dan 5% van de </w:t>
      </w:r>
      <w:proofErr w:type="spellStart"/>
      <w:r>
        <w:t>oorspronkelĳk</w:t>
      </w:r>
      <w:proofErr w:type="spellEnd"/>
      <w:r>
        <w:t xml:space="preserve"> vastgestelde begroting of de cumulatieve mutaties (in totaal) groter zĳn dan 20 miljoen euro ten opzichte van de </w:t>
      </w:r>
      <w:proofErr w:type="spellStart"/>
      <w:r>
        <w:t>oorspronkelĳk</w:t>
      </w:r>
      <w:proofErr w:type="spellEnd"/>
      <w:r>
        <w:t xml:space="preserve"> vastgestelde begroting.</w:t>
      </w:r>
    </w:p>
    <w:p w:rsidR="00361192" w:rsidRDefault="003D13D7" w14:paraId="20B0C634" w14:textId="77777777">
      <w:pPr>
        <w:pStyle w:val="section-title-2"/>
      </w:pPr>
      <w:bookmarkStart w:name="97883198955349" w:id="3"/>
      <w:r>
        <w:lastRenderedPageBreak/>
        <w:t>2 Beleid</w:t>
      </w:r>
      <w:bookmarkEnd w:id="3"/>
    </w:p>
    <w:p w:rsidR="00361192" w:rsidRDefault="003D13D7" w14:paraId="38B07249" w14:textId="77777777">
      <w:pPr>
        <w:pStyle w:val="section-title-3"/>
      </w:pPr>
      <w: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484"/>
        <w:gridCol w:w="5332"/>
        <w:gridCol w:w="1939"/>
        <w:gridCol w:w="1939"/>
      </w:tblGrid>
      <w:tr w:rsidR="00361192" w14:paraId="5037B60A" w14:textId="77777777">
        <w:tblPrEx>
          <w:tblCellMar>
            <w:top w:w="0" w:type="dxa"/>
            <w:bottom w:w="0" w:type="dxa"/>
          </w:tblCellMar>
        </w:tblPrEx>
        <w:trPr>
          <w:tblHeader/>
        </w:trPr>
        <w:tc>
          <w:tcPr>
            <w:tcW w:w="9180" w:type="dxa"/>
            <w:gridSpan w:val="4"/>
            <w:tcMar>
              <w:top w:w="22" w:type="dxa"/>
              <w:left w:w="113" w:type="dxa"/>
              <w:bottom w:w="22" w:type="dxa"/>
            </w:tcMar>
          </w:tcPr>
          <w:p w:rsidR="00361192" w:rsidRDefault="003D13D7" w14:paraId="641D399A" w14:textId="77777777">
            <w:pPr>
              <w:pStyle w:val="kio2-table-title"/>
            </w:pPr>
            <w:r>
              <w:t>Tabel 1 Belangrijkste suppletoire uitgavenmutaties 2025 (Suppletoire begroting september) (bedragen x € 1.000)</w:t>
            </w:r>
          </w:p>
        </w:tc>
      </w:tr>
      <w:tr w:rsidR="00361192" w14:paraId="58B34FE9"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361192" w:rsidRDefault="00361192" w14:paraId="044F8975" w14:textId="77777777">
            <w:pPr>
              <w:pStyle w:val="p-table"/>
              <w:rPr>
                <w:color w:val="000000"/>
                <w:sz w:val="17"/>
              </w:rPr>
            </w:pPr>
          </w:p>
        </w:tc>
        <w:tc>
          <w:tcPr>
            <w:tcW w:w="5049" w:type="dxa"/>
            <w:tcBorders>
              <w:top w:val="single" w:color="000000" w:sz="2" w:space="0"/>
              <w:bottom w:val="single" w:color="009EE0" w:sz="2" w:space="0"/>
            </w:tcBorders>
            <w:tcMar>
              <w:top w:w="28" w:type="dxa"/>
              <w:left w:w="28" w:type="dxa"/>
              <w:bottom w:w="28" w:type="dxa"/>
              <w:right w:w="28" w:type="dxa"/>
            </w:tcMar>
          </w:tcPr>
          <w:p w:rsidR="00361192" w:rsidRDefault="00361192" w14:paraId="7A590F96"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361192" w:rsidRDefault="003D13D7" w14:paraId="45B7F5A3" w14:textId="77777777">
            <w:pPr>
              <w:pStyle w:val="p-table"/>
              <w:jc w:val="center"/>
              <w:rPr>
                <w:color w:val="000000"/>
                <w:sz w:val="17"/>
              </w:rPr>
            </w:pPr>
            <w:r>
              <w:rPr>
                <w:color w:val="000000"/>
                <w:sz w:val="17"/>
              </w:rPr>
              <w:t>Artikel Uitgaven</w:t>
            </w: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361192" w:rsidRDefault="003D13D7" w14:paraId="3D5749B4" w14:textId="77777777">
            <w:pPr>
              <w:pStyle w:val="p-table"/>
              <w:jc w:val="right"/>
              <w:rPr>
                <w:color w:val="000000"/>
                <w:sz w:val="17"/>
              </w:rPr>
            </w:pPr>
            <w:r>
              <w:rPr>
                <w:color w:val="000000"/>
                <w:sz w:val="17"/>
              </w:rPr>
              <w:t>2025</w:t>
            </w:r>
          </w:p>
        </w:tc>
      </w:tr>
      <w:tr w:rsidR="00361192" w14:paraId="1B7FC8C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20D8F75" w14:textId="77777777">
            <w:pPr>
              <w:pStyle w:val="p-table"/>
              <w:rPr>
                <w:sz w:val="17"/>
              </w:rPr>
            </w:pPr>
          </w:p>
        </w:tc>
        <w:tc>
          <w:tcPr>
            <w:tcW w:w="5049" w:type="dxa"/>
            <w:tcBorders>
              <w:bottom w:val="single" w:color="009EE0" w:sz="2" w:space="0"/>
            </w:tcBorders>
            <w:tcMar>
              <w:top w:w="22" w:type="dxa"/>
              <w:left w:w="28" w:type="dxa"/>
              <w:bottom w:w="22" w:type="dxa"/>
              <w:right w:w="28" w:type="dxa"/>
            </w:tcMar>
          </w:tcPr>
          <w:p w:rsidR="00361192" w:rsidRDefault="00361192" w14:paraId="0D45785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3D26466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006771A7" w14:textId="77777777">
            <w:pPr>
              <w:pStyle w:val="p-table"/>
              <w:rPr>
                <w:sz w:val="17"/>
              </w:rPr>
            </w:pPr>
          </w:p>
        </w:tc>
      </w:tr>
      <w:tr w:rsidR="00361192" w14:paraId="1B12652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1046E546" w14:textId="77777777">
            <w:pPr>
              <w:pStyle w:val="p-table"/>
              <w:rPr>
                <w:sz w:val="17"/>
              </w:rPr>
            </w:pPr>
          </w:p>
        </w:tc>
        <w:tc>
          <w:tcPr>
            <w:tcW w:w="5049" w:type="dxa"/>
            <w:tcBorders>
              <w:bottom w:val="single" w:color="009EE0" w:sz="2" w:space="0"/>
            </w:tcBorders>
            <w:tcMar>
              <w:top w:w="22" w:type="dxa"/>
              <w:left w:w="28" w:type="dxa"/>
              <w:bottom w:w="22" w:type="dxa"/>
              <w:right w:w="28" w:type="dxa"/>
            </w:tcMar>
            <w:vAlign w:val="center"/>
          </w:tcPr>
          <w:p w:rsidR="00361192" w:rsidRDefault="003D13D7" w14:paraId="0AD661E9" w14:textId="77777777">
            <w:pPr>
              <w:pStyle w:val="p-table"/>
              <w:rPr>
                <w:sz w:val="17"/>
              </w:rPr>
            </w:pPr>
            <w:r>
              <w:rPr>
                <w:b/>
                <w:sz w:val="17"/>
              </w:rPr>
              <w:t xml:space="preserve">Vastgestelde begroting 2025 (inclusief </w:t>
            </w:r>
            <w:proofErr w:type="spellStart"/>
            <w:r>
              <w:rPr>
                <w:b/>
                <w:sz w:val="17"/>
              </w:rPr>
              <w:t>NvW</w:t>
            </w:r>
            <w:proofErr w:type="spellEnd"/>
            <w:r>
              <w:rPr>
                <w:b/>
                <w:sz w:val="17"/>
              </w:rPr>
              <w:t>, AW)</w:t>
            </w:r>
          </w:p>
        </w:tc>
        <w:tc>
          <w:tcPr>
            <w:tcW w:w="1836" w:type="dxa"/>
            <w:tcBorders>
              <w:bottom w:val="single" w:color="009EE0" w:sz="2" w:space="0"/>
            </w:tcBorders>
            <w:tcMar>
              <w:top w:w="22" w:type="dxa"/>
              <w:left w:w="28" w:type="dxa"/>
              <w:bottom w:w="22" w:type="dxa"/>
              <w:right w:w="28" w:type="dxa"/>
            </w:tcMar>
          </w:tcPr>
          <w:p w:rsidR="00361192" w:rsidRDefault="00361192" w14:paraId="5D76D2F4" w14:textId="77777777">
            <w:pPr>
              <w:pStyle w:val="p-table"/>
              <w:rPr>
                <w:sz w:val="17"/>
              </w:rPr>
            </w:pPr>
          </w:p>
        </w:tc>
        <w:tc>
          <w:tcPr>
            <w:tcW w:w="1836" w:type="dxa"/>
            <w:tcBorders>
              <w:bottom w:val="single" w:color="009EE0" w:sz="2" w:space="0"/>
            </w:tcBorders>
            <w:tcMar>
              <w:top w:w="22" w:type="dxa"/>
              <w:left w:w="28" w:type="dxa"/>
              <w:bottom w:w="22" w:type="dxa"/>
              <w:right w:w="28" w:type="dxa"/>
            </w:tcMar>
            <w:vAlign w:val="center"/>
          </w:tcPr>
          <w:p w:rsidR="00361192" w:rsidRDefault="003D13D7" w14:paraId="3287B408" w14:textId="77777777">
            <w:pPr>
              <w:pStyle w:val="p-table"/>
              <w:jc w:val="right"/>
              <w:rPr>
                <w:sz w:val="17"/>
              </w:rPr>
            </w:pPr>
            <w:r>
              <w:rPr>
                <w:b/>
                <w:sz w:val="17"/>
              </w:rPr>
              <w:t>9.480.898</w:t>
            </w:r>
          </w:p>
        </w:tc>
      </w:tr>
      <w:tr w:rsidR="00361192" w14:paraId="432217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BBE951B" w14:textId="77777777">
            <w:pPr>
              <w:pStyle w:val="p-table"/>
              <w:rPr>
                <w:sz w:val="17"/>
              </w:rPr>
            </w:pPr>
          </w:p>
        </w:tc>
        <w:tc>
          <w:tcPr>
            <w:tcW w:w="5049" w:type="dxa"/>
            <w:tcBorders>
              <w:bottom w:val="single" w:color="009EE0" w:sz="2" w:space="0"/>
            </w:tcBorders>
            <w:tcMar>
              <w:top w:w="22" w:type="dxa"/>
              <w:left w:w="28" w:type="dxa"/>
              <w:bottom w:w="22" w:type="dxa"/>
              <w:right w:w="28" w:type="dxa"/>
            </w:tcMar>
            <w:vAlign w:val="center"/>
          </w:tcPr>
          <w:p w:rsidR="00361192" w:rsidRDefault="003D13D7" w14:paraId="496AF8C9" w14:textId="77777777">
            <w:pPr>
              <w:pStyle w:val="p-table"/>
              <w:rPr>
                <w:sz w:val="17"/>
              </w:rPr>
            </w:pPr>
            <w:r>
              <w:rPr>
                <w:b/>
                <w:sz w:val="17"/>
              </w:rPr>
              <w:t>Stand eerste suppletoire begroting 2025</w:t>
            </w:r>
          </w:p>
        </w:tc>
        <w:tc>
          <w:tcPr>
            <w:tcW w:w="1836" w:type="dxa"/>
            <w:tcBorders>
              <w:bottom w:val="single" w:color="009EE0" w:sz="2" w:space="0"/>
            </w:tcBorders>
            <w:tcMar>
              <w:top w:w="22" w:type="dxa"/>
              <w:left w:w="28" w:type="dxa"/>
              <w:bottom w:w="22" w:type="dxa"/>
              <w:right w:w="28" w:type="dxa"/>
            </w:tcMar>
          </w:tcPr>
          <w:p w:rsidR="00361192" w:rsidRDefault="00361192" w14:paraId="27D717E7" w14:textId="77777777">
            <w:pPr>
              <w:pStyle w:val="p-table"/>
              <w:rPr>
                <w:sz w:val="17"/>
              </w:rPr>
            </w:pPr>
          </w:p>
        </w:tc>
        <w:tc>
          <w:tcPr>
            <w:tcW w:w="1836" w:type="dxa"/>
            <w:tcBorders>
              <w:bottom w:val="single" w:color="009EE0" w:sz="2" w:space="0"/>
            </w:tcBorders>
            <w:tcMar>
              <w:top w:w="22" w:type="dxa"/>
              <w:left w:w="28" w:type="dxa"/>
              <w:bottom w:w="22" w:type="dxa"/>
              <w:right w:w="28" w:type="dxa"/>
            </w:tcMar>
            <w:vAlign w:val="center"/>
          </w:tcPr>
          <w:p w:rsidR="00361192" w:rsidRDefault="003D13D7" w14:paraId="01BCCD71" w14:textId="77777777">
            <w:pPr>
              <w:pStyle w:val="p-table"/>
              <w:jc w:val="right"/>
              <w:rPr>
                <w:sz w:val="17"/>
              </w:rPr>
            </w:pPr>
            <w:r>
              <w:rPr>
                <w:b/>
                <w:sz w:val="17"/>
              </w:rPr>
              <w:t>8.967.359</w:t>
            </w:r>
          </w:p>
        </w:tc>
      </w:tr>
      <w:tr w:rsidR="00361192" w14:paraId="2B0E207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DE5E2F6" w14:textId="77777777">
            <w:pPr>
              <w:pStyle w:val="p-table"/>
              <w:rPr>
                <w:sz w:val="17"/>
              </w:rPr>
            </w:pPr>
          </w:p>
        </w:tc>
        <w:tc>
          <w:tcPr>
            <w:tcW w:w="5049" w:type="dxa"/>
            <w:tcBorders>
              <w:bottom w:val="single" w:color="009EE0" w:sz="2" w:space="0"/>
            </w:tcBorders>
            <w:tcMar>
              <w:top w:w="22" w:type="dxa"/>
              <w:left w:w="28" w:type="dxa"/>
              <w:bottom w:w="22" w:type="dxa"/>
              <w:right w:w="28" w:type="dxa"/>
            </w:tcMar>
          </w:tcPr>
          <w:p w:rsidR="00361192" w:rsidRDefault="00361192" w14:paraId="4740C1F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1A5F2A2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4FE1F8AF" w14:textId="77777777">
            <w:pPr>
              <w:pStyle w:val="p-table"/>
              <w:rPr>
                <w:sz w:val="17"/>
              </w:rPr>
            </w:pPr>
          </w:p>
        </w:tc>
      </w:tr>
      <w:tr w:rsidR="00361192" w14:paraId="4315D5C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800A60F" w14:textId="77777777">
            <w:pPr>
              <w:pStyle w:val="p-table"/>
              <w:rPr>
                <w:sz w:val="17"/>
              </w:rPr>
            </w:pPr>
          </w:p>
        </w:tc>
        <w:tc>
          <w:tcPr>
            <w:tcW w:w="5049" w:type="dxa"/>
            <w:tcBorders>
              <w:bottom w:val="single" w:color="009EE0" w:sz="2" w:space="0"/>
            </w:tcBorders>
            <w:tcMar>
              <w:top w:w="22" w:type="dxa"/>
              <w:left w:w="28" w:type="dxa"/>
              <w:bottom w:w="22" w:type="dxa"/>
              <w:right w:w="28" w:type="dxa"/>
            </w:tcMar>
            <w:vAlign w:val="center"/>
          </w:tcPr>
          <w:p w:rsidR="00361192" w:rsidRDefault="003D13D7" w14:paraId="2BEF8111" w14:textId="77777777">
            <w:pPr>
              <w:pStyle w:val="p-table"/>
              <w:rPr>
                <w:sz w:val="17"/>
              </w:rPr>
            </w:pPr>
            <w:r>
              <w:rPr>
                <w:b/>
                <w:sz w:val="17"/>
              </w:rPr>
              <w:t>Belangrijkste suppletoire mutaties</w:t>
            </w:r>
          </w:p>
        </w:tc>
        <w:tc>
          <w:tcPr>
            <w:tcW w:w="1836" w:type="dxa"/>
            <w:tcBorders>
              <w:bottom w:val="single" w:color="009EE0" w:sz="2" w:space="0"/>
            </w:tcBorders>
            <w:tcMar>
              <w:top w:w="22" w:type="dxa"/>
              <w:left w:w="28" w:type="dxa"/>
              <w:bottom w:w="22" w:type="dxa"/>
              <w:right w:w="28" w:type="dxa"/>
            </w:tcMar>
          </w:tcPr>
          <w:p w:rsidR="00361192" w:rsidRDefault="00361192" w14:paraId="1E37271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44E2925D" w14:textId="77777777">
            <w:pPr>
              <w:pStyle w:val="p-table"/>
              <w:rPr>
                <w:sz w:val="17"/>
              </w:rPr>
            </w:pPr>
          </w:p>
        </w:tc>
      </w:tr>
      <w:tr w:rsidR="00361192" w14:paraId="2A4FF46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7B7CF0C" w14:textId="77777777">
            <w:pPr>
              <w:pStyle w:val="p-table"/>
              <w:rPr>
                <w:sz w:val="17"/>
              </w:rPr>
            </w:pPr>
          </w:p>
        </w:tc>
        <w:tc>
          <w:tcPr>
            <w:tcW w:w="5049" w:type="dxa"/>
            <w:tcBorders>
              <w:bottom w:val="single" w:color="009EE0" w:sz="2" w:space="0"/>
            </w:tcBorders>
            <w:tcMar>
              <w:top w:w="22" w:type="dxa"/>
              <w:left w:w="28" w:type="dxa"/>
              <w:bottom w:w="22" w:type="dxa"/>
              <w:right w:w="28" w:type="dxa"/>
            </w:tcMar>
          </w:tcPr>
          <w:p w:rsidR="00361192" w:rsidRDefault="00361192" w14:paraId="218ED4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7F74739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3183DA06" w14:textId="77777777">
            <w:pPr>
              <w:pStyle w:val="p-table"/>
              <w:rPr>
                <w:sz w:val="17"/>
              </w:rPr>
            </w:pPr>
          </w:p>
        </w:tc>
      </w:tr>
      <w:tr w:rsidR="00361192" w14:paraId="10490CA5"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58607759" w14:textId="77777777">
            <w:pPr>
              <w:pStyle w:val="p-table"/>
              <w:jc w:val="center"/>
              <w:rPr>
                <w:sz w:val="17"/>
              </w:rPr>
            </w:pPr>
            <w:r>
              <w:rPr>
                <w:sz w:val="17"/>
              </w:rPr>
              <w:t>1</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07CF804E" w14:textId="77777777">
            <w:pPr>
              <w:pStyle w:val="p-table"/>
              <w:rPr>
                <w:sz w:val="17"/>
              </w:rPr>
            </w:pPr>
            <w:r>
              <w:rPr>
                <w:sz w:val="17"/>
              </w:rPr>
              <w:t>Migratie partnerschappen</w:t>
            </w:r>
          </w:p>
        </w:tc>
        <w:tc>
          <w:tcPr>
            <w:tcW w:w="1836" w:type="dxa"/>
            <w:tcBorders>
              <w:bottom w:val="single" w:color="009EE0" w:sz="2" w:space="0"/>
            </w:tcBorders>
            <w:tcMar>
              <w:top w:w="22" w:type="dxa"/>
              <w:left w:w="28" w:type="dxa"/>
              <w:bottom w:w="22" w:type="dxa"/>
              <w:right w:w="28" w:type="dxa"/>
            </w:tcMar>
          </w:tcPr>
          <w:p w:rsidR="00361192" w:rsidRDefault="003D13D7" w14:paraId="3E79E430" w14:textId="77777777">
            <w:pPr>
              <w:pStyle w:val="p-table"/>
              <w:jc w:val="center"/>
              <w:rPr>
                <w:sz w:val="17"/>
              </w:rPr>
            </w:pPr>
            <w:r>
              <w:rPr>
                <w:sz w:val="17"/>
              </w:rPr>
              <w:t>37</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6533D396" w14:textId="77777777">
            <w:pPr>
              <w:pStyle w:val="p-table"/>
              <w:jc w:val="right"/>
              <w:rPr>
                <w:sz w:val="17"/>
              </w:rPr>
            </w:pPr>
            <w:r>
              <w:rPr>
                <w:sz w:val="17"/>
              </w:rPr>
              <w:t>10.000</w:t>
            </w:r>
          </w:p>
        </w:tc>
      </w:tr>
      <w:tr w:rsidR="00361192" w14:paraId="468B6E15"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5D76BFAD" w14:textId="77777777">
            <w:pPr>
              <w:pStyle w:val="p-table"/>
              <w:jc w:val="center"/>
              <w:rPr>
                <w:sz w:val="17"/>
              </w:rPr>
            </w:pPr>
            <w:r>
              <w:rPr>
                <w:sz w:val="17"/>
              </w:rPr>
              <w:t>2</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2FA4305B" w14:textId="77777777">
            <w:pPr>
              <w:pStyle w:val="p-table"/>
              <w:rPr>
                <w:sz w:val="17"/>
              </w:rPr>
            </w:pPr>
            <w:r>
              <w:rPr>
                <w:sz w:val="17"/>
              </w:rPr>
              <w:t xml:space="preserve">Afrekening COA, </w:t>
            </w:r>
            <w:proofErr w:type="spellStart"/>
            <w:r>
              <w:rPr>
                <w:sz w:val="17"/>
              </w:rPr>
              <w:t>Nidos</w:t>
            </w:r>
            <w:proofErr w:type="spellEnd"/>
            <w:r>
              <w:rPr>
                <w:sz w:val="17"/>
              </w:rPr>
              <w:t xml:space="preserve"> en IND</w:t>
            </w:r>
          </w:p>
        </w:tc>
        <w:tc>
          <w:tcPr>
            <w:tcW w:w="1836" w:type="dxa"/>
            <w:tcBorders>
              <w:bottom w:val="single" w:color="009EE0" w:sz="2" w:space="0"/>
            </w:tcBorders>
            <w:tcMar>
              <w:top w:w="22" w:type="dxa"/>
              <w:left w:w="28" w:type="dxa"/>
              <w:bottom w:w="22" w:type="dxa"/>
              <w:right w:w="28" w:type="dxa"/>
            </w:tcMar>
          </w:tcPr>
          <w:p w:rsidR="00361192" w:rsidRDefault="003D13D7" w14:paraId="48DFEB19" w14:textId="77777777">
            <w:pPr>
              <w:pStyle w:val="p-table"/>
              <w:jc w:val="center"/>
              <w:rPr>
                <w:sz w:val="17"/>
              </w:rPr>
            </w:pPr>
            <w:r>
              <w:rPr>
                <w:sz w:val="17"/>
              </w:rPr>
              <w:t>37</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514B0854" w14:textId="77777777">
            <w:pPr>
              <w:pStyle w:val="p-table"/>
              <w:jc w:val="right"/>
              <w:rPr>
                <w:sz w:val="17"/>
              </w:rPr>
            </w:pPr>
            <w:r>
              <w:rPr>
                <w:sz w:val="17"/>
              </w:rPr>
              <w:t>358.320</w:t>
            </w:r>
          </w:p>
        </w:tc>
      </w:tr>
      <w:tr w:rsidR="00361192" w14:paraId="1C37CA03"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6E0B0739" w14:textId="77777777">
            <w:pPr>
              <w:pStyle w:val="p-table"/>
              <w:jc w:val="center"/>
              <w:rPr>
                <w:sz w:val="17"/>
              </w:rPr>
            </w:pPr>
            <w:r>
              <w:rPr>
                <w:sz w:val="17"/>
              </w:rPr>
              <w:t>3</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38210F9E" w14:textId="77777777">
            <w:pPr>
              <w:pStyle w:val="p-table"/>
              <w:rPr>
                <w:sz w:val="17"/>
              </w:rPr>
            </w:pPr>
            <w:r>
              <w:rPr>
                <w:sz w:val="17"/>
              </w:rPr>
              <w:t>Kasschuif COA-middelen</w:t>
            </w:r>
          </w:p>
        </w:tc>
        <w:tc>
          <w:tcPr>
            <w:tcW w:w="1836" w:type="dxa"/>
            <w:tcBorders>
              <w:bottom w:val="single" w:color="009EE0" w:sz="2" w:space="0"/>
            </w:tcBorders>
            <w:tcMar>
              <w:top w:w="22" w:type="dxa"/>
              <w:left w:w="28" w:type="dxa"/>
              <w:bottom w:w="22" w:type="dxa"/>
              <w:right w:w="28" w:type="dxa"/>
            </w:tcMar>
          </w:tcPr>
          <w:p w:rsidR="00361192" w:rsidRDefault="003D13D7" w14:paraId="6760E841" w14:textId="77777777">
            <w:pPr>
              <w:pStyle w:val="p-table"/>
              <w:jc w:val="center"/>
              <w:rPr>
                <w:sz w:val="17"/>
              </w:rPr>
            </w:pPr>
            <w:r>
              <w:rPr>
                <w:sz w:val="17"/>
              </w:rPr>
              <w:t>37</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0BBAE6E0" w14:textId="77777777">
            <w:pPr>
              <w:pStyle w:val="p-table"/>
              <w:jc w:val="right"/>
              <w:rPr>
                <w:sz w:val="17"/>
              </w:rPr>
            </w:pPr>
            <w:r>
              <w:rPr>
                <w:sz w:val="17"/>
              </w:rPr>
              <w:t>‒</w:t>
            </w:r>
            <w:r>
              <w:rPr>
                <w:sz w:val="17"/>
              </w:rPr>
              <w:t xml:space="preserve"> 526.393</w:t>
            </w:r>
          </w:p>
        </w:tc>
      </w:tr>
      <w:tr w:rsidR="00361192" w14:paraId="46F129AE"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234D9621" w14:textId="77777777">
            <w:pPr>
              <w:pStyle w:val="p-table"/>
              <w:jc w:val="center"/>
              <w:rPr>
                <w:sz w:val="17"/>
              </w:rPr>
            </w:pPr>
            <w:r>
              <w:rPr>
                <w:sz w:val="17"/>
              </w:rPr>
              <w:t>4</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72853CF0" w14:textId="77777777">
            <w:pPr>
              <w:pStyle w:val="p-table"/>
              <w:rPr>
                <w:sz w:val="17"/>
              </w:rPr>
            </w:pPr>
            <w:proofErr w:type="spellStart"/>
            <w:r>
              <w:rPr>
                <w:sz w:val="17"/>
              </w:rPr>
              <w:t>Decentralisatieuitkering</w:t>
            </w:r>
            <w:proofErr w:type="spellEnd"/>
            <w:r>
              <w:rPr>
                <w:sz w:val="17"/>
              </w:rPr>
              <w:t xml:space="preserve"> spreidingswet</w:t>
            </w:r>
          </w:p>
        </w:tc>
        <w:tc>
          <w:tcPr>
            <w:tcW w:w="1836" w:type="dxa"/>
            <w:tcBorders>
              <w:bottom w:val="single" w:color="009EE0" w:sz="2" w:space="0"/>
            </w:tcBorders>
            <w:tcMar>
              <w:top w:w="22" w:type="dxa"/>
              <w:left w:w="28" w:type="dxa"/>
              <w:bottom w:w="22" w:type="dxa"/>
              <w:right w:w="28" w:type="dxa"/>
            </w:tcMar>
          </w:tcPr>
          <w:p w:rsidR="00361192" w:rsidRDefault="003D13D7" w14:paraId="7C7FB1EE" w14:textId="77777777">
            <w:pPr>
              <w:pStyle w:val="p-table"/>
              <w:jc w:val="center"/>
              <w:rPr>
                <w:sz w:val="17"/>
              </w:rPr>
            </w:pPr>
            <w:r>
              <w:rPr>
                <w:sz w:val="17"/>
              </w:rPr>
              <w:t>37</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49D9E348" w14:textId="77777777">
            <w:pPr>
              <w:pStyle w:val="p-table"/>
              <w:jc w:val="right"/>
              <w:rPr>
                <w:sz w:val="17"/>
              </w:rPr>
            </w:pPr>
            <w:r>
              <w:rPr>
                <w:sz w:val="17"/>
              </w:rPr>
              <w:t>‒</w:t>
            </w:r>
            <w:r>
              <w:rPr>
                <w:sz w:val="17"/>
              </w:rPr>
              <w:t xml:space="preserve"> 28.050</w:t>
            </w:r>
          </w:p>
        </w:tc>
      </w:tr>
      <w:tr w:rsidR="00361192" w14:paraId="210270BE"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2CD8E0F6" w14:textId="77777777">
            <w:pPr>
              <w:pStyle w:val="p-table"/>
              <w:jc w:val="center"/>
              <w:rPr>
                <w:sz w:val="17"/>
              </w:rPr>
            </w:pPr>
            <w:r>
              <w:rPr>
                <w:sz w:val="17"/>
              </w:rPr>
              <w:t>5</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173B14A9" w14:textId="77777777">
            <w:pPr>
              <w:pStyle w:val="p-table"/>
              <w:rPr>
                <w:sz w:val="17"/>
              </w:rPr>
            </w:pPr>
            <w:r>
              <w:rPr>
                <w:sz w:val="17"/>
              </w:rPr>
              <w:t>ODA middelen (naar BHO)</w:t>
            </w:r>
          </w:p>
        </w:tc>
        <w:tc>
          <w:tcPr>
            <w:tcW w:w="1836" w:type="dxa"/>
            <w:tcBorders>
              <w:bottom w:val="single" w:color="009EE0" w:sz="2" w:space="0"/>
            </w:tcBorders>
            <w:tcMar>
              <w:top w:w="22" w:type="dxa"/>
              <w:left w:w="28" w:type="dxa"/>
              <w:bottom w:w="22" w:type="dxa"/>
              <w:right w:w="28" w:type="dxa"/>
            </w:tcMar>
          </w:tcPr>
          <w:p w:rsidR="00361192" w:rsidRDefault="003D13D7" w14:paraId="50946252" w14:textId="77777777">
            <w:pPr>
              <w:pStyle w:val="p-table"/>
              <w:jc w:val="center"/>
              <w:rPr>
                <w:sz w:val="17"/>
              </w:rPr>
            </w:pPr>
            <w:r>
              <w:rPr>
                <w:sz w:val="17"/>
              </w:rPr>
              <w:t>37</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678CD634" w14:textId="77777777">
            <w:pPr>
              <w:pStyle w:val="p-table"/>
              <w:jc w:val="right"/>
              <w:rPr>
                <w:sz w:val="17"/>
              </w:rPr>
            </w:pPr>
            <w:r>
              <w:rPr>
                <w:sz w:val="17"/>
              </w:rPr>
              <w:t>‒</w:t>
            </w:r>
            <w:r>
              <w:rPr>
                <w:sz w:val="17"/>
              </w:rPr>
              <w:t xml:space="preserve"> 250.033</w:t>
            </w:r>
          </w:p>
        </w:tc>
      </w:tr>
      <w:tr w:rsidR="00361192" w14:paraId="25DF8FA2"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75ABF96B" w14:textId="77777777">
            <w:pPr>
              <w:pStyle w:val="p-table"/>
              <w:jc w:val="center"/>
              <w:rPr>
                <w:sz w:val="17"/>
              </w:rPr>
            </w:pPr>
            <w:r>
              <w:rPr>
                <w:sz w:val="17"/>
              </w:rPr>
              <w:t>6</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618C7A40" w14:textId="77777777">
            <w:pPr>
              <w:pStyle w:val="p-table"/>
              <w:rPr>
                <w:sz w:val="17"/>
              </w:rPr>
            </w:pPr>
            <w:r>
              <w:rPr>
                <w:sz w:val="17"/>
              </w:rPr>
              <w:t>Asielmaatregelen Regeerprogramma</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653AD72B" w14:textId="77777777">
            <w:pPr>
              <w:pStyle w:val="p-table"/>
              <w:jc w:val="center"/>
              <w:rPr>
                <w:sz w:val="17"/>
              </w:rPr>
            </w:pPr>
            <w:r>
              <w:rPr>
                <w:sz w:val="17"/>
              </w:rPr>
              <w:t>37, 91</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1D5D785F" w14:textId="77777777">
            <w:pPr>
              <w:pStyle w:val="p-table"/>
              <w:jc w:val="right"/>
              <w:rPr>
                <w:sz w:val="17"/>
              </w:rPr>
            </w:pPr>
            <w:r>
              <w:rPr>
                <w:sz w:val="17"/>
              </w:rPr>
              <w:t>29.217</w:t>
            </w:r>
          </w:p>
        </w:tc>
      </w:tr>
      <w:tr w:rsidR="00361192" w14:paraId="18E50E81"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0C95F965" w14:textId="77777777">
            <w:pPr>
              <w:pStyle w:val="p-table"/>
              <w:jc w:val="center"/>
              <w:rPr>
                <w:sz w:val="17"/>
              </w:rPr>
            </w:pPr>
            <w:r>
              <w:rPr>
                <w:sz w:val="17"/>
              </w:rPr>
              <w:t>7</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708D4C5D" w14:textId="77777777">
            <w:pPr>
              <w:pStyle w:val="p-table"/>
              <w:rPr>
                <w:sz w:val="17"/>
              </w:rPr>
            </w:pPr>
            <w:r>
              <w:rPr>
                <w:sz w:val="17"/>
              </w:rPr>
              <w:t>Inzet middelen Regeerprogramma COA</w:t>
            </w:r>
          </w:p>
        </w:tc>
        <w:tc>
          <w:tcPr>
            <w:tcW w:w="1836" w:type="dxa"/>
            <w:tcBorders>
              <w:bottom w:val="single" w:color="009EE0" w:sz="2" w:space="0"/>
            </w:tcBorders>
            <w:tcMar>
              <w:top w:w="22" w:type="dxa"/>
              <w:left w:w="28" w:type="dxa"/>
              <w:bottom w:w="22" w:type="dxa"/>
              <w:right w:w="28" w:type="dxa"/>
            </w:tcMar>
          </w:tcPr>
          <w:p w:rsidR="00361192" w:rsidRDefault="003D13D7" w14:paraId="77B78038" w14:textId="77777777">
            <w:pPr>
              <w:pStyle w:val="p-table"/>
              <w:jc w:val="center"/>
              <w:rPr>
                <w:sz w:val="17"/>
              </w:rPr>
            </w:pPr>
            <w:r>
              <w:rPr>
                <w:sz w:val="17"/>
              </w:rPr>
              <w:t>37</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55BEEF09" w14:textId="77777777">
            <w:pPr>
              <w:pStyle w:val="p-table"/>
              <w:jc w:val="right"/>
              <w:rPr>
                <w:sz w:val="17"/>
              </w:rPr>
            </w:pPr>
            <w:r>
              <w:rPr>
                <w:sz w:val="17"/>
              </w:rPr>
              <w:t>84.243</w:t>
            </w:r>
          </w:p>
        </w:tc>
      </w:tr>
      <w:tr w:rsidR="00361192" w14:paraId="09A47274"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266A235C" w14:textId="77777777">
            <w:pPr>
              <w:pStyle w:val="p-table"/>
              <w:jc w:val="center"/>
              <w:rPr>
                <w:sz w:val="17"/>
              </w:rPr>
            </w:pPr>
            <w:r>
              <w:rPr>
                <w:sz w:val="17"/>
              </w:rPr>
              <w:t>8</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50DB589D" w14:textId="77777777">
            <w:pPr>
              <w:pStyle w:val="p-table"/>
              <w:rPr>
                <w:sz w:val="17"/>
              </w:rPr>
            </w:pPr>
            <w:r>
              <w:rPr>
                <w:sz w:val="17"/>
              </w:rPr>
              <w:t>Middelen Regeerprogramma wetsvoorstellen</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09E350DC" w14:textId="77777777">
            <w:pPr>
              <w:pStyle w:val="p-table"/>
              <w:jc w:val="center"/>
              <w:rPr>
                <w:sz w:val="17"/>
              </w:rPr>
            </w:pPr>
            <w:r>
              <w:rPr>
                <w:sz w:val="17"/>
              </w:rPr>
              <w:t>92</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70A1C8E2" w14:textId="77777777">
            <w:pPr>
              <w:pStyle w:val="p-table"/>
              <w:jc w:val="right"/>
              <w:rPr>
                <w:sz w:val="17"/>
              </w:rPr>
            </w:pPr>
            <w:r>
              <w:rPr>
                <w:sz w:val="17"/>
              </w:rPr>
              <w:t>‒</w:t>
            </w:r>
            <w:r>
              <w:rPr>
                <w:sz w:val="17"/>
              </w:rPr>
              <w:t xml:space="preserve"> 84.243</w:t>
            </w:r>
          </w:p>
        </w:tc>
      </w:tr>
      <w:tr w:rsidR="00361192" w14:paraId="4FBADF9E"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04C7726F" w14:textId="77777777">
            <w:pPr>
              <w:pStyle w:val="p-table"/>
              <w:jc w:val="center"/>
              <w:rPr>
                <w:sz w:val="17"/>
              </w:rPr>
            </w:pPr>
            <w:r>
              <w:rPr>
                <w:sz w:val="17"/>
              </w:rPr>
              <w:t>9</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727DB8D4" w14:textId="77777777">
            <w:pPr>
              <w:pStyle w:val="p-table"/>
              <w:rPr>
                <w:sz w:val="17"/>
              </w:rPr>
            </w:pPr>
            <w:r>
              <w:rPr>
                <w:sz w:val="17"/>
              </w:rPr>
              <w:t>Verdeling Loon- en prijsbijstelling</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5C28992C" w14:textId="77777777">
            <w:pPr>
              <w:pStyle w:val="p-table"/>
              <w:jc w:val="center"/>
              <w:rPr>
                <w:sz w:val="17"/>
              </w:rPr>
            </w:pPr>
            <w:r>
              <w:rPr>
                <w:sz w:val="17"/>
              </w:rPr>
              <w:t>alle</w:t>
            </w:r>
          </w:p>
        </w:tc>
        <w:tc>
          <w:tcPr>
            <w:tcW w:w="1836" w:type="dxa"/>
            <w:tcBorders>
              <w:bottom w:val="single" w:color="009EE0" w:sz="2" w:space="0"/>
            </w:tcBorders>
            <w:tcMar>
              <w:top w:w="22" w:type="dxa"/>
              <w:left w:w="28" w:type="dxa"/>
              <w:bottom w:w="22" w:type="dxa"/>
              <w:right w:w="28" w:type="dxa"/>
            </w:tcMar>
            <w:vAlign w:val="center"/>
          </w:tcPr>
          <w:p w:rsidR="00361192" w:rsidRDefault="003D13D7" w14:paraId="1C890614" w14:textId="77777777">
            <w:pPr>
              <w:pStyle w:val="p-table"/>
              <w:jc w:val="right"/>
              <w:rPr>
                <w:sz w:val="17"/>
              </w:rPr>
            </w:pPr>
            <w:r>
              <w:rPr>
                <w:sz w:val="17"/>
              </w:rPr>
              <w:t>124.821</w:t>
            </w:r>
          </w:p>
        </w:tc>
      </w:tr>
      <w:tr w:rsidR="00361192" w14:paraId="2B8FA1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F218CA2" w14:textId="77777777">
            <w:pPr>
              <w:pStyle w:val="p-table"/>
              <w:rPr>
                <w:sz w:val="17"/>
              </w:rPr>
            </w:pPr>
          </w:p>
        </w:tc>
        <w:tc>
          <w:tcPr>
            <w:tcW w:w="5049" w:type="dxa"/>
            <w:tcBorders>
              <w:bottom w:val="single" w:color="009EE0" w:sz="2" w:space="0"/>
            </w:tcBorders>
            <w:tcMar>
              <w:top w:w="22" w:type="dxa"/>
              <w:left w:w="28" w:type="dxa"/>
              <w:bottom w:w="22" w:type="dxa"/>
              <w:right w:w="28" w:type="dxa"/>
            </w:tcMar>
          </w:tcPr>
          <w:p w:rsidR="00361192" w:rsidRDefault="00361192" w14:paraId="551D13B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57895C4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4BA59D48" w14:textId="77777777">
            <w:pPr>
              <w:pStyle w:val="p-table"/>
              <w:rPr>
                <w:sz w:val="17"/>
              </w:rPr>
            </w:pPr>
          </w:p>
        </w:tc>
      </w:tr>
      <w:tr w:rsidR="00361192" w14:paraId="6A6B9BBF"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361192" w:rsidRDefault="003D13D7" w14:paraId="402C187C" w14:textId="77777777">
            <w:pPr>
              <w:pStyle w:val="p-table"/>
              <w:jc w:val="center"/>
              <w:rPr>
                <w:sz w:val="17"/>
              </w:rPr>
            </w:pPr>
            <w:r>
              <w:rPr>
                <w:sz w:val="17"/>
              </w:rPr>
              <w:t>10</w:t>
            </w:r>
          </w:p>
        </w:tc>
        <w:tc>
          <w:tcPr>
            <w:tcW w:w="5049" w:type="dxa"/>
            <w:tcBorders>
              <w:bottom w:val="single" w:color="009EE0" w:sz="2" w:space="0"/>
            </w:tcBorders>
            <w:tcMar>
              <w:top w:w="22" w:type="dxa"/>
              <w:left w:w="28" w:type="dxa"/>
              <w:bottom w:w="22" w:type="dxa"/>
              <w:right w:w="28" w:type="dxa"/>
            </w:tcMar>
            <w:vAlign w:val="center"/>
          </w:tcPr>
          <w:p w:rsidR="00361192" w:rsidRDefault="003D13D7" w14:paraId="76B41D24" w14:textId="77777777">
            <w:pPr>
              <w:pStyle w:val="p-table"/>
              <w:rPr>
                <w:sz w:val="17"/>
              </w:rPr>
            </w:pPr>
            <w:r>
              <w:rPr>
                <w:sz w:val="17"/>
              </w:rPr>
              <w:t>Overige mutaties</w:t>
            </w:r>
          </w:p>
        </w:tc>
        <w:tc>
          <w:tcPr>
            <w:tcW w:w="1836" w:type="dxa"/>
            <w:tcBorders>
              <w:bottom w:val="single" w:color="009EE0" w:sz="2" w:space="0"/>
            </w:tcBorders>
            <w:tcMar>
              <w:top w:w="22" w:type="dxa"/>
              <w:left w:w="28" w:type="dxa"/>
              <w:bottom w:w="22" w:type="dxa"/>
              <w:right w:w="28" w:type="dxa"/>
            </w:tcMar>
          </w:tcPr>
          <w:p w:rsidR="00361192" w:rsidRDefault="00361192" w14:paraId="76CEF4F2" w14:textId="77777777">
            <w:pPr>
              <w:pStyle w:val="p-table"/>
              <w:rPr>
                <w:sz w:val="17"/>
              </w:rPr>
            </w:pPr>
          </w:p>
        </w:tc>
        <w:tc>
          <w:tcPr>
            <w:tcW w:w="1836" w:type="dxa"/>
            <w:tcBorders>
              <w:bottom w:val="single" w:color="009EE0" w:sz="2" w:space="0"/>
            </w:tcBorders>
            <w:tcMar>
              <w:top w:w="22" w:type="dxa"/>
              <w:left w:w="28" w:type="dxa"/>
              <w:bottom w:w="22" w:type="dxa"/>
              <w:right w:w="28" w:type="dxa"/>
            </w:tcMar>
            <w:vAlign w:val="center"/>
          </w:tcPr>
          <w:p w:rsidR="00361192" w:rsidRDefault="003D13D7" w14:paraId="7C97E651" w14:textId="77777777">
            <w:pPr>
              <w:pStyle w:val="p-table"/>
              <w:jc w:val="right"/>
              <w:rPr>
                <w:sz w:val="17"/>
              </w:rPr>
            </w:pPr>
            <w:r>
              <w:rPr>
                <w:sz w:val="17"/>
              </w:rPr>
              <w:t>‒</w:t>
            </w:r>
            <w:r>
              <w:rPr>
                <w:sz w:val="17"/>
              </w:rPr>
              <w:t xml:space="preserve"> 149.346</w:t>
            </w:r>
          </w:p>
        </w:tc>
      </w:tr>
      <w:tr w:rsidR="00361192" w14:paraId="07EC29B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D42E500" w14:textId="77777777">
            <w:pPr>
              <w:pStyle w:val="p-table"/>
              <w:rPr>
                <w:sz w:val="17"/>
              </w:rPr>
            </w:pPr>
          </w:p>
        </w:tc>
        <w:tc>
          <w:tcPr>
            <w:tcW w:w="5049" w:type="dxa"/>
            <w:tcBorders>
              <w:bottom w:val="single" w:color="009EE0" w:sz="2" w:space="0"/>
            </w:tcBorders>
            <w:tcMar>
              <w:top w:w="22" w:type="dxa"/>
              <w:left w:w="28" w:type="dxa"/>
              <w:bottom w:w="22" w:type="dxa"/>
              <w:right w:w="28" w:type="dxa"/>
            </w:tcMar>
          </w:tcPr>
          <w:p w:rsidR="00361192" w:rsidRDefault="00361192" w14:paraId="4A57F91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2BFB6A6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61192" w14:paraId="672EC298" w14:textId="77777777">
            <w:pPr>
              <w:pStyle w:val="p-table"/>
              <w:rPr>
                <w:sz w:val="17"/>
              </w:rPr>
            </w:pPr>
          </w:p>
        </w:tc>
      </w:tr>
      <w:tr w:rsidR="00361192" w14:paraId="384D3FA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A0A46C7" w14:textId="77777777">
            <w:pPr>
              <w:pStyle w:val="p-table"/>
              <w:rPr>
                <w:sz w:val="17"/>
              </w:rPr>
            </w:pPr>
          </w:p>
        </w:tc>
        <w:tc>
          <w:tcPr>
            <w:tcW w:w="5049" w:type="dxa"/>
            <w:tcBorders>
              <w:bottom w:val="single" w:color="009EE0" w:sz="2" w:space="0"/>
            </w:tcBorders>
            <w:tcMar>
              <w:top w:w="22" w:type="dxa"/>
              <w:left w:w="28" w:type="dxa"/>
              <w:bottom w:w="22" w:type="dxa"/>
              <w:right w:w="28" w:type="dxa"/>
            </w:tcMar>
            <w:vAlign w:val="center"/>
          </w:tcPr>
          <w:p w:rsidR="00361192" w:rsidRDefault="003D13D7" w14:paraId="4749F139" w14:textId="77777777">
            <w:pPr>
              <w:pStyle w:val="p-table"/>
              <w:rPr>
                <w:sz w:val="17"/>
              </w:rPr>
            </w:pPr>
            <w:r>
              <w:rPr>
                <w:b/>
                <w:sz w:val="17"/>
              </w:rPr>
              <w:t>Stand suppletoire begroting september 2025</w:t>
            </w:r>
          </w:p>
        </w:tc>
        <w:tc>
          <w:tcPr>
            <w:tcW w:w="1836" w:type="dxa"/>
            <w:tcBorders>
              <w:bottom w:val="single" w:color="009EE0" w:sz="2" w:space="0"/>
            </w:tcBorders>
            <w:tcMar>
              <w:top w:w="22" w:type="dxa"/>
              <w:left w:w="28" w:type="dxa"/>
              <w:bottom w:w="22" w:type="dxa"/>
              <w:right w:w="28" w:type="dxa"/>
            </w:tcMar>
          </w:tcPr>
          <w:p w:rsidR="00361192" w:rsidRDefault="00361192" w14:paraId="7AB7E2A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361192" w:rsidRDefault="003D13D7" w14:paraId="7B7E5344" w14:textId="77777777">
            <w:pPr>
              <w:pStyle w:val="p-table"/>
              <w:jc w:val="right"/>
              <w:rPr>
                <w:sz w:val="17"/>
              </w:rPr>
            </w:pPr>
            <w:r>
              <w:rPr>
                <w:b/>
                <w:sz w:val="17"/>
              </w:rPr>
              <w:t>8.535.895</w:t>
            </w:r>
          </w:p>
        </w:tc>
      </w:tr>
    </w:tbl>
    <w:p w:rsidR="00361192" w:rsidRDefault="00361192" w14:paraId="068EDAEF" w14:textId="77777777">
      <w:pPr>
        <w:pStyle w:val="p-marginbottom"/>
      </w:pPr>
    </w:p>
    <w:p w:rsidR="00361192" w:rsidRDefault="003D13D7" w14:paraId="3171B554" w14:textId="77777777">
      <w:r>
        <w:rPr>
          <w:b/>
        </w:rPr>
        <w:t>Toelichting</w:t>
      </w:r>
      <w:r>
        <w:br/>
      </w:r>
      <w:r>
        <w:br/>
      </w:r>
    </w:p>
    <w:p w:rsidR="00361192" w:rsidRDefault="003D13D7" w14:paraId="72461B53" w14:textId="77777777">
      <w:pPr>
        <w:pStyle w:val="ol-p-l1"/>
        <w:numPr>
          <w:ilvl w:val="0"/>
          <w:numId w:val="7"/>
        </w:numPr>
      </w:pPr>
      <w:r>
        <w:rPr>
          <w:rStyle w:val="ol-text"/>
        </w:rPr>
        <w:t>Migratie Partnerschappen</w:t>
      </w:r>
      <w:r>
        <w:br/>
      </w:r>
      <w:r>
        <w:rPr>
          <w:rStyle w:val="ol-text"/>
        </w:rPr>
        <w:t xml:space="preserve">In het regeerprogramma staan partnerschappen opgenomen als een </w:t>
      </w:r>
      <w:r>
        <w:rPr>
          <w:rStyle w:val="ol-text"/>
        </w:rPr>
        <w:t>direct instrument met derde landen om de instroom te beperken en terugkeer te bevorderen. Hiervoor wordt voor 2025 € 10 mln. beschikbaar gesteld aan het ministerie van Asiel en Migratie vanuit de begroting van het ministerie van Buitenlandse Handel en Ontwikkelingshulp. Deze middelen zullen worden ingezet voor het bevorderen van terugkeer en het tegengaan van irreguliere migratie (inclusief bijvoorbeeld de inzet van de keten bij grensmanagement en de aanpak van mensenhandel en mensensmokkel) via programma’s</w:t>
      </w:r>
      <w:r>
        <w:rPr>
          <w:rStyle w:val="ol-text"/>
        </w:rPr>
        <w:t>, projecten en uitbreiding van operationele inzet in derde landen, aansluiting bij en invloed op de EU-migratiepartnerschappen en het inrichten van pilots voor innovatieve partnerschappen.</w:t>
      </w:r>
      <w:r>
        <w:br/>
      </w:r>
      <w:r>
        <w:br/>
      </w:r>
    </w:p>
    <w:p w:rsidR="00361192" w:rsidRDefault="003D13D7" w14:paraId="069327C2" w14:textId="77777777">
      <w:pPr>
        <w:pStyle w:val="ol-p-l1"/>
      </w:pPr>
      <w:r>
        <w:rPr>
          <w:rStyle w:val="ol-text"/>
        </w:rPr>
        <w:t xml:space="preserve">Afrekening COA , </w:t>
      </w:r>
      <w:proofErr w:type="spellStart"/>
      <w:r>
        <w:rPr>
          <w:rStyle w:val="ol-text"/>
        </w:rPr>
        <w:t>Nidos</w:t>
      </w:r>
      <w:proofErr w:type="spellEnd"/>
      <w:r>
        <w:rPr>
          <w:rStyle w:val="ol-text"/>
        </w:rPr>
        <w:t xml:space="preserve"> en IND</w:t>
      </w:r>
      <w:r>
        <w:br/>
      </w:r>
      <w:r>
        <w:rPr>
          <w:rStyle w:val="ol-text"/>
        </w:rPr>
        <w:t>De afrekening over 2024 van het COA, NIDOS en IND wordt door middel van een kasschuif ingezet voor asielopvang bij het COA in latere jaren (zie nummer 3).</w:t>
      </w:r>
      <w:r>
        <w:br/>
      </w:r>
      <w:r>
        <w:br/>
      </w:r>
    </w:p>
    <w:p w:rsidR="00361192" w:rsidRDefault="003D13D7" w14:paraId="5668E078" w14:textId="77777777">
      <w:pPr>
        <w:pStyle w:val="ol-p-l1"/>
      </w:pPr>
      <w:r>
        <w:rPr>
          <w:rStyle w:val="ol-text"/>
        </w:rPr>
        <w:t>Kasschuif COA-middelen</w:t>
      </w:r>
      <w:r>
        <w:br/>
      </w:r>
      <w:r>
        <w:rPr>
          <w:rStyle w:val="ol-text"/>
        </w:rPr>
        <w:t xml:space="preserve">Een meevaller van 526 miljoen euro wordt met een kasschuif naar 2028 tot en met 2030 ingezet voor asielopvang bij het COA in die jaren. Dit betreft naast afrekeningen over 2024 met de asielorganisaties (zie de post hierboven), ook de loon- en prijsontwikkeling (LPO) van het NIDOS (circa 22 miljoen euro) en het COA (circa 62 miljoen </w:t>
      </w:r>
      <w:r>
        <w:rPr>
          <w:rStyle w:val="ol-text"/>
        </w:rPr>
        <w:lastRenderedPageBreak/>
        <w:t>euro) en de meevaller bij de middelen wetsvoorstellen regeerprogramma in 2025 (circa 84 miljoen euro).</w:t>
      </w:r>
      <w:r>
        <w:br/>
      </w:r>
      <w:r>
        <w:br/>
      </w:r>
    </w:p>
    <w:p w:rsidR="00361192" w:rsidRDefault="003D13D7" w14:paraId="10782EC4" w14:textId="77777777">
      <w:pPr>
        <w:pStyle w:val="ol-p-l1"/>
      </w:pPr>
      <w:proofErr w:type="spellStart"/>
      <w:r>
        <w:rPr>
          <w:rStyle w:val="ol-text"/>
        </w:rPr>
        <w:t>Decentralisatieuitkering</w:t>
      </w:r>
      <w:proofErr w:type="spellEnd"/>
      <w:r>
        <w:rPr>
          <w:rStyle w:val="ol-text"/>
        </w:rPr>
        <w:t xml:space="preserve"> spreidingswet</w:t>
      </w:r>
      <w:r>
        <w:br/>
      </w:r>
      <w:r>
        <w:rPr>
          <w:rStyle w:val="ol-text"/>
        </w:rPr>
        <w:t>Vanuit de spreidingswet hebben gemeenten een nieuwe decentrale taak gekregen in het zoeken van opvangplekken. Zij krijgen hiervoor € 15,3 mln. compensatie vanuit het gemeentefonds. En om de Provinciale Regietafels (</w:t>
      </w:r>
      <w:proofErr w:type="spellStart"/>
      <w:r>
        <w:rPr>
          <w:rStyle w:val="ol-text"/>
        </w:rPr>
        <w:t>PRT’s</w:t>
      </w:r>
      <w:proofErr w:type="spellEnd"/>
      <w:r>
        <w:rPr>
          <w:rStyle w:val="ol-text"/>
        </w:rPr>
        <w:t>) te versterken in onder meer hun nieuwe taak rondom de spreidingswet wordt € 12,8 mln. beschikbaar gesteld aan het provinciefonds.</w:t>
      </w:r>
      <w:r>
        <w:br/>
      </w:r>
      <w:r>
        <w:br/>
      </w:r>
    </w:p>
    <w:p w:rsidR="00361192" w:rsidRDefault="003D13D7" w14:paraId="6DA6E081" w14:textId="77777777">
      <w:pPr>
        <w:pStyle w:val="ol-p-l1"/>
      </w:pPr>
      <w:r>
        <w:rPr>
          <w:rStyle w:val="ol-text"/>
        </w:rPr>
        <w:t>ODA middelen (naar BHO)</w:t>
      </w:r>
      <w:r>
        <w:br/>
      </w:r>
      <w:r>
        <w:rPr>
          <w:rStyle w:val="ol-text"/>
        </w:rPr>
        <w:t xml:space="preserve">De kosten van </w:t>
      </w:r>
      <w:proofErr w:type="spellStart"/>
      <w:r>
        <w:rPr>
          <w:rStyle w:val="ol-text"/>
        </w:rPr>
        <w:t>eerstejaarsasielopvang</w:t>
      </w:r>
      <w:proofErr w:type="spellEnd"/>
      <w:r>
        <w:rPr>
          <w:rStyle w:val="ol-text"/>
        </w:rPr>
        <w:t xml:space="preserve"> zijn toerekenbaar aan ODA. Het blijkt dat de realisatie van het toerekenbare percentage voor ODA een daling laat zien. Op basis van recente ervaringscijfers wordt daarom het ODA-aandeel in de </w:t>
      </w:r>
      <w:proofErr w:type="spellStart"/>
      <w:r>
        <w:rPr>
          <w:rStyle w:val="ol-text"/>
        </w:rPr>
        <w:t>asielkosten</w:t>
      </w:r>
      <w:proofErr w:type="spellEnd"/>
      <w:r>
        <w:rPr>
          <w:rStyle w:val="ol-text"/>
        </w:rPr>
        <w:t xml:space="preserve"> aangepast.</w:t>
      </w:r>
      <w:r>
        <w:br/>
      </w:r>
      <w:r>
        <w:br/>
      </w:r>
    </w:p>
    <w:p w:rsidR="00361192" w:rsidRDefault="003D13D7" w14:paraId="35FFA3C2" w14:textId="77777777">
      <w:pPr>
        <w:pStyle w:val="ol-p-l1"/>
      </w:pPr>
      <w:r>
        <w:rPr>
          <w:rStyle w:val="ol-text"/>
        </w:rPr>
        <w:t>Asielmaatregelen Regeerprogramma</w:t>
      </w:r>
    </w:p>
    <w:p w:rsidR="00361192" w:rsidRDefault="003D13D7" w14:paraId="2B3A1CB9" w14:textId="77777777">
      <w:pPr>
        <w:pStyle w:val="ol-p-l1"/>
      </w:pPr>
      <w:r>
        <w:rPr>
          <w:rStyle w:val="ol-text"/>
        </w:rPr>
        <w:t>Bij de Voorjaarsnota is structureel € 115 miljoen beschikbaar gesteld voor de uitvoering van asielmaatregelen uit het Regeerprogramma. Een deel van de benodigde middelen wordt vanuit artikel 92 overgeboekt naar de artikelen 37 en 91 op de begroting van Asiel en Migratie voor de uitvoering van deze asielmaatregelen. Daarnaast wordt er budget overgeboekt naar de begroting van Justitie en Veiligheid voor kosten die samenhangen met het Migratiepact, de Asielnoodmaatregelenwet, het tweestatusstelsel en personeel</w:t>
      </w:r>
      <w:r>
        <w:rPr>
          <w:rStyle w:val="ol-text"/>
        </w:rPr>
        <w:t>skosten, waaronder uitgaven voor de Raad voor Rechtsbijstand en de Raad voor de Rechtspraak. Voor een nadere toelichting op deze mutaties wordt verwezen naar de begroting van het ministerie van Justitie en Veiligheid. Op de begroting van Asiel en Migratie betreft het de volgende budgetmutaties:</w:t>
      </w:r>
    </w:p>
    <w:p w:rsidR="00361192" w:rsidRDefault="003D13D7" w14:paraId="6F6CB77A" w14:textId="77777777">
      <w:pPr>
        <w:pStyle w:val="ol-p-l1"/>
      </w:pPr>
      <w:r>
        <w:rPr>
          <w:rStyle w:val="ol-text"/>
        </w:rPr>
        <w:t>Voor de uitvoering van de verplichtingen volgend uit het Migratiepact wordt € 16,5 mln. in 2025 beschikbaar gesteld.</w:t>
      </w:r>
    </w:p>
    <w:p w:rsidR="00361192" w:rsidRDefault="00361192" w14:paraId="38C7AE18" w14:textId="77777777"/>
    <w:p w:rsidR="00361192" w:rsidRDefault="003D13D7" w14:paraId="5F6EA269" w14:textId="77777777">
      <w:pPr>
        <w:pStyle w:val="ol-p-l1"/>
      </w:pPr>
      <w:r>
        <w:rPr>
          <w:rStyle w:val="ol-text"/>
        </w:rPr>
        <w:t>Asielnoodmaatregelenwet en tweestatusstelsel. Voor de voorbereiding en uitvoering van de wetsvoorstellen wordt voor 2025 € 4 mln. beschikbaar gesteld aan de IND. Daarnaast worden voor het extra werk volgend uit de wetsvoorstellen structurele middelen toegevoegd op het onderdeel eigen personeel. Het betreft € 0,2 mln. in 2025.</w:t>
      </w:r>
    </w:p>
    <w:p w:rsidR="00361192" w:rsidRDefault="003D13D7" w14:paraId="3259923A" w14:textId="77777777">
      <w:pPr>
        <w:pStyle w:val="ol-p-l1"/>
      </w:pPr>
      <w:r>
        <w:rPr>
          <w:rStyle w:val="ol-text"/>
        </w:rPr>
        <w:t xml:space="preserve">Voor de </w:t>
      </w:r>
      <w:r>
        <w:rPr>
          <w:rStyle w:val="ol-text"/>
        </w:rPr>
        <w:t>uitbreiding van vreemdelingenbewaring worden middelen aan DJI beschikbaar gesteld. Het betreft € 5,6 mln. in 2025.</w:t>
      </w:r>
    </w:p>
    <w:p w:rsidR="00361192" w:rsidRDefault="003D13D7" w14:paraId="314B8D1E" w14:textId="77777777">
      <w:pPr>
        <w:pStyle w:val="ol-p-l1"/>
      </w:pPr>
      <w:r>
        <w:rPr>
          <w:rStyle w:val="ol-text"/>
        </w:rPr>
        <w:t>Voor de voorbereiding en uitvoering van de wet Terugkeer en Vreemdelingenbewaring worden structureel middelen beschikbaar gesteld aan DJI. Het betreft € 2,9 mln. in 2025.</w:t>
      </w:r>
      <w:r>
        <w:br/>
      </w:r>
      <w:r>
        <w:br/>
      </w:r>
    </w:p>
    <w:p w:rsidR="00361192" w:rsidRDefault="00361192" w14:paraId="3A718DC4" w14:textId="77777777"/>
    <w:p w:rsidR="00361192" w:rsidRDefault="003D13D7" w14:paraId="31587830" w14:textId="77777777">
      <w:pPr>
        <w:pStyle w:val="ol-p-l1"/>
      </w:pPr>
      <w:r>
        <w:rPr>
          <w:rStyle w:val="ol-text"/>
        </w:rPr>
        <w:t>Inzet middelen Regeerprogramma COA</w:t>
      </w:r>
      <w:r>
        <w:br/>
      </w:r>
      <w:r>
        <w:rPr>
          <w:rStyle w:val="ol-text"/>
        </w:rPr>
        <w:t xml:space="preserve">De </w:t>
      </w:r>
      <w:proofErr w:type="spellStart"/>
      <w:r>
        <w:rPr>
          <w:rStyle w:val="ol-text"/>
        </w:rPr>
        <w:t>onderuitputting</w:t>
      </w:r>
      <w:proofErr w:type="spellEnd"/>
      <w:r>
        <w:rPr>
          <w:rStyle w:val="ol-text"/>
        </w:rPr>
        <w:t xml:space="preserve"> op de middelen voor de wetsvoorstellen wordt door middel van een kasschuif ingezet voor asielopvang bij het COA in latere jaren (zie nummer 3).</w:t>
      </w:r>
      <w:r>
        <w:br/>
      </w:r>
      <w:r>
        <w:br/>
      </w:r>
    </w:p>
    <w:p w:rsidR="00361192" w:rsidRDefault="003D13D7" w14:paraId="2A079711" w14:textId="77777777">
      <w:pPr>
        <w:pStyle w:val="ol-p-l1"/>
      </w:pPr>
      <w:r>
        <w:rPr>
          <w:rStyle w:val="ol-text"/>
        </w:rPr>
        <w:t>Middelen Regeerprogramma wetsvoorstellen</w:t>
      </w:r>
      <w:r>
        <w:br/>
      </w:r>
      <w:r>
        <w:rPr>
          <w:rStyle w:val="ol-text"/>
        </w:rPr>
        <w:t xml:space="preserve">De middelen voor de wetsvoorstellen zullen dit jaar naar verwachting </w:t>
      </w:r>
      <w:r>
        <w:rPr>
          <w:rStyle w:val="ol-text"/>
        </w:rPr>
        <w:lastRenderedPageBreak/>
        <w:t>niet volledig worden besteed.</w:t>
      </w:r>
      <w:r>
        <w:br/>
      </w:r>
      <w:r>
        <w:br/>
      </w:r>
    </w:p>
    <w:p w:rsidR="00361192" w:rsidRDefault="003D13D7" w14:paraId="003B218D" w14:textId="77777777">
      <w:pPr>
        <w:pStyle w:val="ol-p-l1"/>
      </w:pPr>
      <w:r>
        <w:rPr>
          <w:rStyle w:val="ol-text"/>
        </w:rPr>
        <w:t>Verdeling Loon- en prijsbijstelling</w:t>
      </w:r>
      <w:r>
        <w:br/>
      </w:r>
      <w:r>
        <w:rPr>
          <w:rStyle w:val="ol-text"/>
        </w:rPr>
        <w:t xml:space="preserve">De toegekende loon- en prijsbijstelling tranche 2025 wordt met deze mutatie </w:t>
      </w:r>
      <w:proofErr w:type="spellStart"/>
      <w:r>
        <w:rPr>
          <w:rStyle w:val="ol-text"/>
        </w:rPr>
        <w:t>doorverdeeld</w:t>
      </w:r>
      <w:proofErr w:type="spellEnd"/>
      <w:r>
        <w:rPr>
          <w:rStyle w:val="ol-text"/>
        </w:rPr>
        <w:t xml:space="preserve"> naar de desbetreffende artikelen.</w:t>
      </w:r>
      <w:r>
        <w:br/>
      </w:r>
      <w:r>
        <w:br/>
      </w:r>
    </w:p>
    <w:p w:rsidR="00361192" w:rsidRDefault="003D13D7" w14:paraId="7782BE70" w14:textId="77777777">
      <w:pPr>
        <w:pStyle w:val="ol-p-l1"/>
      </w:pPr>
      <w:r>
        <w:rPr>
          <w:rStyle w:val="ol-text"/>
        </w:rPr>
        <w:t>Overige mutaties</w:t>
      </w:r>
    </w:p>
    <w:p w:rsidR="00361192" w:rsidRDefault="003D13D7" w14:paraId="6DD0D2EF" w14:textId="77777777">
      <w:pPr>
        <w:pStyle w:val="ol-p-l1"/>
      </w:pPr>
      <w:r>
        <w:rPr>
          <w:rStyle w:val="ol-text"/>
        </w:rPr>
        <w:t>De post ‘overige mutaties’ bestaat voornamelijk uit technische mutaties (zoals het overboeken van de Loon en prijsbijstelling, middelen migratiepact en Asielnoodmaatregelen en tweestatusstelsel) en mutaties van minder dan 10 miljoen euro.</w:t>
      </w:r>
    </w:p>
    <w:p w:rsidR="00361192" w:rsidRDefault="00361192" w14:paraId="7F3919F9" w14:textId="77777777"/>
    <w:p w:rsidR="00361192" w:rsidRDefault="00361192" w14:paraId="4CA66F1A"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253"/>
        <w:gridCol w:w="6911"/>
        <w:gridCol w:w="1265"/>
        <w:gridCol w:w="1265"/>
      </w:tblGrid>
      <w:tr w:rsidR="00361192" w14:paraId="4A4A21A9" w14:textId="77777777">
        <w:tblPrEx>
          <w:tblCellMar>
            <w:top w:w="0" w:type="dxa"/>
            <w:bottom w:w="0" w:type="dxa"/>
          </w:tblCellMar>
        </w:tblPrEx>
        <w:trPr>
          <w:tblHeader/>
        </w:trPr>
        <w:tc>
          <w:tcPr>
            <w:tcW w:w="9143" w:type="dxa"/>
            <w:gridSpan w:val="4"/>
            <w:tcMar>
              <w:top w:w="22" w:type="dxa"/>
              <w:left w:w="113" w:type="dxa"/>
              <w:bottom w:w="22" w:type="dxa"/>
            </w:tcMar>
          </w:tcPr>
          <w:p w:rsidR="00361192" w:rsidRDefault="003D13D7" w14:paraId="280105D9" w14:textId="77777777">
            <w:pPr>
              <w:pStyle w:val="kio2-table-title"/>
            </w:pPr>
            <w:r>
              <w:t>Tabel 2 Belangrijkste suppletoire ontvangstenmutaties 2025 (suppletoire begroting september) (bedragen x € 1.000)</w:t>
            </w:r>
          </w:p>
        </w:tc>
      </w:tr>
      <w:tr w:rsidR="00361192" w14:paraId="4F4187BC" w14:textId="77777777">
        <w:tblPrEx>
          <w:tblCellMar>
            <w:top w:w="0" w:type="dxa"/>
            <w:bottom w:w="0" w:type="dxa"/>
          </w:tblCellMar>
        </w:tblPrEx>
        <w:trPr>
          <w:tblHeader/>
        </w:trPr>
        <w:tc>
          <w:tcPr>
            <w:tcW w:w="239" w:type="dxa"/>
            <w:tcBorders>
              <w:top w:val="single" w:color="000000" w:sz="2" w:space="0"/>
              <w:bottom w:val="single" w:color="009EE0" w:sz="2" w:space="0"/>
            </w:tcBorders>
            <w:tcMar>
              <w:top w:w="28" w:type="dxa"/>
              <w:bottom w:w="28" w:type="dxa"/>
              <w:right w:w="28" w:type="dxa"/>
            </w:tcMar>
          </w:tcPr>
          <w:p w:rsidR="00361192" w:rsidRDefault="00361192" w14:paraId="18FA2358" w14:textId="77777777">
            <w:pPr>
              <w:pStyle w:val="p-table"/>
              <w:rPr>
                <w:color w:val="000000"/>
                <w:sz w:val="17"/>
              </w:rPr>
            </w:pPr>
          </w:p>
        </w:tc>
        <w:tc>
          <w:tcPr>
            <w:tcW w:w="6518" w:type="dxa"/>
            <w:tcBorders>
              <w:top w:val="single" w:color="000000" w:sz="2" w:space="0"/>
              <w:bottom w:val="single" w:color="009EE0" w:sz="2" w:space="0"/>
            </w:tcBorders>
            <w:tcMar>
              <w:top w:w="28" w:type="dxa"/>
              <w:left w:w="28" w:type="dxa"/>
              <w:bottom w:w="28" w:type="dxa"/>
              <w:right w:w="28" w:type="dxa"/>
            </w:tcMar>
          </w:tcPr>
          <w:p w:rsidR="00361192" w:rsidRDefault="00361192" w14:paraId="4F2A9D5E"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361192" w:rsidRDefault="003D13D7" w14:paraId="30E3F40B" w14:textId="77777777">
            <w:pPr>
              <w:pStyle w:val="p-table"/>
              <w:jc w:val="center"/>
              <w:rPr>
                <w:color w:val="000000"/>
                <w:sz w:val="17"/>
              </w:rPr>
            </w:pPr>
            <w:r>
              <w:rPr>
                <w:color w:val="000000"/>
                <w:sz w:val="17"/>
              </w:rPr>
              <w:t>Artikel</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361192" w:rsidRDefault="003D13D7" w14:paraId="34161C1E" w14:textId="77777777">
            <w:pPr>
              <w:pStyle w:val="p-table"/>
              <w:jc w:val="right"/>
              <w:rPr>
                <w:color w:val="000000"/>
                <w:sz w:val="17"/>
              </w:rPr>
            </w:pPr>
            <w:r>
              <w:rPr>
                <w:color w:val="000000"/>
                <w:sz w:val="17"/>
              </w:rPr>
              <w:t>2025</w:t>
            </w:r>
          </w:p>
        </w:tc>
      </w:tr>
      <w:tr w:rsidR="00361192" w14:paraId="5FEF183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20011329" w14:textId="77777777">
            <w:pPr>
              <w:pStyle w:val="p-table"/>
              <w:rPr>
                <w:sz w:val="17"/>
              </w:rPr>
            </w:pPr>
          </w:p>
        </w:tc>
        <w:tc>
          <w:tcPr>
            <w:tcW w:w="6518" w:type="dxa"/>
            <w:tcBorders>
              <w:bottom w:val="single" w:color="009EE0" w:sz="2" w:space="0"/>
            </w:tcBorders>
            <w:tcMar>
              <w:top w:w="22" w:type="dxa"/>
              <w:left w:w="28" w:type="dxa"/>
              <w:bottom w:w="22" w:type="dxa"/>
              <w:right w:w="28" w:type="dxa"/>
            </w:tcMar>
          </w:tcPr>
          <w:p w:rsidR="00361192" w:rsidRDefault="00361192" w14:paraId="6448D9E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59DC036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687B5EC2" w14:textId="77777777">
            <w:pPr>
              <w:pStyle w:val="p-table"/>
              <w:rPr>
                <w:sz w:val="17"/>
              </w:rPr>
            </w:pPr>
          </w:p>
        </w:tc>
      </w:tr>
      <w:tr w:rsidR="00361192" w14:paraId="1AC2EB7A"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728194E1" w14:textId="77777777">
            <w:pPr>
              <w:pStyle w:val="p-table"/>
              <w:rPr>
                <w:sz w:val="17"/>
              </w:rPr>
            </w:pPr>
          </w:p>
        </w:tc>
        <w:tc>
          <w:tcPr>
            <w:tcW w:w="6518" w:type="dxa"/>
            <w:tcBorders>
              <w:bottom w:val="single" w:color="009EE0" w:sz="2" w:space="0"/>
            </w:tcBorders>
            <w:tcMar>
              <w:top w:w="22" w:type="dxa"/>
              <w:left w:w="28" w:type="dxa"/>
              <w:bottom w:w="22" w:type="dxa"/>
              <w:right w:w="28" w:type="dxa"/>
            </w:tcMar>
            <w:vAlign w:val="center"/>
          </w:tcPr>
          <w:p w:rsidR="00361192" w:rsidRDefault="003D13D7" w14:paraId="703968D5"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361192" w:rsidRDefault="00361192" w14:paraId="65779F33"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3923500E" w14:textId="77777777">
            <w:pPr>
              <w:pStyle w:val="p-table"/>
              <w:jc w:val="right"/>
              <w:rPr>
                <w:sz w:val="17"/>
              </w:rPr>
            </w:pPr>
            <w:r>
              <w:rPr>
                <w:b/>
                <w:sz w:val="17"/>
              </w:rPr>
              <w:t>12.826</w:t>
            </w:r>
          </w:p>
        </w:tc>
      </w:tr>
      <w:tr w:rsidR="00361192" w14:paraId="7F19E8B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42D05840" w14:textId="77777777">
            <w:pPr>
              <w:pStyle w:val="p-table"/>
              <w:rPr>
                <w:sz w:val="17"/>
              </w:rPr>
            </w:pPr>
          </w:p>
        </w:tc>
        <w:tc>
          <w:tcPr>
            <w:tcW w:w="6518" w:type="dxa"/>
            <w:tcBorders>
              <w:bottom w:val="single" w:color="009EE0" w:sz="2" w:space="0"/>
            </w:tcBorders>
            <w:tcMar>
              <w:top w:w="22" w:type="dxa"/>
              <w:left w:w="28" w:type="dxa"/>
              <w:bottom w:w="22" w:type="dxa"/>
              <w:right w:w="28" w:type="dxa"/>
            </w:tcMar>
            <w:vAlign w:val="center"/>
          </w:tcPr>
          <w:p w:rsidR="00361192" w:rsidRDefault="003D13D7" w14:paraId="4DD65A2E" w14:textId="77777777">
            <w:pPr>
              <w:pStyle w:val="p-table"/>
              <w:rPr>
                <w:sz w:val="17"/>
              </w:rPr>
            </w:pPr>
            <w:r>
              <w:rPr>
                <w:b/>
                <w:sz w:val="17"/>
              </w:rPr>
              <w:t>Stand eerste suppletoire begroting 2025</w:t>
            </w:r>
          </w:p>
        </w:tc>
        <w:tc>
          <w:tcPr>
            <w:tcW w:w="1193" w:type="dxa"/>
            <w:tcBorders>
              <w:bottom w:val="single" w:color="009EE0" w:sz="2" w:space="0"/>
            </w:tcBorders>
            <w:tcMar>
              <w:top w:w="22" w:type="dxa"/>
              <w:left w:w="28" w:type="dxa"/>
              <w:bottom w:w="22" w:type="dxa"/>
              <w:right w:w="28" w:type="dxa"/>
            </w:tcMar>
          </w:tcPr>
          <w:p w:rsidR="00361192" w:rsidRDefault="00361192" w14:paraId="334E62C4"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612FBAB0" w14:textId="77777777">
            <w:pPr>
              <w:pStyle w:val="p-table"/>
              <w:jc w:val="right"/>
              <w:rPr>
                <w:sz w:val="17"/>
              </w:rPr>
            </w:pPr>
            <w:r>
              <w:rPr>
                <w:b/>
                <w:sz w:val="17"/>
              </w:rPr>
              <w:t>21.826</w:t>
            </w:r>
          </w:p>
        </w:tc>
      </w:tr>
      <w:tr w:rsidR="00361192" w14:paraId="2C56A21F"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2000F10C" w14:textId="77777777">
            <w:pPr>
              <w:pStyle w:val="p-table"/>
              <w:rPr>
                <w:sz w:val="17"/>
              </w:rPr>
            </w:pPr>
          </w:p>
        </w:tc>
        <w:tc>
          <w:tcPr>
            <w:tcW w:w="6518" w:type="dxa"/>
            <w:tcBorders>
              <w:bottom w:val="single" w:color="009EE0" w:sz="2" w:space="0"/>
            </w:tcBorders>
            <w:tcMar>
              <w:top w:w="22" w:type="dxa"/>
              <w:left w:w="28" w:type="dxa"/>
              <w:bottom w:w="22" w:type="dxa"/>
              <w:right w:w="28" w:type="dxa"/>
            </w:tcMar>
          </w:tcPr>
          <w:p w:rsidR="00361192" w:rsidRDefault="00361192" w14:paraId="5F2C20E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3AF79CC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48457998" w14:textId="77777777">
            <w:pPr>
              <w:pStyle w:val="p-table"/>
              <w:rPr>
                <w:sz w:val="17"/>
              </w:rPr>
            </w:pPr>
          </w:p>
        </w:tc>
      </w:tr>
      <w:tr w:rsidR="00361192" w14:paraId="5539F8D4"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12965A4D" w14:textId="77777777">
            <w:pPr>
              <w:pStyle w:val="p-table"/>
              <w:rPr>
                <w:sz w:val="17"/>
              </w:rPr>
            </w:pPr>
          </w:p>
        </w:tc>
        <w:tc>
          <w:tcPr>
            <w:tcW w:w="6518" w:type="dxa"/>
            <w:tcBorders>
              <w:bottom w:val="single" w:color="009EE0" w:sz="2" w:space="0"/>
            </w:tcBorders>
            <w:tcMar>
              <w:top w:w="22" w:type="dxa"/>
              <w:left w:w="28" w:type="dxa"/>
              <w:bottom w:w="22" w:type="dxa"/>
              <w:right w:w="28" w:type="dxa"/>
            </w:tcMar>
            <w:vAlign w:val="center"/>
          </w:tcPr>
          <w:p w:rsidR="00361192" w:rsidRDefault="003D13D7" w14:paraId="2D130A0D" w14:textId="77777777">
            <w:pPr>
              <w:pStyle w:val="p-table"/>
              <w:rPr>
                <w:sz w:val="17"/>
              </w:rPr>
            </w:pPr>
            <w:r>
              <w:rPr>
                <w:b/>
                <w:sz w:val="17"/>
              </w:rPr>
              <w:t>Belangrijkste suppletoire mutaties</w:t>
            </w:r>
          </w:p>
        </w:tc>
        <w:tc>
          <w:tcPr>
            <w:tcW w:w="1193" w:type="dxa"/>
            <w:tcBorders>
              <w:bottom w:val="single" w:color="009EE0" w:sz="2" w:space="0"/>
            </w:tcBorders>
            <w:tcMar>
              <w:top w:w="22" w:type="dxa"/>
              <w:left w:w="28" w:type="dxa"/>
              <w:bottom w:w="22" w:type="dxa"/>
              <w:right w:w="28" w:type="dxa"/>
            </w:tcMar>
          </w:tcPr>
          <w:p w:rsidR="00361192" w:rsidRDefault="00361192" w14:paraId="4E75528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05EC4C5B" w14:textId="77777777">
            <w:pPr>
              <w:pStyle w:val="p-table"/>
              <w:rPr>
                <w:sz w:val="17"/>
              </w:rPr>
            </w:pPr>
          </w:p>
        </w:tc>
      </w:tr>
      <w:tr w:rsidR="00361192" w14:paraId="35CA0DFB"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2C0BB894" w14:textId="77777777">
            <w:pPr>
              <w:pStyle w:val="p-table"/>
              <w:rPr>
                <w:sz w:val="17"/>
              </w:rPr>
            </w:pPr>
          </w:p>
        </w:tc>
        <w:tc>
          <w:tcPr>
            <w:tcW w:w="6518" w:type="dxa"/>
            <w:tcBorders>
              <w:bottom w:val="single" w:color="009EE0" w:sz="2" w:space="0"/>
            </w:tcBorders>
            <w:tcMar>
              <w:top w:w="22" w:type="dxa"/>
              <w:left w:w="28" w:type="dxa"/>
              <w:bottom w:w="22" w:type="dxa"/>
              <w:right w:w="28" w:type="dxa"/>
            </w:tcMar>
          </w:tcPr>
          <w:p w:rsidR="00361192" w:rsidRDefault="00361192" w14:paraId="58B4DE4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2DBF514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1F9F1A8B" w14:textId="77777777">
            <w:pPr>
              <w:pStyle w:val="p-table"/>
              <w:rPr>
                <w:sz w:val="17"/>
              </w:rPr>
            </w:pPr>
          </w:p>
        </w:tc>
      </w:tr>
      <w:tr w:rsidR="00361192" w14:paraId="1FD1048C" w14:textId="77777777">
        <w:tblPrEx>
          <w:tblCellMar>
            <w:top w:w="0" w:type="dxa"/>
            <w:bottom w:w="0" w:type="dxa"/>
          </w:tblCellMar>
        </w:tblPrEx>
        <w:tc>
          <w:tcPr>
            <w:tcW w:w="239" w:type="dxa"/>
            <w:tcBorders>
              <w:bottom w:val="single" w:color="009EE0" w:sz="2" w:space="0"/>
            </w:tcBorders>
            <w:tcMar>
              <w:top w:w="22" w:type="dxa"/>
              <w:bottom w:w="22" w:type="dxa"/>
              <w:right w:w="28" w:type="dxa"/>
            </w:tcMar>
            <w:vAlign w:val="bottom"/>
          </w:tcPr>
          <w:p w:rsidR="00361192" w:rsidRDefault="003D13D7" w14:paraId="2387149A" w14:textId="77777777">
            <w:pPr>
              <w:pStyle w:val="p-table"/>
              <w:jc w:val="center"/>
              <w:rPr>
                <w:sz w:val="17"/>
              </w:rPr>
            </w:pPr>
            <w:r>
              <w:rPr>
                <w:sz w:val="17"/>
              </w:rPr>
              <w:t>1</w:t>
            </w:r>
          </w:p>
        </w:tc>
        <w:tc>
          <w:tcPr>
            <w:tcW w:w="6518" w:type="dxa"/>
            <w:tcBorders>
              <w:bottom w:val="single" w:color="009EE0" w:sz="2" w:space="0"/>
            </w:tcBorders>
            <w:tcMar>
              <w:top w:w="22" w:type="dxa"/>
              <w:left w:w="28" w:type="dxa"/>
              <w:bottom w:w="22" w:type="dxa"/>
              <w:right w:w="28" w:type="dxa"/>
            </w:tcMar>
            <w:vAlign w:val="center"/>
          </w:tcPr>
          <w:p w:rsidR="00361192" w:rsidRDefault="003D13D7" w14:paraId="102E1730" w14:textId="77777777">
            <w:pPr>
              <w:pStyle w:val="p-table"/>
              <w:rPr>
                <w:sz w:val="17"/>
              </w:rPr>
            </w:pPr>
            <w:r>
              <w:rPr>
                <w:sz w:val="17"/>
              </w:rPr>
              <w:t xml:space="preserve">Afrekening 2024 (IND, COA en </w:t>
            </w:r>
            <w:proofErr w:type="spellStart"/>
            <w:r>
              <w:rPr>
                <w:sz w:val="17"/>
              </w:rPr>
              <w:t>Nidos</w:t>
            </w:r>
            <w:proofErr w:type="spellEnd"/>
            <w:r>
              <w:rPr>
                <w:sz w:val="17"/>
              </w:rPr>
              <w:t>)</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533C4B9A" w14:textId="77777777">
            <w:pPr>
              <w:pStyle w:val="p-table"/>
              <w:jc w:val="center"/>
              <w:rPr>
                <w:sz w:val="17"/>
              </w:rPr>
            </w:pPr>
            <w:r>
              <w:rPr>
                <w:sz w:val="17"/>
              </w:rPr>
              <w:t>37</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4B2D3181" w14:textId="77777777">
            <w:pPr>
              <w:pStyle w:val="p-table"/>
              <w:jc w:val="right"/>
              <w:rPr>
                <w:sz w:val="17"/>
              </w:rPr>
            </w:pPr>
            <w:r>
              <w:rPr>
                <w:sz w:val="17"/>
              </w:rPr>
              <w:t>358.320</w:t>
            </w:r>
          </w:p>
        </w:tc>
      </w:tr>
      <w:tr w:rsidR="00361192" w14:paraId="7228019A"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30A82ACE" w14:textId="77777777">
            <w:pPr>
              <w:pStyle w:val="p-table"/>
              <w:rPr>
                <w:sz w:val="17"/>
              </w:rPr>
            </w:pPr>
          </w:p>
        </w:tc>
        <w:tc>
          <w:tcPr>
            <w:tcW w:w="6518" w:type="dxa"/>
            <w:tcBorders>
              <w:bottom w:val="single" w:color="009EE0" w:sz="2" w:space="0"/>
            </w:tcBorders>
            <w:tcMar>
              <w:top w:w="22" w:type="dxa"/>
              <w:left w:w="28" w:type="dxa"/>
              <w:bottom w:w="22" w:type="dxa"/>
              <w:right w:w="28" w:type="dxa"/>
            </w:tcMar>
          </w:tcPr>
          <w:p w:rsidR="00361192" w:rsidRDefault="00361192" w14:paraId="3E7EE04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246FBE0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6DDA7E31" w14:textId="77777777">
            <w:pPr>
              <w:pStyle w:val="p-table"/>
              <w:rPr>
                <w:sz w:val="17"/>
              </w:rPr>
            </w:pPr>
          </w:p>
        </w:tc>
      </w:tr>
      <w:tr w:rsidR="00361192" w14:paraId="7C1DBA97" w14:textId="77777777">
        <w:tblPrEx>
          <w:tblCellMar>
            <w:top w:w="0" w:type="dxa"/>
            <w:bottom w:w="0" w:type="dxa"/>
          </w:tblCellMar>
        </w:tblPrEx>
        <w:tc>
          <w:tcPr>
            <w:tcW w:w="239" w:type="dxa"/>
            <w:tcBorders>
              <w:bottom w:val="single" w:color="009EE0" w:sz="2" w:space="0"/>
            </w:tcBorders>
            <w:tcMar>
              <w:top w:w="22" w:type="dxa"/>
              <w:bottom w:w="22" w:type="dxa"/>
              <w:right w:w="28" w:type="dxa"/>
            </w:tcMar>
            <w:vAlign w:val="bottom"/>
          </w:tcPr>
          <w:p w:rsidR="00361192" w:rsidRDefault="003D13D7" w14:paraId="03D26F0E" w14:textId="77777777">
            <w:pPr>
              <w:pStyle w:val="p-table"/>
              <w:jc w:val="center"/>
              <w:rPr>
                <w:sz w:val="17"/>
              </w:rPr>
            </w:pPr>
            <w:r>
              <w:rPr>
                <w:sz w:val="17"/>
              </w:rPr>
              <w:t>2</w:t>
            </w:r>
          </w:p>
        </w:tc>
        <w:tc>
          <w:tcPr>
            <w:tcW w:w="6518" w:type="dxa"/>
            <w:tcBorders>
              <w:bottom w:val="single" w:color="009EE0" w:sz="2" w:space="0"/>
            </w:tcBorders>
            <w:tcMar>
              <w:top w:w="22" w:type="dxa"/>
              <w:left w:w="28" w:type="dxa"/>
              <w:bottom w:w="22" w:type="dxa"/>
              <w:right w:w="28" w:type="dxa"/>
            </w:tcMar>
            <w:vAlign w:val="center"/>
          </w:tcPr>
          <w:p w:rsidR="00361192" w:rsidRDefault="003D13D7" w14:paraId="3AFB142C"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tcPr>
          <w:p w:rsidR="00361192" w:rsidRDefault="00361192" w14:paraId="4D41BCA4"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6DEEC58E" w14:textId="77777777">
            <w:pPr>
              <w:pStyle w:val="p-table"/>
              <w:jc w:val="right"/>
              <w:rPr>
                <w:sz w:val="17"/>
              </w:rPr>
            </w:pPr>
            <w:r>
              <w:rPr>
                <w:sz w:val="17"/>
              </w:rPr>
              <w:t>5.826</w:t>
            </w:r>
          </w:p>
        </w:tc>
      </w:tr>
      <w:tr w:rsidR="00361192" w14:paraId="5DCEFCEB"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1B8C232D" w14:textId="77777777">
            <w:pPr>
              <w:pStyle w:val="p-table"/>
              <w:rPr>
                <w:sz w:val="17"/>
              </w:rPr>
            </w:pPr>
          </w:p>
        </w:tc>
        <w:tc>
          <w:tcPr>
            <w:tcW w:w="6518" w:type="dxa"/>
            <w:tcBorders>
              <w:bottom w:val="single" w:color="009EE0" w:sz="2" w:space="0"/>
            </w:tcBorders>
            <w:tcMar>
              <w:top w:w="22" w:type="dxa"/>
              <w:left w:w="28" w:type="dxa"/>
              <w:bottom w:w="22" w:type="dxa"/>
              <w:right w:w="28" w:type="dxa"/>
            </w:tcMar>
          </w:tcPr>
          <w:p w:rsidR="00361192" w:rsidRDefault="00361192" w14:paraId="6A2E339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097EE5B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361192" w:rsidRDefault="00361192" w14:paraId="643EF1CC" w14:textId="77777777">
            <w:pPr>
              <w:pStyle w:val="p-table"/>
              <w:rPr>
                <w:sz w:val="17"/>
              </w:rPr>
            </w:pPr>
          </w:p>
        </w:tc>
      </w:tr>
      <w:tr w:rsidR="00361192" w14:paraId="1A20BC0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68C9AD18" w14:textId="77777777">
            <w:pPr>
              <w:pStyle w:val="p-table"/>
              <w:rPr>
                <w:sz w:val="17"/>
              </w:rPr>
            </w:pPr>
          </w:p>
        </w:tc>
        <w:tc>
          <w:tcPr>
            <w:tcW w:w="6518" w:type="dxa"/>
            <w:tcBorders>
              <w:bottom w:val="single" w:color="009EE0" w:sz="2" w:space="0"/>
            </w:tcBorders>
            <w:tcMar>
              <w:top w:w="22" w:type="dxa"/>
              <w:left w:w="28" w:type="dxa"/>
              <w:bottom w:w="22" w:type="dxa"/>
              <w:right w:w="28" w:type="dxa"/>
            </w:tcMar>
            <w:vAlign w:val="center"/>
          </w:tcPr>
          <w:p w:rsidR="00361192" w:rsidRDefault="003D13D7" w14:paraId="1C0256E0"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361192" w:rsidRDefault="00361192" w14:paraId="20CB8B18"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3BA3E8A4" w14:textId="77777777">
            <w:pPr>
              <w:pStyle w:val="p-table"/>
              <w:jc w:val="right"/>
              <w:rPr>
                <w:sz w:val="17"/>
              </w:rPr>
            </w:pPr>
            <w:r>
              <w:rPr>
                <w:b/>
                <w:sz w:val="17"/>
              </w:rPr>
              <w:t>385.972</w:t>
            </w:r>
          </w:p>
        </w:tc>
      </w:tr>
    </w:tbl>
    <w:p w:rsidR="00361192" w:rsidRDefault="00361192" w14:paraId="74D99029" w14:textId="77777777">
      <w:pPr>
        <w:pStyle w:val="p-marginbottom"/>
      </w:pPr>
    </w:p>
    <w:p w:rsidR="00361192" w:rsidRDefault="003D13D7" w14:paraId="597C6343" w14:textId="77777777">
      <w:r>
        <w:rPr>
          <w:b/>
        </w:rPr>
        <w:t>Toelichting</w:t>
      </w:r>
      <w:r>
        <w:br/>
      </w:r>
      <w:r>
        <w:br/>
      </w:r>
    </w:p>
    <w:p w:rsidR="00361192" w:rsidRDefault="003D13D7" w14:paraId="13F8F09D" w14:textId="77777777">
      <w:pPr>
        <w:pStyle w:val="ol-p-l1"/>
        <w:numPr>
          <w:ilvl w:val="0"/>
          <w:numId w:val="8"/>
        </w:numPr>
      </w:pPr>
      <w:r>
        <w:rPr>
          <w:rStyle w:val="ol-text"/>
        </w:rPr>
        <w:t xml:space="preserve">Afrekening 2024 (IND, COA en </w:t>
      </w:r>
      <w:proofErr w:type="spellStart"/>
      <w:r>
        <w:rPr>
          <w:rStyle w:val="ol-text"/>
        </w:rPr>
        <w:t>Nidos</w:t>
      </w:r>
      <w:proofErr w:type="spellEnd"/>
      <w:r>
        <w:rPr>
          <w:rStyle w:val="ol-text"/>
        </w:rPr>
        <w:t>)</w:t>
      </w:r>
      <w:r>
        <w:br/>
      </w:r>
      <w:r>
        <w:rPr>
          <w:rStyle w:val="ol-text"/>
        </w:rPr>
        <w:t xml:space="preserve">Uit de </w:t>
      </w:r>
      <w:r>
        <w:rPr>
          <w:rStyle w:val="ol-text"/>
        </w:rPr>
        <w:t xml:space="preserve">afrekening over 2024 blijkt op basis van de lagere gerealiseerde productie, een totale meevaller van € 358 mln. te zijn, waarvan € 15 mln. op IND, € 282 mln. op COA en € 61 mln. op </w:t>
      </w:r>
      <w:proofErr w:type="spellStart"/>
      <w:r>
        <w:rPr>
          <w:rStyle w:val="ol-text"/>
        </w:rPr>
        <w:t>Nidos</w:t>
      </w:r>
      <w:proofErr w:type="spellEnd"/>
      <w:r>
        <w:rPr>
          <w:rStyle w:val="ol-text"/>
        </w:rPr>
        <w:t>.</w:t>
      </w:r>
    </w:p>
    <w:p w:rsidR="00361192" w:rsidRDefault="003D13D7" w14:paraId="50336065" w14:textId="77777777">
      <w:pPr>
        <w:pStyle w:val="ol-p-l1"/>
      </w:pPr>
      <w:r>
        <w:rPr>
          <w:rStyle w:val="ol-text"/>
        </w:rPr>
        <w:t>Door middel van een kasschuif worden deze middelen ingezet voor asielopvang bij het COA in latere jaren (zie ook de post kasschuif COA onder nummer 3 bij uitgaven).</w:t>
      </w:r>
      <w:r>
        <w:br/>
      </w:r>
      <w:r>
        <w:br/>
      </w:r>
    </w:p>
    <w:p w:rsidR="00361192" w:rsidRDefault="003D13D7" w14:paraId="5E05E6B8" w14:textId="77777777">
      <w:pPr>
        <w:pStyle w:val="ol-p-l1"/>
      </w:pPr>
      <w:r>
        <w:rPr>
          <w:rStyle w:val="ol-text"/>
        </w:rPr>
        <w:t>Overige mutaties</w:t>
      </w:r>
      <w:r>
        <w:br/>
      </w:r>
      <w:r>
        <w:rPr>
          <w:rStyle w:val="ol-text"/>
        </w:rPr>
        <w:t>De post ‘overige mutaties’ bestaat voornamelijk uit technische mutaties en mutaties van minder dan 10 miljoen euro.</w:t>
      </w:r>
    </w:p>
    <w:p w:rsidR="00361192" w:rsidRDefault="00361192" w14:paraId="23710D7E" w14:textId="77777777"/>
    <w:p w:rsidR="00361192" w:rsidRDefault="00361192" w14:paraId="431F5CC9" w14:textId="77777777">
      <w:pPr>
        <w:pStyle w:val="page-break"/>
      </w:pPr>
    </w:p>
    <w:p w:rsidR="00361192" w:rsidRDefault="003D13D7" w14:paraId="253765D6" w14:textId="77777777">
      <w:pPr>
        <w:pStyle w:val="section-title-2"/>
      </w:pPr>
      <w:bookmarkStart w:name="97882398813511" w:id="4"/>
      <w:r>
        <w:lastRenderedPageBreak/>
        <w:t>3 Beleidsartikelen</w:t>
      </w:r>
      <w:bookmarkEnd w:id="4"/>
    </w:p>
    <w:p w:rsidR="00361192" w:rsidRDefault="003D13D7" w14:paraId="594A7BE9" w14:textId="77777777">
      <w:pPr>
        <w:pStyle w:val="section-title-3"/>
      </w:pPr>
      <w:r>
        <w:t>3.1 Artikel 37 Migratie</w:t>
      </w:r>
    </w:p>
    <w:p w:rsidR="00361192" w:rsidRDefault="003D13D7" w14:paraId="19808A31"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90"/>
        <w:gridCol w:w="4845"/>
        <w:gridCol w:w="1453"/>
        <w:gridCol w:w="1453"/>
        <w:gridCol w:w="1453"/>
      </w:tblGrid>
      <w:tr w:rsidR="00361192" w14:paraId="4BCD1A1B" w14:textId="77777777">
        <w:tblPrEx>
          <w:tblCellMar>
            <w:top w:w="0" w:type="dxa"/>
            <w:bottom w:w="0" w:type="dxa"/>
          </w:tblCellMar>
        </w:tblPrEx>
        <w:trPr>
          <w:tblHeader/>
        </w:trPr>
        <w:tc>
          <w:tcPr>
            <w:tcW w:w="9180" w:type="dxa"/>
            <w:gridSpan w:val="5"/>
            <w:tcMar>
              <w:top w:w="22" w:type="dxa"/>
              <w:left w:w="113" w:type="dxa"/>
              <w:bottom w:w="22" w:type="dxa"/>
            </w:tcMar>
          </w:tcPr>
          <w:p w:rsidR="00361192" w:rsidRDefault="003D13D7" w14:paraId="73422688" w14:textId="77777777">
            <w:pPr>
              <w:pStyle w:val="kio2-table-title"/>
            </w:pPr>
            <w:r>
              <w:lastRenderedPageBreak/>
              <w:t>Tabel 3 Budgettaire gevolgen van beleid artikel 37 Migratie (bedragen x € 1.000)</w:t>
            </w:r>
          </w:p>
        </w:tc>
      </w:tr>
      <w:tr w:rsidR="00361192" w14:paraId="59540226"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361192" w:rsidRDefault="00361192" w14:paraId="166F4A77"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361192" w:rsidRDefault="00361192" w14:paraId="468863BD"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79671F7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042E7E29"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06AA9648" w14:textId="77777777">
            <w:pPr>
              <w:pStyle w:val="p-table"/>
              <w:jc w:val="center"/>
              <w:rPr>
                <w:color w:val="000000"/>
                <w:sz w:val="17"/>
              </w:rPr>
            </w:pPr>
            <w:r>
              <w:rPr>
                <w:color w:val="000000"/>
                <w:sz w:val="17"/>
              </w:rPr>
              <w:t>Stand suppletoire begroting september (3) = (1) + (2)</w:t>
            </w:r>
          </w:p>
        </w:tc>
      </w:tr>
      <w:tr w:rsidR="00361192" w14:paraId="48B188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06E35C47"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361192" w:rsidRDefault="003D13D7" w14:paraId="5B57B58E"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361192" w:rsidRDefault="003D13D7" w14:paraId="4EDCF768" w14:textId="77777777">
            <w:pPr>
              <w:pStyle w:val="p-table"/>
              <w:jc w:val="right"/>
              <w:rPr>
                <w:sz w:val="17"/>
              </w:rPr>
            </w:pPr>
            <w:r>
              <w:rPr>
                <w:b/>
                <w:sz w:val="17"/>
              </w:rPr>
              <w:t>8.695.236</w:t>
            </w:r>
          </w:p>
        </w:tc>
        <w:tc>
          <w:tcPr>
            <w:tcW w:w="1377" w:type="dxa"/>
            <w:tcBorders>
              <w:bottom w:val="single" w:color="009EE0" w:sz="2" w:space="0"/>
            </w:tcBorders>
            <w:tcMar>
              <w:top w:w="22" w:type="dxa"/>
              <w:left w:w="28" w:type="dxa"/>
              <w:bottom w:w="22" w:type="dxa"/>
              <w:right w:w="28" w:type="dxa"/>
            </w:tcMar>
          </w:tcPr>
          <w:p w:rsidR="00361192" w:rsidRDefault="003D13D7" w14:paraId="0E0C1D10" w14:textId="77777777">
            <w:pPr>
              <w:pStyle w:val="p-table"/>
              <w:jc w:val="right"/>
              <w:rPr>
                <w:sz w:val="17"/>
              </w:rPr>
            </w:pPr>
            <w:r>
              <w:rPr>
                <w:b/>
                <w:sz w:val="17"/>
              </w:rPr>
              <w:t>‒</w:t>
            </w:r>
            <w:r>
              <w:rPr>
                <w:b/>
                <w:sz w:val="17"/>
              </w:rPr>
              <w:t xml:space="preserve"> 190.976</w:t>
            </w:r>
          </w:p>
        </w:tc>
        <w:tc>
          <w:tcPr>
            <w:tcW w:w="1377" w:type="dxa"/>
            <w:tcBorders>
              <w:bottom w:val="single" w:color="009EE0" w:sz="2" w:space="0"/>
            </w:tcBorders>
            <w:tcMar>
              <w:top w:w="22" w:type="dxa"/>
              <w:left w:w="28" w:type="dxa"/>
              <w:bottom w:w="22" w:type="dxa"/>
              <w:right w:w="28" w:type="dxa"/>
            </w:tcMar>
          </w:tcPr>
          <w:p w:rsidR="00361192" w:rsidRDefault="003D13D7" w14:paraId="01C39ED8" w14:textId="77777777">
            <w:pPr>
              <w:pStyle w:val="p-table"/>
              <w:jc w:val="right"/>
              <w:rPr>
                <w:sz w:val="17"/>
              </w:rPr>
            </w:pPr>
            <w:r>
              <w:rPr>
                <w:b/>
                <w:sz w:val="17"/>
              </w:rPr>
              <w:t>8.504.260</w:t>
            </w:r>
          </w:p>
        </w:tc>
      </w:tr>
      <w:tr w:rsidR="00361192" w14:paraId="5325673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DCE940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5910E4B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7823586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7F04823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B05A8B0" w14:textId="77777777">
            <w:pPr>
              <w:pStyle w:val="p-table"/>
              <w:rPr>
                <w:sz w:val="17"/>
              </w:rPr>
            </w:pPr>
          </w:p>
        </w:tc>
      </w:tr>
      <w:tr w:rsidR="00361192" w14:paraId="6B81FE9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CF6806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77A7CE52"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361192" w:rsidRDefault="003D13D7" w14:paraId="7BA30BC2" w14:textId="77777777">
            <w:pPr>
              <w:pStyle w:val="p-table"/>
              <w:jc w:val="right"/>
              <w:rPr>
                <w:sz w:val="17"/>
              </w:rPr>
            </w:pPr>
            <w:r>
              <w:rPr>
                <w:b/>
                <w:sz w:val="17"/>
              </w:rPr>
              <w:t>8.691.793</w:t>
            </w:r>
          </w:p>
        </w:tc>
        <w:tc>
          <w:tcPr>
            <w:tcW w:w="1377" w:type="dxa"/>
            <w:tcBorders>
              <w:bottom w:val="single" w:color="009EE0" w:sz="2" w:space="0"/>
            </w:tcBorders>
            <w:tcMar>
              <w:top w:w="22" w:type="dxa"/>
              <w:left w:w="28" w:type="dxa"/>
              <w:bottom w:w="22" w:type="dxa"/>
              <w:right w:w="28" w:type="dxa"/>
            </w:tcMar>
          </w:tcPr>
          <w:p w:rsidR="00361192" w:rsidRDefault="003D13D7" w14:paraId="390707F0" w14:textId="77777777">
            <w:pPr>
              <w:pStyle w:val="p-table"/>
              <w:jc w:val="right"/>
              <w:rPr>
                <w:sz w:val="17"/>
              </w:rPr>
            </w:pPr>
            <w:r>
              <w:rPr>
                <w:b/>
                <w:sz w:val="17"/>
              </w:rPr>
              <w:t>‒</w:t>
            </w:r>
            <w:r>
              <w:rPr>
                <w:b/>
                <w:sz w:val="17"/>
              </w:rPr>
              <w:t xml:space="preserve"> 190.976</w:t>
            </w:r>
          </w:p>
        </w:tc>
        <w:tc>
          <w:tcPr>
            <w:tcW w:w="1377" w:type="dxa"/>
            <w:tcBorders>
              <w:bottom w:val="single" w:color="009EE0" w:sz="2" w:space="0"/>
            </w:tcBorders>
            <w:tcMar>
              <w:top w:w="22" w:type="dxa"/>
              <w:left w:w="28" w:type="dxa"/>
              <w:bottom w:w="22" w:type="dxa"/>
              <w:right w:w="28" w:type="dxa"/>
            </w:tcMar>
          </w:tcPr>
          <w:p w:rsidR="00361192" w:rsidRDefault="003D13D7" w14:paraId="5DC862C5" w14:textId="77777777">
            <w:pPr>
              <w:pStyle w:val="p-table"/>
              <w:jc w:val="right"/>
              <w:rPr>
                <w:sz w:val="17"/>
              </w:rPr>
            </w:pPr>
            <w:r>
              <w:rPr>
                <w:b/>
                <w:sz w:val="17"/>
              </w:rPr>
              <w:t>8.500.817</w:t>
            </w:r>
          </w:p>
        </w:tc>
      </w:tr>
      <w:tr w:rsidR="00361192" w14:paraId="6FB5D5A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510338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0995B21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EDCD89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096D1AD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39AAFCED" w14:textId="77777777">
            <w:pPr>
              <w:pStyle w:val="p-table"/>
              <w:rPr>
                <w:sz w:val="17"/>
              </w:rPr>
            </w:pPr>
          </w:p>
        </w:tc>
      </w:tr>
      <w:tr w:rsidR="00361192" w14:paraId="68034E3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2DD170E8" w14:textId="77777777">
            <w:pPr>
              <w:pStyle w:val="p-table"/>
              <w:rPr>
                <w:sz w:val="17"/>
              </w:rPr>
            </w:pPr>
            <w:r>
              <w:rPr>
                <w:b/>
                <w:sz w:val="17"/>
              </w:rPr>
              <w:t>37.1</w:t>
            </w:r>
          </w:p>
        </w:tc>
        <w:tc>
          <w:tcPr>
            <w:tcW w:w="4590" w:type="dxa"/>
            <w:tcBorders>
              <w:bottom w:val="single" w:color="009EE0" w:sz="2" w:space="0"/>
            </w:tcBorders>
            <w:tcMar>
              <w:top w:w="22" w:type="dxa"/>
              <w:left w:w="28" w:type="dxa"/>
              <w:bottom w:w="22" w:type="dxa"/>
              <w:right w:w="28" w:type="dxa"/>
            </w:tcMar>
          </w:tcPr>
          <w:p w:rsidR="00361192" w:rsidRDefault="003D13D7" w14:paraId="56E55204" w14:textId="77777777">
            <w:pPr>
              <w:pStyle w:val="p-table"/>
              <w:rPr>
                <w:sz w:val="17"/>
              </w:rPr>
            </w:pPr>
            <w:r>
              <w:rPr>
                <w:b/>
                <w:sz w:val="17"/>
              </w:rPr>
              <w:t>Apparaat Dienst Terugkeer en Vertrek</w:t>
            </w:r>
          </w:p>
        </w:tc>
        <w:tc>
          <w:tcPr>
            <w:tcW w:w="1377" w:type="dxa"/>
            <w:tcBorders>
              <w:bottom w:val="single" w:color="009EE0" w:sz="2" w:space="0"/>
            </w:tcBorders>
            <w:tcMar>
              <w:top w:w="22" w:type="dxa"/>
              <w:left w:w="28" w:type="dxa"/>
              <w:bottom w:w="22" w:type="dxa"/>
              <w:right w:w="28" w:type="dxa"/>
            </w:tcMar>
          </w:tcPr>
          <w:p w:rsidR="00361192" w:rsidRDefault="003D13D7" w14:paraId="36884636" w14:textId="77777777">
            <w:pPr>
              <w:pStyle w:val="p-table"/>
              <w:jc w:val="right"/>
              <w:rPr>
                <w:sz w:val="17"/>
              </w:rPr>
            </w:pPr>
            <w:r>
              <w:rPr>
                <w:b/>
                <w:sz w:val="17"/>
              </w:rPr>
              <w:t>90.708</w:t>
            </w:r>
          </w:p>
        </w:tc>
        <w:tc>
          <w:tcPr>
            <w:tcW w:w="1377" w:type="dxa"/>
            <w:tcBorders>
              <w:bottom w:val="single" w:color="009EE0" w:sz="2" w:space="0"/>
            </w:tcBorders>
            <w:tcMar>
              <w:top w:w="22" w:type="dxa"/>
              <w:left w:w="28" w:type="dxa"/>
              <w:bottom w:w="22" w:type="dxa"/>
              <w:right w:w="28" w:type="dxa"/>
            </w:tcMar>
          </w:tcPr>
          <w:p w:rsidR="00361192" w:rsidRDefault="003D13D7" w14:paraId="24FA4888" w14:textId="77777777">
            <w:pPr>
              <w:pStyle w:val="p-table"/>
              <w:jc w:val="right"/>
              <w:rPr>
                <w:sz w:val="17"/>
              </w:rPr>
            </w:pPr>
            <w:r>
              <w:rPr>
                <w:b/>
                <w:sz w:val="17"/>
              </w:rPr>
              <w:t>895</w:t>
            </w:r>
          </w:p>
        </w:tc>
        <w:tc>
          <w:tcPr>
            <w:tcW w:w="1377" w:type="dxa"/>
            <w:tcBorders>
              <w:bottom w:val="single" w:color="009EE0" w:sz="2" w:space="0"/>
            </w:tcBorders>
            <w:tcMar>
              <w:top w:w="22" w:type="dxa"/>
              <w:left w:w="28" w:type="dxa"/>
              <w:bottom w:w="22" w:type="dxa"/>
              <w:right w:w="28" w:type="dxa"/>
            </w:tcMar>
          </w:tcPr>
          <w:p w:rsidR="00361192" w:rsidRDefault="003D13D7" w14:paraId="30BD44C0" w14:textId="77777777">
            <w:pPr>
              <w:pStyle w:val="p-table"/>
              <w:jc w:val="right"/>
              <w:rPr>
                <w:sz w:val="17"/>
              </w:rPr>
            </w:pPr>
            <w:r>
              <w:rPr>
                <w:b/>
                <w:sz w:val="17"/>
              </w:rPr>
              <w:t>91.603</w:t>
            </w:r>
          </w:p>
        </w:tc>
      </w:tr>
      <w:tr w:rsidR="00361192" w14:paraId="2BADD7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1DBA2D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4202E14E" w14:textId="77777777">
            <w:pPr>
              <w:pStyle w:val="p-table"/>
              <w:rPr>
                <w:sz w:val="17"/>
              </w:rPr>
            </w:pPr>
            <w:r>
              <w:rPr>
                <w:i/>
                <w:sz w:val="17"/>
              </w:rPr>
              <w:t>Personele uitgaven</w:t>
            </w:r>
          </w:p>
        </w:tc>
        <w:tc>
          <w:tcPr>
            <w:tcW w:w="1377" w:type="dxa"/>
            <w:tcBorders>
              <w:bottom w:val="single" w:color="009EE0" w:sz="2" w:space="0"/>
            </w:tcBorders>
            <w:tcMar>
              <w:top w:w="22" w:type="dxa"/>
              <w:left w:w="28" w:type="dxa"/>
              <w:bottom w:w="22" w:type="dxa"/>
              <w:right w:w="28" w:type="dxa"/>
            </w:tcMar>
          </w:tcPr>
          <w:p w:rsidR="00361192" w:rsidRDefault="003D13D7" w14:paraId="038A46F4" w14:textId="77777777">
            <w:pPr>
              <w:pStyle w:val="p-table"/>
              <w:jc w:val="right"/>
              <w:rPr>
                <w:sz w:val="17"/>
              </w:rPr>
            </w:pPr>
            <w:r>
              <w:rPr>
                <w:i/>
                <w:sz w:val="17"/>
              </w:rPr>
              <w:t>75.468</w:t>
            </w:r>
          </w:p>
        </w:tc>
        <w:tc>
          <w:tcPr>
            <w:tcW w:w="1377" w:type="dxa"/>
            <w:tcBorders>
              <w:bottom w:val="single" w:color="009EE0" w:sz="2" w:space="0"/>
            </w:tcBorders>
            <w:tcMar>
              <w:top w:w="22" w:type="dxa"/>
              <w:left w:w="28" w:type="dxa"/>
              <w:bottom w:w="22" w:type="dxa"/>
              <w:right w:w="28" w:type="dxa"/>
            </w:tcMar>
          </w:tcPr>
          <w:p w:rsidR="00361192" w:rsidRDefault="003D13D7" w14:paraId="6AD0BB68" w14:textId="77777777">
            <w:pPr>
              <w:pStyle w:val="p-table"/>
              <w:jc w:val="right"/>
              <w:rPr>
                <w:sz w:val="17"/>
              </w:rPr>
            </w:pPr>
            <w:r>
              <w:rPr>
                <w:i/>
                <w:sz w:val="17"/>
              </w:rPr>
              <w:t>‒</w:t>
            </w:r>
            <w:r>
              <w:rPr>
                <w:i/>
                <w:sz w:val="17"/>
              </w:rPr>
              <w:t xml:space="preserve"> 4.445</w:t>
            </w:r>
          </w:p>
        </w:tc>
        <w:tc>
          <w:tcPr>
            <w:tcW w:w="1377" w:type="dxa"/>
            <w:tcBorders>
              <w:bottom w:val="single" w:color="009EE0" w:sz="2" w:space="0"/>
            </w:tcBorders>
            <w:tcMar>
              <w:top w:w="22" w:type="dxa"/>
              <w:left w:w="28" w:type="dxa"/>
              <w:bottom w:w="22" w:type="dxa"/>
              <w:right w:w="28" w:type="dxa"/>
            </w:tcMar>
          </w:tcPr>
          <w:p w:rsidR="00361192" w:rsidRDefault="003D13D7" w14:paraId="64B26A88" w14:textId="77777777">
            <w:pPr>
              <w:pStyle w:val="p-table"/>
              <w:jc w:val="right"/>
              <w:rPr>
                <w:sz w:val="17"/>
              </w:rPr>
            </w:pPr>
            <w:r>
              <w:rPr>
                <w:i/>
                <w:sz w:val="17"/>
              </w:rPr>
              <w:t>71.023</w:t>
            </w:r>
          </w:p>
        </w:tc>
      </w:tr>
      <w:tr w:rsidR="00361192" w14:paraId="04E2B4C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71EBF1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0194F0BB" w14:textId="77777777">
            <w:pPr>
              <w:pStyle w:val="p-table"/>
              <w:rPr>
                <w:sz w:val="17"/>
              </w:rPr>
            </w:pPr>
            <w:r>
              <w:rPr>
                <w:sz w:val="17"/>
              </w:rPr>
              <w:t>Eigen personeel</w:t>
            </w:r>
          </w:p>
        </w:tc>
        <w:tc>
          <w:tcPr>
            <w:tcW w:w="1377" w:type="dxa"/>
            <w:tcBorders>
              <w:bottom w:val="single" w:color="009EE0" w:sz="2" w:space="0"/>
            </w:tcBorders>
            <w:tcMar>
              <w:top w:w="22" w:type="dxa"/>
              <w:left w:w="28" w:type="dxa"/>
              <w:bottom w:w="22" w:type="dxa"/>
              <w:right w:w="28" w:type="dxa"/>
            </w:tcMar>
          </w:tcPr>
          <w:p w:rsidR="00361192" w:rsidRDefault="003D13D7" w14:paraId="49E3EB95" w14:textId="77777777">
            <w:pPr>
              <w:pStyle w:val="p-table"/>
              <w:jc w:val="right"/>
              <w:rPr>
                <w:sz w:val="17"/>
              </w:rPr>
            </w:pPr>
            <w:r>
              <w:rPr>
                <w:sz w:val="17"/>
              </w:rPr>
              <w:t>68.793</w:t>
            </w:r>
          </w:p>
        </w:tc>
        <w:tc>
          <w:tcPr>
            <w:tcW w:w="1377" w:type="dxa"/>
            <w:tcBorders>
              <w:bottom w:val="single" w:color="009EE0" w:sz="2" w:space="0"/>
            </w:tcBorders>
            <w:tcMar>
              <w:top w:w="22" w:type="dxa"/>
              <w:left w:w="28" w:type="dxa"/>
              <w:bottom w:w="22" w:type="dxa"/>
              <w:right w:w="28" w:type="dxa"/>
            </w:tcMar>
          </w:tcPr>
          <w:p w:rsidR="00361192" w:rsidRDefault="003D13D7" w14:paraId="47D18F11" w14:textId="77777777">
            <w:pPr>
              <w:pStyle w:val="p-table"/>
              <w:jc w:val="right"/>
              <w:rPr>
                <w:sz w:val="17"/>
              </w:rPr>
            </w:pPr>
            <w:r>
              <w:rPr>
                <w:sz w:val="17"/>
              </w:rPr>
              <w:t>‒</w:t>
            </w:r>
            <w:r>
              <w:rPr>
                <w:sz w:val="17"/>
              </w:rPr>
              <w:t xml:space="preserve"> 4.445</w:t>
            </w:r>
          </w:p>
        </w:tc>
        <w:tc>
          <w:tcPr>
            <w:tcW w:w="1377" w:type="dxa"/>
            <w:tcBorders>
              <w:bottom w:val="single" w:color="009EE0" w:sz="2" w:space="0"/>
            </w:tcBorders>
            <w:tcMar>
              <w:top w:w="22" w:type="dxa"/>
              <w:left w:w="28" w:type="dxa"/>
              <w:bottom w:w="22" w:type="dxa"/>
              <w:right w:w="28" w:type="dxa"/>
            </w:tcMar>
          </w:tcPr>
          <w:p w:rsidR="00361192" w:rsidRDefault="003D13D7" w14:paraId="4D6A5F9C" w14:textId="77777777">
            <w:pPr>
              <w:pStyle w:val="p-table"/>
              <w:jc w:val="right"/>
              <w:rPr>
                <w:sz w:val="17"/>
              </w:rPr>
            </w:pPr>
            <w:r>
              <w:rPr>
                <w:sz w:val="17"/>
              </w:rPr>
              <w:t>64.348</w:t>
            </w:r>
          </w:p>
        </w:tc>
      </w:tr>
      <w:tr w:rsidR="00361192" w14:paraId="788527F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83CCB6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F53AA86" w14:textId="77777777">
            <w:pPr>
              <w:pStyle w:val="p-table"/>
              <w:rPr>
                <w:sz w:val="17"/>
              </w:rPr>
            </w:pPr>
            <w:r>
              <w:rPr>
                <w:sz w:val="17"/>
              </w:rPr>
              <w:t>Externe inhuur</w:t>
            </w:r>
          </w:p>
        </w:tc>
        <w:tc>
          <w:tcPr>
            <w:tcW w:w="1377" w:type="dxa"/>
            <w:tcBorders>
              <w:bottom w:val="single" w:color="009EE0" w:sz="2" w:space="0"/>
            </w:tcBorders>
            <w:tcMar>
              <w:top w:w="22" w:type="dxa"/>
              <w:left w:w="28" w:type="dxa"/>
              <w:bottom w:w="22" w:type="dxa"/>
              <w:right w:w="28" w:type="dxa"/>
            </w:tcMar>
          </w:tcPr>
          <w:p w:rsidR="00361192" w:rsidRDefault="003D13D7" w14:paraId="67C19F6F" w14:textId="77777777">
            <w:pPr>
              <w:pStyle w:val="p-table"/>
              <w:jc w:val="right"/>
              <w:rPr>
                <w:sz w:val="17"/>
              </w:rPr>
            </w:pPr>
            <w:r>
              <w:rPr>
                <w:sz w:val="17"/>
              </w:rPr>
              <w:t>6.662</w:t>
            </w:r>
          </w:p>
        </w:tc>
        <w:tc>
          <w:tcPr>
            <w:tcW w:w="1377" w:type="dxa"/>
            <w:tcBorders>
              <w:bottom w:val="single" w:color="009EE0" w:sz="2" w:space="0"/>
            </w:tcBorders>
            <w:tcMar>
              <w:top w:w="22" w:type="dxa"/>
              <w:left w:w="28" w:type="dxa"/>
              <w:bottom w:w="22" w:type="dxa"/>
              <w:right w:w="28" w:type="dxa"/>
            </w:tcMar>
          </w:tcPr>
          <w:p w:rsidR="00361192" w:rsidRDefault="003D13D7" w14:paraId="0A0E4D7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1BF073A" w14:textId="77777777">
            <w:pPr>
              <w:pStyle w:val="p-table"/>
              <w:jc w:val="right"/>
              <w:rPr>
                <w:sz w:val="17"/>
              </w:rPr>
            </w:pPr>
            <w:r>
              <w:rPr>
                <w:sz w:val="17"/>
              </w:rPr>
              <w:t>6.662</w:t>
            </w:r>
          </w:p>
        </w:tc>
      </w:tr>
      <w:tr w:rsidR="00361192" w14:paraId="62630C5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75B1E2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DA0758A" w14:textId="77777777">
            <w:pPr>
              <w:pStyle w:val="p-table"/>
              <w:rPr>
                <w:sz w:val="17"/>
              </w:rPr>
            </w:pPr>
            <w:r>
              <w:rPr>
                <w:sz w:val="17"/>
              </w:rPr>
              <w:t>Overig Personeel</w:t>
            </w:r>
          </w:p>
        </w:tc>
        <w:tc>
          <w:tcPr>
            <w:tcW w:w="1377" w:type="dxa"/>
            <w:tcBorders>
              <w:bottom w:val="single" w:color="009EE0" w:sz="2" w:space="0"/>
            </w:tcBorders>
            <w:tcMar>
              <w:top w:w="22" w:type="dxa"/>
              <w:left w:w="28" w:type="dxa"/>
              <w:bottom w:w="22" w:type="dxa"/>
              <w:right w:w="28" w:type="dxa"/>
            </w:tcMar>
          </w:tcPr>
          <w:p w:rsidR="00361192" w:rsidRDefault="003D13D7" w14:paraId="3FCA11E3" w14:textId="77777777">
            <w:pPr>
              <w:pStyle w:val="p-table"/>
              <w:jc w:val="right"/>
              <w:rPr>
                <w:sz w:val="17"/>
              </w:rPr>
            </w:pPr>
            <w:r>
              <w:rPr>
                <w:sz w:val="17"/>
              </w:rPr>
              <w:t>13</w:t>
            </w:r>
          </w:p>
        </w:tc>
        <w:tc>
          <w:tcPr>
            <w:tcW w:w="1377" w:type="dxa"/>
            <w:tcBorders>
              <w:bottom w:val="single" w:color="009EE0" w:sz="2" w:space="0"/>
            </w:tcBorders>
            <w:tcMar>
              <w:top w:w="22" w:type="dxa"/>
              <w:left w:w="28" w:type="dxa"/>
              <w:bottom w:w="22" w:type="dxa"/>
              <w:right w:w="28" w:type="dxa"/>
            </w:tcMar>
          </w:tcPr>
          <w:p w:rsidR="00361192" w:rsidRDefault="003D13D7" w14:paraId="461D1AE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59D661B" w14:textId="77777777">
            <w:pPr>
              <w:pStyle w:val="p-table"/>
              <w:jc w:val="right"/>
              <w:rPr>
                <w:sz w:val="17"/>
              </w:rPr>
            </w:pPr>
            <w:r>
              <w:rPr>
                <w:sz w:val="17"/>
              </w:rPr>
              <w:t>13</w:t>
            </w:r>
          </w:p>
        </w:tc>
      </w:tr>
      <w:tr w:rsidR="00361192" w14:paraId="337166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CDE8E4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105E821" w14:textId="77777777">
            <w:pPr>
              <w:pStyle w:val="p-table"/>
              <w:rPr>
                <w:sz w:val="17"/>
              </w:rPr>
            </w:pPr>
            <w:r>
              <w:rPr>
                <w:i/>
                <w:sz w:val="17"/>
              </w:rPr>
              <w:t>Materiële uitgaven</w:t>
            </w:r>
          </w:p>
        </w:tc>
        <w:tc>
          <w:tcPr>
            <w:tcW w:w="1377" w:type="dxa"/>
            <w:tcBorders>
              <w:bottom w:val="single" w:color="009EE0" w:sz="2" w:space="0"/>
            </w:tcBorders>
            <w:tcMar>
              <w:top w:w="22" w:type="dxa"/>
              <w:left w:w="28" w:type="dxa"/>
              <w:bottom w:w="22" w:type="dxa"/>
              <w:right w:w="28" w:type="dxa"/>
            </w:tcMar>
          </w:tcPr>
          <w:p w:rsidR="00361192" w:rsidRDefault="003D13D7" w14:paraId="6AA710C1" w14:textId="77777777">
            <w:pPr>
              <w:pStyle w:val="p-table"/>
              <w:jc w:val="right"/>
              <w:rPr>
                <w:sz w:val="17"/>
              </w:rPr>
            </w:pPr>
            <w:r>
              <w:rPr>
                <w:i/>
                <w:sz w:val="17"/>
              </w:rPr>
              <w:t>15.240</w:t>
            </w:r>
          </w:p>
        </w:tc>
        <w:tc>
          <w:tcPr>
            <w:tcW w:w="1377" w:type="dxa"/>
            <w:tcBorders>
              <w:bottom w:val="single" w:color="009EE0" w:sz="2" w:space="0"/>
            </w:tcBorders>
            <w:tcMar>
              <w:top w:w="22" w:type="dxa"/>
              <w:left w:w="28" w:type="dxa"/>
              <w:bottom w:w="22" w:type="dxa"/>
              <w:right w:w="28" w:type="dxa"/>
            </w:tcMar>
          </w:tcPr>
          <w:p w:rsidR="00361192" w:rsidRDefault="003D13D7" w14:paraId="263AA2FE" w14:textId="77777777">
            <w:pPr>
              <w:pStyle w:val="p-table"/>
              <w:jc w:val="right"/>
              <w:rPr>
                <w:sz w:val="17"/>
              </w:rPr>
            </w:pPr>
            <w:r>
              <w:rPr>
                <w:i/>
                <w:sz w:val="17"/>
              </w:rPr>
              <w:t>5.340</w:t>
            </w:r>
          </w:p>
        </w:tc>
        <w:tc>
          <w:tcPr>
            <w:tcW w:w="1377" w:type="dxa"/>
            <w:tcBorders>
              <w:bottom w:val="single" w:color="009EE0" w:sz="2" w:space="0"/>
            </w:tcBorders>
            <w:tcMar>
              <w:top w:w="22" w:type="dxa"/>
              <w:left w:w="28" w:type="dxa"/>
              <w:bottom w:w="22" w:type="dxa"/>
              <w:right w:w="28" w:type="dxa"/>
            </w:tcMar>
          </w:tcPr>
          <w:p w:rsidR="00361192" w:rsidRDefault="003D13D7" w14:paraId="328BACD0" w14:textId="77777777">
            <w:pPr>
              <w:pStyle w:val="p-table"/>
              <w:jc w:val="right"/>
              <w:rPr>
                <w:sz w:val="17"/>
              </w:rPr>
            </w:pPr>
            <w:r>
              <w:rPr>
                <w:i/>
                <w:sz w:val="17"/>
              </w:rPr>
              <w:t>20.580</w:t>
            </w:r>
          </w:p>
        </w:tc>
      </w:tr>
      <w:tr w:rsidR="00361192" w14:paraId="27D39C0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0734CA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0250491C" w14:textId="77777777">
            <w:pPr>
              <w:pStyle w:val="p-table"/>
              <w:rPr>
                <w:sz w:val="17"/>
              </w:rPr>
            </w:pPr>
            <w:r>
              <w:rPr>
                <w:sz w:val="17"/>
              </w:rPr>
              <w:t>ICT</w:t>
            </w:r>
          </w:p>
        </w:tc>
        <w:tc>
          <w:tcPr>
            <w:tcW w:w="1377" w:type="dxa"/>
            <w:tcBorders>
              <w:bottom w:val="single" w:color="009EE0" w:sz="2" w:space="0"/>
            </w:tcBorders>
            <w:tcMar>
              <w:top w:w="22" w:type="dxa"/>
              <w:left w:w="28" w:type="dxa"/>
              <w:bottom w:w="22" w:type="dxa"/>
              <w:right w:w="28" w:type="dxa"/>
            </w:tcMar>
          </w:tcPr>
          <w:p w:rsidR="00361192" w:rsidRDefault="003D13D7" w14:paraId="5D11719D" w14:textId="77777777">
            <w:pPr>
              <w:pStyle w:val="p-table"/>
              <w:jc w:val="right"/>
              <w:rPr>
                <w:sz w:val="17"/>
              </w:rPr>
            </w:pPr>
            <w:r>
              <w:rPr>
                <w:sz w:val="17"/>
              </w:rPr>
              <w:t>7.786</w:t>
            </w:r>
          </w:p>
        </w:tc>
        <w:tc>
          <w:tcPr>
            <w:tcW w:w="1377" w:type="dxa"/>
            <w:tcBorders>
              <w:bottom w:val="single" w:color="009EE0" w:sz="2" w:space="0"/>
            </w:tcBorders>
            <w:tcMar>
              <w:top w:w="22" w:type="dxa"/>
              <w:left w:w="28" w:type="dxa"/>
              <w:bottom w:w="22" w:type="dxa"/>
              <w:right w:w="28" w:type="dxa"/>
            </w:tcMar>
          </w:tcPr>
          <w:p w:rsidR="00361192" w:rsidRDefault="003D13D7" w14:paraId="014087F5" w14:textId="77777777">
            <w:pPr>
              <w:pStyle w:val="p-table"/>
              <w:jc w:val="right"/>
              <w:rPr>
                <w:sz w:val="17"/>
              </w:rPr>
            </w:pPr>
            <w:r>
              <w:rPr>
                <w:sz w:val="17"/>
              </w:rPr>
              <w:t>2.791</w:t>
            </w:r>
          </w:p>
        </w:tc>
        <w:tc>
          <w:tcPr>
            <w:tcW w:w="1377" w:type="dxa"/>
            <w:tcBorders>
              <w:bottom w:val="single" w:color="009EE0" w:sz="2" w:space="0"/>
            </w:tcBorders>
            <w:tcMar>
              <w:top w:w="22" w:type="dxa"/>
              <w:left w:w="28" w:type="dxa"/>
              <w:bottom w:w="22" w:type="dxa"/>
              <w:right w:w="28" w:type="dxa"/>
            </w:tcMar>
          </w:tcPr>
          <w:p w:rsidR="00361192" w:rsidRDefault="003D13D7" w14:paraId="23AC660C" w14:textId="77777777">
            <w:pPr>
              <w:pStyle w:val="p-table"/>
              <w:jc w:val="right"/>
              <w:rPr>
                <w:sz w:val="17"/>
              </w:rPr>
            </w:pPr>
            <w:r>
              <w:rPr>
                <w:sz w:val="17"/>
              </w:rPr>
              <w:t>10.577</w:t>
            </w:r>
          </w:p>
        </w:tc>
      </w:tr>
      <w:tr w:rsidR="00361192" w14:paraId="3430E59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C146F7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7055162" w14:textId="77777777">
            <w:pPr>
              <w:pStyle w:val="p-table"/>
              <w:rPr>
                <w:sz w:val="17"/>
              </w:rPr>
            </w:pPr>
            <w:proofErr w:type="spellStart"/>
            <w:r>
              <w:rPr>
                <w:sz w:val="17"/>
              </w:rPr>
              <w:t>SSO's</w:t>
            </w:r>
            <w:proofErr w:type="spellEnd"/>
          </w:p>
        </w:tc>
        <w:tc>
          <w:tcPr>
            <w:tcW w:w="1377" w:type="dxa"/>
            <w:tcBorders>
              <w:bottom w:val="single" w:color="009EE0" w:sz="2" w:space="0"/>
            </w:tcBorders>
            <w:tcMar>
              <w:top w:w="22" w:type="dxa"/>
              <w:left w:w="28" w:type="dxa"/>
              <w:bottom w:w="22" w:type="dxa"/>
              <w:right w:w="28" w:type="dxa"/>
            </w:tcMar>
          </w:tcPr>
          <w:p w:rsidR="00361192" w:rsidRDefault="003D13D7" w14:paraId="620FE55B" w14:textId="77777777">
            <w:pPr>
              <w:pStyle w:val="p-table"/>
              <w:jc w:val="right"/>
              <w:rPr>
                <w:sz w:val="17"/>
              </w:rPr>
            </w:pPr>
            <w:r>
              <w:rPr>
                <w:sz w:val="17"/>
              </w:rPr>
              <w:t>3.282</w:t>
            </w:r>
          </w:p>
        </w:tc>
        <w:tc>
          <w:tcPr>
            <w:tcW w:w="1377" w:type="dxa"/>
            <w:tcBorders>
              <w:bottom w:val="single" w:color="009EE0" w:sz="2" w:space="0"/>
            </w:tcBorders>
            <w:tcMar>
              <w:top w:w="22" w:type="dxa"/>
              <w:left w:w="28" w:type="dxa"/>
              <w:bottom w:w="22" w:type="dxa"/>
              <w:right w:w="28" w:type="dxa"/>
            </w:tcMar>
          </w:tcPr>
          <w:p w:rsidR="00361192" w:rsidRDefault="003D13D7" w14:paraId="16DEBC36" w14:textId="77777777">
            <w:pPr>
              <w:pStyle w:val="p-table"/>
              <w:jc w:val="right"/>
              <w:rPr>
                <w:sz w:val="17"/>
              </w:rPr>
            </w:pPr>
            <w:r>
              <w:rPr>
                <w:sz w:val="17"/>
              </w:rPr>
              <w:t>1.973</w:t>
            </w:r>
          </w:p>
        </w:tc>
        <w:tc>
          <w:tcPr>
            <w:tcW w:w="1377" w:type="dxa"/>
            <w:tcBorders>
              <w:bottom w:val="single" w:color="009EE0" w:sz="2" w:space="0"/>
            </w:tcBorders>
            <w:tcMar>
              <w:top w:w="22" w:type="dxa"/>
              <w:left w:w="28" w:type="dxa"/>
              <w:bottom w:w="22" w:type="dxa"/>
              <w:right w:w="28" w:type="dxa"/>
            </w:tcMar>
          </w:tcPr>
          <w:p w:rsidR="00361192" w:rsidRDefault="003D13D7" w14:paraId="79E72986" w14:textId="77777777">
            <w:pPr>
              <w:pStyle w:val="p-table"/>
              <w:jc w:val="right"/>
              <w:rPr>
                <w:sz w:val="17"/>
              </w:rPr>
            </w:pPr>
            <w:r>
              <w:rPr>
                <w:sz w:val="17"/>
              </w:rPr>
              <w:t>5.255</w:t>
            </w:r>
          </w:p>
        </w:tc>
      </w:tr>
      <w:tr w:rsidR="00361192" w14:paraId="2F15A57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2E427D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5D880F4" w14:textId="77777777">
            <w:pPr>
              <w:pStyle w:val="p-table"/>
              <w:rPr>
                <w:sz w:val="17"/>
              </w:rPr>
            </w:pPr>
            <w:r>
              <w:rPr>
                <w:sz w:val="17"/>
              </w:rPr>
              <w:t>Overig materieel</w:t>
            </w:r>
          </w:p>
        </w:tc>
        <w:tc>
          <w:tcPr>
            <w:tcW w:w="1377" w:type="dxa"/>
            <w:tcBorders>
              <w:bottom w:val="single" w:color="009EE0" w:sz="2" w:space="0"/>
            </w:tcBorders>
            <w:tcMar>
              <w:top w:w="22" w:type="dxa"/>
              <w:left w:w="28" w:type="dxa"/>
              <w:bottom w:w="22" w:type="dxa"/>
              <w:right w:w="28" w:type="dxa"/>
            </w:tcMar>
          </w:tcPr>
          <w:p w:rsidR="00361192" w:rsidRDefault="003D13D7" w14:paraId="2DD7C611" w14:textId="77777777">
            <w:pPr>
              <w:pStyle w:val="p-table"/>
              <w:jc w:val="right"/>
              <w:rPr>
                <w:sz w:val="17"/>
              </w:rPr>
            </w:pPr>
            <w:r>
              <w:rPr>
                <w:sz w:val="17"/>
              </w:rPr>
              <w:t>4.172</w:t>
            </w:r>
          </w:p>
        </w:tc>
        <w:tc>
          <w:tcPr>
            <w:tcW w:w="1377" w:type="dxa"/>
            <w:tcBorders>
              <w:bottom w:val="single" w:color="009EE0" w:sz="2" w:space="0"/>
            </w:tcBorders>
            <w:tcMar>
              <w:top w:w="22" w:type="dxa"/>
              <w:left w:w="28" w:type="dxa"/>
              <w:bottom w:w="22" w:type="dxa"/>
              <w:right w:w="28" w:type="dxa"/>
            </w:tcMar>
          </w:tcPr>
          <w:p w:rsidR="00361192" w:rsidRDefault="003D13D7" w14:paraId="49D64135" w14:textId="77777777">
            <w:pPr>
              <w:pStyle w:val="p-table"/>
              <w:jc w:val="right"/>
              <w:rPr>
                <w:sz w:val="17"/>
              </w:rPr>
            </w:pPr>
            <w:r>
              <w:rPr>
                <w:sz w:val="17"/>
              </w:rPr>
              <w:t>576</w:t>
            </w:r>
          </w:p>
        </w:tc>
        <w:tc>
          <w:tcPr>
            <w:tcW w:w="1377" w:type="dxa"/>
            <w:tcBorders>
              <w:bottom w:val="single" w:color="009EE0" w:sz="2" w:space="0"/>
            </w:tcBorders>
            <w:tcMar>
              <w:top w:w="22" w:type="dxa"/>
              <w:left w:w="28" w:type="dxa"/>
              <w:bottom w:w="22" w:type="dxa"/>
              <w:right w:w="28" w:type="dxa"/>
            </w:tcMar>
          </w:tcPr>
          <w:p w:rsidR="00361192" w:rsidRDefault="003D13D7" w14:paraId="3B906F96" w14:textId="77777777">
            <w:pPr>
              <w:pStyle w:val="p-table"/>
              <w:jc w:val="right"/>
              <w:rPr>
                <w:sz w:val="17"/>
              </w:rPr>
            </w:pPr>
            <w:r>
              <w:rPr>
                <w:sz w:val="17"/>
              </w:rPr>
              <w:t>4.748</w:t>
            </w:r>
          </w:p>
        </w:tc>
      </w:tr>
      <w:tr w:rsidR="00361192" w14:paraId="0307AB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6C795CC8" w14:textId="77777777">
            <w:pPr>
              <w:pStyle w:val="p-table"/>
              <w:rPr>
                <w:sz w:val="17"/>
              </w:rPr>
            </w:pPr>
            <w:r>
              <w:rPr>
                <w:b/>
                <w:sz w:val="17"/>
              </w:rPr>
              <w:t>37.4</w:t>
            </w:r>
          </w:p>
        </w:tc>
        <w:tc>
          <w:tcPr>
            <w:tcW w:w="4590" w:type="dxa"/>
            <w:tcBorders>
              <w:bottom w:val="single" w:color="009EE0" w:sz="2" w:space="0"/>
            </w:tcBorders>
            <w:tcMar>
              <w:top w:w="22" w:type="dxa"/>
              <w:left w:w="28" w:type="dxa"/>
              <w:bottom w:w="22" w:type="dxa"/>
              <w:right w:w="28" w:type="dxa"/>
            </w:tcMar>
          </w:tcPr>
          <w:p w:rsidR="00361192" w:rsidRDefault="003D13D7" w14:paraId="06E95859" w14:textId="77777777">
            <w:pPr>
              <w:pStyle w:val="p-table"/>
              <w:rPr>
                <w:sz w:val="17"/>
              </w:rPr>
            </w:pPr>
            <w:r>
              <w:rPr>
                <w:b/>
                <w:sz w:val="17"/>
              </w:rPr>
              <w:t xml:space="preserve">Toegang, </w:t>
            </w:r>
            <w:r>
              <w:rPr>
                <w:b/>
                <w:sz w:val="17"/>
              </w:rPr>
              <w:t>toelating en opvang vreemdelingen</w:t>
            </w:r>
          </w:p>
        </w:tc>
        <w:tc>
          <w:tcPr>
            <w:tcW w:w="1377" w:type="dxa"/>
            <w:tcBorders>
              <w:bottom w:val="single" w:color="009EE0" w:sz="2" w:space="0"/>
            </w:tcBorders>
            <w:tcMar>
              <w:top w:w="22" w:type="dxa"/>
              <w:left w:w="28" w:type="dxa"/>
              <w:bottom w:w="22" w:type="dxa"/>
              <w:right w:w="28" w:type="dxa"/>
            </w:tcMar>
          </w:tcPr>
          <w:p w:rsidR="00361192" w:rsidRDefault="003D13D7" w14:paraId="40EF1331" w14:textId="77777777">
            <w:pPr>
              <w:pStyle w:val="p-table"/>
              <w:jc w:val="right"/>
              <w:rPr>
                <w:sz w:val="17"/>
              </w:rPr>
            </w:pPr>
            <w:r>
              <w:rPr>
                <w:b/>
                <w:sz w:val="17"/>
              </w:rPr>
              <w:t>5.903.331</w:t>
            </w:r>
          </w:p>
        </w:tc>
        <w:tc>
          <w:tcPr>
            <w:tcW w:w="1377" w:type="dxa"/>
            <w:tcBorders>
              <w:bottom w:val="single" w:color="009EE0" w:sz="2" w:space="0"/>
            </w:tcBorders>
            <w:tcMar>
              <w:top w:w="22" w:type="dxa"/>
              <w:left w:w="28" w:type="dxa"/>
              <w:bottom w:w="22" w:type="dxa"/>
              <w:right w:w="28" w:type="dxa"/>
            </w:tcMar>
          </w:tcPr>
          <w:p w:rsidR="00361192" w:rsidRDefault="003D13D7" w14:paraId="2EC015DE" w14:textId="77777777">
            <w:pPr>
              <w:pStyle w:val="p-table"/>
              <w:jc w:val="right"/>
              <w:rPr>
                <w:sz w:val="17"/>
              </w:rPr>
            </w:pPr>
            <w:r>
              <w:rPr>
                <w:b/>
                <w:sz w:val="17"/>
              </w:rPr>
              <w:t>‒</w:t>
            </w:r>
            <w:r>
              <w:rPr>
                <w:b/>
                <w:sz w:val="17"/>
              </w:rPr>
              <w:t xml:space="preserve"> 206.369</w:t>
            </w:r>
          </w:p>
        </w:tc>
        <w:tc>
          <w:tcPr>
            <w:tcW w:w="1377" w:type="dxa"/>
            <w:tcBorders>
              <w:bottom w:val="single" w:color="009EE0" w:sz="2" w:space="0"/>
            </w:tcBorders>
            <w:tcMar>
              <w:top w:w="22" w:type="dxa"/>
              <w:left w:w="28" w:type="dxa"/>
              <w:bottom w:w="22" w:type="dxa"/>
              <w:right w:w="28" w:type="dxa"/>
            </w:tcMar>
          </w:tcPr>
          <w:p w:rsidR="00361192" w:rsidRDefault="003D13D7" w14:paraId="1A13C20A" w14:textId="77777777">
            <w:pPr>
              <w:pStyle w:val="p-table"/>
              <w:jc w:val="right"/>
              <w:rPr>
                <w:sz w:val="17"/>
              </w:rPr>
            </w:pPr>
            <w:r>
              <w:rPr>
                <w:b/>
                <w:sz w:val="17"/>
              </w:rPr>
              <w:t>5.696.962</w:t>
            </w:r>
          </w:p>
        </w:tc>
      </w:tr>
      <w:tr w:rsidR="00361192" w14:paraId="45BF9B4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8523F4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65347F0"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361192" w:rsidRDefault="003D13D7" w14:paraId="23FBA04D" w14:textId="77777777">
            <w:pPr>
              <w:pStyle w:val="p-table"/>
              <w:jc w:val="right"/>
              <w:rPr>
                <w:sz w:val="17"/>
              </w:rPr>
            </w:pPr>
            <w:r>
              <w:rPr>
                <w:i/>
                <w:sz w:val="17"/>
              </w:rPr>
              <w:t>1.005.858</w:t>
            </w:r>
          </w:p>
        </w:tc>
        <w:tc>
          <w:tcPr>
            <w:tcW w:w="1377" w:type="dxa"/>
            <w:tcBorders>
              <w:bottom w:val="single" w:color="009EE0" w:sz="2" w:space="0"/>
            </w:tcBorders>
            <w:tcMar>
              <w:top w:w="22" w:type="dxa"/>
              <w:left w:w="28" w:type="dxa"/>
              <w:bottom w:w="22" w:type="dxa"/>
              <w:right w:w="28" w:type="dxa"/>
            </w:tcMar>
          </w:tcPr>
          <w:p w:rsidR="00361192" w:rsidRDefault="003D13D7" w14:paraId="074162D9" w14:textId="77777777">
            <w:pPr>
              <w:pStyle w:val="p-table"/>
              <w:jc w:val="right"/>
              <w:rPr>
                <w:sz w:val="17"/>
              </w:rPr>
            </w:pPr>
            <w:r>
              <w:rPr>
                <w:i/>
                <w:sz w:val="17"/>
              </w:rPr>
              <w:t>57.069</w:t>
            </w:r>
          </w:p>
        </w:tc>
        <w:tc>
          <w:tcPr>
            <w:tcW w:w="1377" w:type="dxa"/>
            <w:tcBorders>
              <w:bottom w:val="single" w:color="009EE0" w:sz="2" w:space="0"/>
            </w:tcBorders>
            <w:tcMar>
              <w:top w:w="22" w:type="dxa"/>
              <w:left w:w="28" w:type="dxa"/>
              <w:bottom w:w="22" w:type="dxa"/>
              <w:right w:w="28" w:type="dxa"/>
            </w:tcMar>
          </w:tcPr>
          <w:p w:rsidR="00361192" w:rsidRDefault="003D13D7" w14:paraId="7279CD23" w14:textId="77777777">
            <w:pPr>
              <w:pStyle w:val="p-table"/>
              <w:jc w:val="right"/>
              <w:rPr>
                <w:sz w:val="17"/>
              </w:rPr>
            </w:pPr>
            <w:r>
              <w:rPr>
                <w:i/>
                <w:sz w:val="17"/>
              </w:rPr>
              <w:t>1.062.927</w:t>
            </w:r>
          </w:p>
        </w:tc>
      </w:tr>
      <w:tr w:rsidR="00361192" w14:paraId="3181761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2B5758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66A5105" w14:textId="77777777">
            <w:pPr>
              <w:pStyle w:val="p-table"/>
              <w:rPr>
                <w:sz w:val="17"/>
              </w:rPr>
            </w:pPr>
            <w:r>
              <w:rPr>
                <w:sz w:val="17"/>
              </w:rPr>
              <w:t>IND</w:t>
            </w:r>
          </w:p>
        </w:tc>
        <w:tc>
          <w:tcPr>
            <w:tcW w:w="1377" w:type="dxa"/>
            <w:tcBorders>
              <w:bottom w:val="single" w:color="009EE0" w:sz="2" w:space="0"/>
            </w:tcBorders>
            <w:tcMar>
              <w:top w:w="22" w:type="dxa"/>
              <w:left w:w="28" w:type="dxa"/>
              <w:bottom w:w="22" w:type="dxa"/>
              <w:right w:w="28" w:type="dxa"/>
            </w:tcMar>
          </w:tcPr>
          <w:p w:rsidR="00361192" w:rsidRDefault="003D13D7" w14:paraId="17B327A0" w14:textId="77777777">
            <w:pPr>
              <w:pStyle w:val="p-table"/>
              <w:jc w:val="right"/>
              <w:rPr>
                <w:sz w:val="17"/>
              </w:rPr>
            </w:pPr>
            <w:r>
              <w:rPr>
                <w:sz w:val="17"/>
              </w:rPr>
              <w:t>921.016</w:t>
            </w:r>
          </w:p>
        </w:tc>
        <w:tc>
          <w:tcPr>
            <w:tcW w:w="1377" w:type="dxa"/>
            <w:tcBorders>
              <w:bottom w:val="single" w:color="009EE0" w:sz="2" w:space="0"/>
            </w:tcBorders>
            <w:tcMar>
              <w:top w:w="22" w:type="dxa"/>
              <w:left w:w="28" w:type="dxa"/>
              <w:bottom w:w="22" w:type="dxa"/>
              <w:right w:w="28" w:type="dxa"/>
            </w:tcMar>
          </w:tcPr>
          <w:p w:rsidR="00361192" w:rsidRDefault="003D13D7" w14:paraId="4F03F3CD" w14:textId="77777777">
            <w:pPr>
              <w:pStyle w:val="p-table"/>
              <w:jc w:val="right"/>
              <w:rPr>
                <w:sz w:val="17"/>
              </w:rPr>
            </w:pPr>
            <w:r>
              <w:rPr>
                <w:sz w:val="17"/>
              </w:rPr>
              <w:t>45.303</w:t>
            </w:r>
          </w:p>
        </w:tc>
        <w:tc>
          <w:tcPr>
            <w:tcW w:w="1377" w:type="dxa"/>
            <w:tcBorders>
              <w:bottom w:val="single" w:color="009EE0" w:sz="2" w:space="0"/>
            </w:tcBorders>
            <w:tcMar>
              <w:top w:w="22" w:type="dxa"/>
              <w:left w:w="28" w:type="dxa"/>
              <w:bottom w:w="22" w:type="dxa"/>
              <w:right w:w="28" w:type="dxa"/>
            </w:tcMar>
          </w:tcPr>
          <w:p w:rsidR="00361192" w:rsidRDefault="003D13D7" w14:paraId="65ACCEAB" w14:textId="77777777">
            <w:pPr>
              <w:pStyle w:val="p-table"/>
              <w:jc w:val="right"/>
              <w:rPr>
                <w:sz w:val="17"/>
              </w:rPr>
            </w:pPr>
            <w:r>
              <w:rPr>
                <w:sz w:val="17"/>
              </w:rPr>
              <w:t>966.319</w:t>
            </w:r>
          </w:p>
        </w:tc>
      </w:tr>
      <w:tr w:rsidR="00361192" w14:paraId="5D7BC5E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E9C803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4EF7D5E" w14:textId="77777777">
            <w:pPr>
              <w:pStyle w:val="p-table"/>
              <w:rPr>
                <w:sz w:val="17"/>
              </w:rPr>
            </w:pPr>
            <w:r>
              <w:rPr>
                <w:sz w:val="17"/>
              </w:rPr>
              <w:t>DJI - Vreemdelingenbewaring</w:t>
            </w:r>
          </w:p>
        </w:tc>
        <w:tc>
          <w:tcPr>
            <w:tcW w:w="1377" w:type="dxa"/>
            <w:tcBorders>
              <w:bottom w:val="single" w:color="009EE0" w:sz="2" w:space="0"/>
            </w:tcBorders>
            <w:tcMar>
              <w:top w:w="22" w:type="dxa"/>
              <w:left w:w="28" w:type="dxa"/>
              <w:bottom w:w="22" w:type="dxa"/>
              <w:right w:w="28" w:type="dxa"/>
            </w:tcMar>
          </w:tcPr>
          <w:p w:rsidR="00361192" w:rsidRDefault="003D13D7" w14:paraId="52A9729D" w14:textId="77777777">
            <w:pPr>
              <w:pStyle w:val="p-table"/>
              <w:jc w:val="right"/>
              <w:rPr>
                <w:sz w:val="17"/>
              </w:rPr>
            </w:pPr>
            <w:r>
              <w:rPr>
                <w:sz w:val="17"/>
              </w:rPr>
              <w:t>84.842</w:t>
            </w:r>
          </w:p>
        </w:tc>
        <w:tc>
          <w:tcPr>
            <w:tcW w:w="1377" w:type="dxa"/>
            <w:tcBorders>
              <w:bottom w:val="single" w:color="009EE0" w:sz="2" w:space="0"/>
            </w:tcBorders>
            <w:tcMar>
              <w:top w:w="22" w:type="dxa"/>
              <w:left w:w="28" w:type="dxa"/>
              <w:bottom w:w="22" w:type="dxa"/>
              <w:right w:w="28" w:type="dxa"/>
            </w:tcMar>
          </w:tcPr>
          <w:p w:rsidR="00361192" w:rsidRDefault="003D13D7" w14:paraId="499EC75A" w14:textId="77777777">
            <w:pPr>
              <w:pStyle w:val="p-table"/>
              <w:jc w:val="right"/>
              <w:rPr>
                <w:sz w:val="17"/>
              </w:rPr>
            </w:pPr>
            <w:r>
              <w:rPr>
                <w:sz w:val="17"/>
              </w:rPr>
              <w:t>11.766</w:t>
            </w:r>
          </w:p>
        </w:tc>
        <w:tc>
          <w:tcPr>
            <w:tcW w:w="1377" w:type="dxa"/>
            <w:tcBorders>
              <w:bottom w:val="single" w:color="009EE0" w:sz="2" w:space="0"/>
            </w:tcBorders>
            <w:tcMar>
              <w:top w:w="22" w:type="dxa"/>
              <w:left w:w="28" w:type="dxa"/>
              <w:bottom w:w="22" w:type="dxa"/>
              <w:right w:w="28" w:type="dxa"/>
            </w:tcMar>
          </w:tcPr>
          <w:p w:rsidR="00361192" w:rsidRDefault="003D13D7" w14:paraId="6B52AB1F" w14:textId="77777777">
            <w:pPr>
              <w:pStyle w:val="p-table"/>
              <w:jc w:val="right"/>
              <w:rPr>
                <w:sz w:val="17"/>
              </w:rPr>
            </w:pPr>
            <w:r>
              <w:rPr>
                <w:sz w:val="17"/>
              </w:rPr>
              <w:t>96.608</w:t>
            </w:r>
          </w:p>
        </w:tc>
      </w:tr>
      <w:tr w:rsidR="00361192" w14:paraId="7C5210C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063789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31644F9"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361192" w:rsidRDefault="003D13D7" w14:paraId="7860D1B4" w14:textId="77777777">
            <w:pPr>
              <w:pStyle w:val="p-table"/>
              <w:jc w:val="right"/>
              <w:rPr>
                <w:sz w:val="17"/>
              </w:rPr>
            </w:pPr>
            <w:r>
              <w:rPr>
                <w:i/>
                <w:sz w:val="17"/>
              </w:rPr>
              <w:t>4.690.930</w:t>
            </w:r>
          </w:p>
        </w:tc>
        <w:tc>
          <w:tcPr>
            <w:tcW w:w="1377" w:type="dxa"/>
            <w:tcBorders>
              <w:bottom w:val="single" w:color="009EE0" w:sz="2" w:space="0"/>
            </w:tcBorders>
            <w:tcMar>
              <w:top w:w="22" w:type="dxa"/>
              <w:left w:w="28" w:type="dxa"/>
              <w:bottom w:w="22" w:type="dxa"/>
              <w:right w:w="28" w:type="dxa"/>
            </w:tcMar>
          </w:tcPr>
          <w:p w:rsidR="00361192" w:rsidRDefault="003D13D7" w14:paraId="3559F102" w14:textId="77777777">
            <w:pPr>
              <w:pStyle w:val="p-table"/>
              <w:jc w:val="right"/>
              <w:rPr>
                <w:sz w:val="17"/>
              </w:rPr>
            </w:pPr>
            <w:r>
              <w:rPr>
                <w:i/>
                <w:sz w:val="17"/>
              </w:rPr>
              <w:t>‒</w:t>
            </w:r>
            <w:r>
              <w:rPr>
                <w:i/>
                <w:sz w:val="17"/>
              </w:rPr>
              <w:t xml:space="preserve"> 249.533</w:t>
            </w:r>
          </w:p>
        </w:tc>
        <w:tc>
          <w:tcPr>
            <w:tcW w:w="1377" w:type="dxa"/>
            <w:tcBorders>
              <w:bottom w:val="single" w:color="009EE0" w:sz="2" w:space="0"/>
            </w:tcBorders>
            <w:tcMar>
              <w:top w:w="22" w:type="dxa"/>
              <w:left w:w="28" w:type="dxa"/>
              <w:bottom w:w="22" w:type="dxa"/>
              <w:right w:w="28" w:type="dxa"/>
            </w:tcMar>
          </w:tcPr>
          <w:p w:rsidR="00361192" w:rsidRDefault="003D13D7" w14:paraId="567FB510" w14:textId="77777777">
            <w:pPr>
              <w:pStyle w:val="p-table"/>
              <w:jc w:val="right"/>
              <w:rPr>
                <w:sz w:val="17"/>
              </w:rPr>
            </w:pPr>
            <w:r>
              <w:rPr>
                <w:i/>
                <w:sz w:val="17"/>
              </w:rPr>
              <w:t>4.441.397</w:t>
            </w:r>
          </w:p>
        </w:tc>
      </w:tr>
      <w:tr w:rsidR="00361192" w14:paraId="437A515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359DC8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96E4990" w14:textId="77777777">
            <w:pPr>
              <w:pStyle w:val="p-table"/>
              <w:rPr>
                <w:sz w:val="17"/>
              </w:rPr>
            </w:pPr>
            <w:r>
              <w:rPr>
                <w:sz w:val="17"/>
              </w:rPr>
              <w:t>COA</w:t>
            </w:r>
          </w:p>
        </w:tc>
        <w:tc>
          <w:tcPr>
            <w:tcW w:w="1377" w:type="dxa"/>
            <w:tcBorders>
              <w:bottom w:val="single" w:color="009EE0" w:sz="2" w:space="0"/>
            </w:tcBorders>
            <w:tcMar>
              <w:top w:w="22" w:type="dxa"/>
              <w:left w:w="28" w:type="dxa"/>
              <w:bottom w:w="22" w:type="dxa"/>
              <w:right w:w="28" w:type="dxa"/>
            </w:tcMar>
          </w:tcPr>
          <w:p w:rsidR="00361192" w:rsidRDefault="003D13D7" w14:paraId="7708F266" w14:textId="77777777">
            <w:pPr>
              <w:pStyle w:val="p-table"/>
              <w:jc w:val="right"/>
              <w:rPr>
                <w:sz w:val="17"/>
              </w:rPr>
            </w:pPr>
            <w:r>
              <w:rPr>
                <w:sz w:val="17"/>
              </w:rPr>
              <w:t>4.259.362</w:t>
            </w:r>
          </w:p>
        </w:tc>
        <w:tc>
          <w:tcPr>
            <w:tcW w:w="1377" w:type="dxa"/>
            <w:tcBorders>
              <w:bottom w:val="single" w:color="009EE0" w:sz="2" w:space="0"/>
            </w:tcBorders>
            <w:tcMar>
              <w:top w:w="22" w:type="dxa"/>
              <w:left w:w="28" w:type="dxa"/>
              <w:bottom w:w="22" w:type="dxa"/>
              <w:right w:w="28" w:type="dxa"/>
            </w:tcMar>
          </w:tcPr>
          <w:p w:rsidR="00361192" w:rsidRDefault="003D13D7" w14:paraId="2D483222" w14:textId="77777777">
            <w:pPr>
              <w:pStyle w:val="p-table"/>
              <w:jc w:val="right"/>
              <w:rPr>
                <w:sz w:val="17"/>
              </w:rPr>
            </w:pPr>
            <w:r>
              <w:rPr>
                <w:sz w:val="17"/>
              </w:rPr>
              <w:t>‒</w:t>
            </w:r>
            <w:r>
              <w:rPr>
                <w:sz w:val="17"/>
              </w:rPr>
              <w:t xml:space="preserve"> 249.533</w:t>
            </w:r>
          </w:p>
        </w:tc>
        <w:tc>
          <w:tcPr>
            <w:tcW w:w="1377" w:type="dxa"/>
            <w:tcBorders>
              <w:bottom w:val="single" w:color="009EE0" w:sz="2" w:space="0"/>
            </w:tcBorders>
            <w:tcMar>
              <w:top w:w="22" w:type="dxa"/>
              <w:left w:w="28" w:type="dxa"/>
              <w:bottom w:w="22" w:type="dxa"/>
              <w:right w:w="28" w:type="dxa"/>
            </w:tcMar>
          </w:tcPr>
          <w:p w:rsidR="00361192" w:rsidRDefault="003D13D7" w14:paraId="45B81E97" w14:textId="77777777">
            <w:pPr>
              <w:pStyle w:val="p-table"/>
              <w:jc w:val="right"/>
              <w:rPr>
                <w:sz w:val="17"/>
              </w:rPr>
            </w:pPr>
            <w:r>
              <w:rPr>
                <w:sz w:val="17"/>
              </w:rPr>
              <w:t>4.009.829</w:t>
            </w:r>
          </w:p>
        </w:tc>
      </w:tr>
      <w:tr w:rsidR="00361192" w14:paraId="2479A3D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68F18D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7AB9170B" w14:textId="77777777">
            <w:pPr>
              <w:pStyle w:val="p-table"/>
              <w:rPr>
                <w:sz w:val="17"/>
              </w:rPr>
            </w:pPr>
            <w:r>
              <w:rPr>
                <w:sz w:val="17"/>
              </w:rPr>
              <w:t>NIDOS - opvang</w:t>
            </w:r>
          </w:p>
        </w:tc>
        <w:tc>
          <w:tcPr>
            <w:tcW w:w="1377" w:type="dxa"/>
            <w:tcBorders>
              <w:bottom w:val="single" w:color="009EE0" w:sz="2" w:space="0"/>
            </w:tcBorders>
            <w:tcMar>
              <w:top w:w="22" w:type="dxa"/>
              <w:left w:w="28" w:type="dxa"/>
              <w:bottom w:w="22" w:type="dxa"/>
              <w:right w:w="28" w:type="dxa"/>
            </w:tcMar>
          </w:tcPr>
          <w:p w:rsidR="00361192" w:rsidRDefault="003D13D7" w14:paraId="29B5F583" w14:textId="77777777">
            <w:pPr>
              <w:pStyle w:val="p-table"/>
              <w:jc w:val="right"/>
              <w:rPr>
                <w:sz w:val="17"/>
              </w:rPr>
            </w:pPr>
            <w:r>
              <w:rPr>
                <w:sz w:val="17"/>
              </w:rPr>
              <w:t>431.568</w:t>
            </w:r>
          </w:p>
        </w:tc>
        <w:tc>
          <w:tcPr>
            <w:tcW w:w="1377" w:type="dxa"/>
            <w:tcBorders>
              <w:bottom w:val="single" w:color="009EE0" w:sz="2" w:space="0"/>
            </w:tcBorders>
            <w:tcMar>
              <w:top w:w="22" w:type="dxa"/>
              <w:left w:w="28" w:type="dxa"/>
              <w:bottom w:w="22" w:type="dxa"/>
              <w:right w:w="28" w:type="dxa"/>
            </w:tcMar>
          </w:tcPr>
          <w:p w:rsidR="00361192" w:rsidRDefault="003D13D7" w14:paraId="4498677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25C57DD9" w14:textId="77777777">
            <w:pPr>
              <w:pStyle w:val="p-table"/>
              <w:jc w:val="right"/>
              <w:rPr>
                <w:sz w:val="17"/>
              </w:rPr>
            </w:pPr>
            <w:r>
              <w:rPr>
                <w:sz w:val="17"/>
              </w:rPr>
              <w:t>431.568</w:t>
            </w:r>
          </w:p>
        </w:tc>
      </w:tr>
      <w:tr w:rsidR="00361192" w14:paraId="29907E3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98FE0F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4FB6972F"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361192" w:rsidRDefault="003D13D7" w14:paraId="2AD2C10A" w14:textId="77777777">
            <w:pPr>
              <w:pStyle w:val="p-table"/>
              <w:jc w:val="right"/>
              <w:rPr>
                <w:sz w:val="17"/>
              </w:rPr>
            </w:pPr>
            <w:r>
              <w:rPr>
                <w:i/>
                <w:sz w:val="17"/>
              </w:rPr>
              <w:t>31.122</w:t>
            </w:r>
          </w:p>
        </w:tc>
        <w:tc>
          <w:tcPr>
            <w:tcW w:w="1377" w:type="dxa"/>
            <w:tcBorders>
              <w:bottom w:val="single" w:color="009EE0" w:sz="2" w:space="0"/>
            </w:tcBorders>
            <w:tcMar>
              <w:top w:w="22" w:type="dxa"/>
              <w:left w:w="28" w:type="dxa"/>
              <w:bottom w:w="22" w:type="dxa"/>
              <w:right w:w="28" w:type="dxa"/>
            </w:tcMar>
          </w:tcPr>
          <w:p w:rsidR="00361192" w:rsidRDefault="003D13D7" w14:paraId="724463BD" w14:textId="77777777">
            <w:pPr>
              <w:pStyle w:val="p-table"/>
              <w:jc w:val="right"/>
              <w:rPr>
                <w:sz w:val="17"/>
              </w:rPr>
            </w:pPr>
            <w:r>
              <w:rPr>
                <w:i/>
                <w:sz w:val="17"/>
              </w:rPr>
              <w:t>35.053</w:t>
            </w:r>
          </w:p>
        </w:tc>
        <w:tc>
          <w:tcPr>
            <w:tcW w:w="1377" w:type="dxa"/>
            <w:tcBorders>
              <w:bottom w:val="single" w:color="009EE0" w:sz="2" w:space="0"/>
            </w:tcBorders>
            <w:tcMar>
              <w:top w:w="22" w:type="dxa"/>
              <w:left w:w="28" w:type="dxa"/>
              <w:bottom w:w="22" w:type="dxa"/>
              <w:right w:w="28" w:type="dxa"/>
            </w:tcMar>
          </w:tcPr>
          <w:p w:rsidR="00361192" w:rsidRDefault="003D13D7" w14:paraId="44B331F6" w14:textId="77777777">
            <w:pPr>
              <w:pStyle w:val="p-table"/>
              <w:jc w:val="right"/>
              <w:rPr>
                <w:sz w:val="17"/>
              </w:rPr>
            </w:pPr>
            <w:r>
              <w:rPr>
                <w:i/>
                <w:sz w:val="17"/>
              </w:rPr>
              <w:t>66.175</w:t>
            </w:r>
          </w:p>
        </w:tc>
      </w:tr>
      <w:tr w:rsidR="00361192" w14:paraId="1B6AD4F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746C14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071643B" w14:textId="77777777">
            <w:pPr>
              <w:pStyle w:val="p-table"/>
              <w:rPr>
                <w:sz w:val="17"/>
              </w:rPr>
            </w:pPr>
            <w:r>
              <w:rPr>
                <w:sz w:val="17"/>
              </w:rPr>
              <w:t>Samenwerkingsverbanden asielketen</w:t>
            </w:r>
          </w:p>
        </w:tc>
        <w:tc>
          <w:tcPr>
            <w:tcW w:w="1377" w:type="dxa"/>
            <w:tcBorders>
              <w:bottom w:val="single" w:color="009EE0" w:sz="2" w:space="0"/>
            </w:tcBorders>
            <w:tcMar>
              <w:top w:w="22" w:type="dxa"/>
              <w:left w:w="28" w:type="dxa"/>
              <w:bottom w:w="22" w:type="dxa"/>
              <w:right w:w="28" w:type="dxa"/>
            </w:tcMar>
          </w:tcPr>
          <w:p w:rsidR="00361192" w:rsidRDefault="003D13D7" w14:paraId="791F2869" w14:textId="77777777">
            <w:pPr>
              <w:pStyle w:val="p-table"/>
              <w:jc w:val="right"/>
              <w:rPr>
                <w:sz w:val="17"/>
              </w:rPr>
            </w:pPr>
            <w:r>
              <w:rPr>
                <w:sz w:val="17"/>
              </w:rPr>
              <w:t>31.122</w:t>
            </w:r>
          </w:p>
        </w:tc>
        <w:tc>
          <w:tcPr>
            <w:tcW w:w="1377" w:type="dxa"/>
            <w:tcBorders>
              <w:bottom w:val="single" w:color="009EE0" w:sz="2" w:space="0"/>
            </w:tcBorders>
            <w:tcMar>
              <w:top w:w="22" w:type="dxa"/>
              <w:left w:w="28" w:type="dxa"/>
              <w:bottom w:w="22" w:type="dxa"/>
              <w:right w:w="28" w:type="dxa"/>
            </w:tcMar>
          </w:tcPr>
          <w:p w:rsidR="00361192" w:rsidRDefault="003D13D7" w14:paraId="3B5E4373" w14:textId="77777777">
            <w:pPr>
              <w:pStyle w:val="p-table"/>
              <w:jc w:val="right"/>
              <w:rPr>
                <w:sz w:val="17"/>
              </w:rPr>
            </w:pPr>
            <w:r>
              <w:rPr>
                <w:sz w:val="17"/>
              </w:rPr>
              <w:t>35.053</w:t>
            </w:r>
          </w:p>
        </w:tc>
        <w:tc>
          <w:tcPr>
            <w:tcW w:w="1377" w:type="dxa"/>
            <w:tcBorders>
              <w:bottom w:val="single" w:color="009EE0" w:sz="2" w:space="0"/>
            </w:tcBorders>
            <w:tcMar>
              <w:top w:w="22" w:type="dxa"/>
              <w:left w:w="28" w:type="dxa"/>
              <w:bottom w:w="22" w:type="dxa"/>
              <w:right w:w="28" w:type="dxa"/>
            </w:tcMar>
          </w:tcPr>
          <w:p w:rsidR="00361192" w:rsidRDefault="003D13D7" w14:paraId="2A4E5DA2" w14:textId="77777777">
            <w:pPr>
              <w:pStyle w:val="p-table"/>
              <w:jc w:val="right"/>
              <w:rPr>
                <w:sz w:val="17"/>
              </w:rPr>
            </w:pPr>
            <w:r>
              <w:rPr>
                <w:sz w:val="17"/>
              </w:rPr>
              <w:t>66.175</w:t>
            </w:r>
          </w:p>
        </w:tc>
      </w:tr>
      <w:tr w:rsidR="00361192" w14:paraId="7EA4BFB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C77C0C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492C2222"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361192" w:rsidRDefault="003D13D7" w14:paraId="3D264BE4" w14:textId="77777777">
            <w:pPr>
              <w:pStyle w:val="p-table"/>
              <w:jc w:val="right"/>
              <w:rPr>
                <w:sz w:val="17"/>
              </w:rPr>
            </w:pPr>
            <w:r>
              <w:rPr>
                <w:i/>
                <w:sz w:val="17"/>
              </w:rPr>
              <w:t>20.458</w:t>
            </w:r>
          </w:p>
        </w:tc>
        <w:tc>
          <w:tcPr>
            <w:tcW w:w="1377" w:type="dxa"/>
            <w:tcBorders>
              <w:bottom w:val="single" w:color="009EE0" w:sz="2" w:space="0"/>
            </w:tcBorders>
            <w:tcMar>
              <w:top w:w="22" w:type="dxa"/>
              <w:left w:w="28" w:type="dxa"/>
              <w:bottom w:w="22" w:type="dxa"/>
              <w:right w:w="28" w:type="dxa"/>
            </w:tcMar>
          </w:tcPr>
          <w:p w:rsidR="00361192" w:rsidRDefault="003D13D7" w14:paraId="013A45FE" w14:textId="77777777">
            <w:pPr>
              <w:pStyle w:val="p-table"/>
              <w:jc w:val="right"/>
              <w:rPr>
                <w:sz w:val="17"/>
              </w:rPr>
            </w:pPr>
            <w:r>
              <w:rPr>
                <w:i/>
                <w:sz w:val="17"/>
              </w:rPr>
              <w:t>677</w:t>
            </w:r>
          </w:p>
        </w:tc>
        <w:tc>
          <w:tcPr>
            <w:tcW w:w="1377" w:type="dxa"/>
            <w:tcBorders>
              <w:bottom w:val="single" w:color="009EE0" w:sz="2" w:space="0"/>
            </w:tcBorders>
            <w:tcMar>
              <w:top w:w="22" w:type="dxa"/>
              <w:left w:w="28" w:type="dxa"/>
              <w:bottom w:w="22" w:type="dxa"/>
              <w:right w:w="28" w:type="dxa"/>
            </w:tcMar>
          </w:tcPr>
          <w:p w:rsidR="00361192" w:rsidRDefault="003D13D7" w14:paraId="339BE4C9" w14:textId="77777777">
            <w:pPr>
              <w:pStyle w:val="p-table"/>
              <w:jc w:val="right"/>
              <w:rPr>
                <w:sz w:val="17"/>
              </w:rPr>
            </w:pPr>
            <w:r>
              <w:rPr>
                <w:i/>
                <w:sz w:val="17"/>
              </w:rPr>
              <w:t>21.135</w:t>
            </w:r>
          </w:p>
        </w:tc>
      </w:tr>
      <w:tr w:rsidR="00361192" w14:paraId="7EBCCFE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115CE7B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432AB01" w14:textId="77777777">
            <w:pPr>
              <w:pStyle w:val="p-table"/>
              <w:rPr>
                <w:sz w:val="17"/>
              </w:rPr>
            </w:pPr>
            <w:r>
              <w:rPr>
                <w:sz w:val="17"/>
              </w:rPr>
              <w:t>Vluchtelingenwerk Nederland</w:t>
            </w:r>
          </w:p>
        </w:tc>
        <w:tc>
          <w:tcPr>
            <w:tcW w:w="1377" w:type="dxa"/>
            <w:tcBorders>
              <w:bottom w:val="single" w:color="009EE0" w:sz="2" w:space="0"/>
            </w:tcBorders>
            <w:tcMar>
              <w:top w:w="22" w:type="dxa"/>
              <w:left w:w="28" w:type="dxa"/>
              <w:bottom w:w="22" w:type="dxa"/>
              <w:right w:w="28" w:type="dxa"/>
            </w:tcMar>
          </w:tcPr>
          <w:p w:rsidR="00361192" w:rsidRDefault="003D13D7" w14:paraId="16D71670" w14:textId="77777777">
            <w:pPr>
              <w:pStyle w:val="p-table"/>
              <w:jc w:val="right"/>
              <w:rPr>
                <w:sz w:val="17"/>
              </w:rPr>
            </w:pPr>
            <w:r>
              <w:rPr>
                <w:sz w:val="17"/>
              </w:rPr>
              <w:t>13.052</w:t>
            </w:r>
          </w:p>
        </w:tc>
        <w:tc>
          <w:tcPr>
            <w:tcW w:w="1377" w:type="dxa"/>
            <w:tcBorders>
              <w:bottom w:val="single" w:color="009EE0" w:sz="2" w:space="0"/>
            </w:tcBorders>
            <w:tcMar>
              <w:top w:w="22" w:type="dxa"/>
              <w:left w:w="28" w:type="dxa"/>
              <w:bottom w:w="22" w:type="dxa"/>
              <w:right w:w="28" w:type="dxa"/>
            </w:tcMar>
          </w:tcPr>
          <w:p w:rsidR="00361192" w:rsidRDefault="003D13D7" w14:paraId="54848EB1" w14:textId="77777777">
            <w:pPr>
              <w:pStyle w:val="p-table"/>
              <w:jc w:val="right"/>
              <w:rPr>
                <w:sz w:val="17"/>
              </w:rPr>
            </w:pPr>
            <w:r>
              <w:rPr>
                <w:sz w:val="17"/>
              </w:rPr>
              <w:t>610</w:t>
            </w:r>
          </w:p>
        </w:tc>
        <w:tc>
          <w:tcPr>
            <w:tcW w:w="1377" w:type="dxa"/>
            <w:tcBorders>
              <w:bottom w:val="single" w:color="009EE0" w:sz="2" w:space="0"/>
            </w:tcBorders>
            <w:tcMar>
              <w:top w:w="22" w:type="dxa"/>
              <w:left w:w="28" w:type="dxa"/>
              <w:bottom w:w="22" w:type="dxa"/>
              <w:right w:w="28" w:type="dxa"/>
            </w:tcMar>
          </w:tcPr>
          <w:p w:rsidR="00361192" w:rsidRDefault="003D13D7" w14:paraId="7C630B7E" w14:textId="77777777">
            <w:pPr>
              <w:pStyle w:val="p-table"/>
              <w:jc w:val="right"/>
              <w:rPr>
                <w:sz w:val="17"/>
              </w:rPr>
            </w:pPr>
            <w:r>
              <w:rPr>
                <w:sz w:val="17"/>
              </w:rPr>
              <w:t>13.662</w:t>
            </w:r>
          </w:p>
        </w:tc>
      </w:tr>
      <w:tr w:rsidR="00361192" w14:paraId="4D7E17B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C80460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00C5409" w14:textId="77777777">
            <w:pPr>
              <w:pStyle w:val="p-table"/>
              <w:rPr>
                <w:sz w:val="17"/>
              </w:rPr>
            </w:pPr>
            <w:r>
              <w:rPr>
                <w:sz w:val="17"/>
              </w:rPr>
              <w:t>IOM</w:t>
            </w:r>
          </w:p>
        </w:tc>
        <w:tc>
          <w:tcPr>
            <w:tcW w:w="1377" w:type="dxa"/>
            <w:tcBorders>
              <w:bottom w:val="single" w:color="009EE0" w:sz="2" w:space="0"/>
            </w:tcBorders>
            <w:tcMar>
              <w:top w:w="22" w:type="dxa"/>
              <w:left w:w="28" w:type="dxa"/>
              <w:bottom w:w="22" w:type="dxa"/>
              <w:right w:w="28" w:type="dxa"/>
            </w:tcMar>
          </w:tcPr>
          <w:p w:rsidR="00361192" w:rsidRDefault="003D13D7" w14:paraId="0400CC04" w14:textId="77777777">
            <w:pPr>
              <w:pStyle w:val="p-table"/>
              <w:jc w:val="right"/>
              <w:rPr>
                <w:sz w:val="17"/>
              </w:rPr>
            </w:pPr>
            <w:r>
              <w:rPr>
                <w:sz w:val="17"/>
              </w:rPr>
              <w:t>2.776</w:t>
            </w:r>
          </w:p>
        </w:tc>
        <w:tc>
          <w:tcPr>
            <w:tcW w:w="1377" w:type="dxa"/>
            <w:tcBorders>
              <w:bottom w:val="single" w:color="009EE0" w:sz="2" w:space="0"/>
            </w:tcBorders>
            <w:tcMar>
              <w:top w:w="22" w:type="dxa"/>
              <w:left w:w="28" w:type="dxa"/>
              <w:bottom w:w="22" w:type="dxa"/>
              <w:right w:w="28" w:type="dxa"/>
            </w:tcMar>
          </w:tcPr>
          <w:p w:rsidR="00361192" w:rsidRDefault="003D13D7" w14:paraId="2D9F7AC3" w14:textId="77777777">
            <w:pPr>
              <w:pStyle w:val="p-table"/>
              <w:jc w:val="right"/>
              <w:rPr>
                <w:sz w:val="17"/>
              </w:rPr>
            </w:pPr>
            <w:r>
              <w:rPr>
                <w:sz w:val="17"/>
              </w:rPr>
              <w:t>25</w:t>
            </w:r>
          </w:p>
        </w:tc>
        <w:tc>
          <w:tcPr>
            <w:tcW w:w="1377" w:type="dxa"/>
            <w:tcBorders>
              <w:bottom w:val="single" w:color="009EE0" w:sz="2" w:space="0"/>
            </w:tcBorders>
            <w:tcMar>
              <w:top w:w="22" w:type="dxa"/>
              <w:left w:w="28" w:type="dxa"/>
              <w:bottom w:w="22" w:type="dxa"/>
              <w:right w:w="28" w:type="dxa"/>
            </w:tcMar>
          </w:tcPr>
          <w:p w:rsidR="00361192" w:rsidRDefault="003D13D7" w14:paraId="5A35655A" w14:textId="77777777">
            <w:pPr>
              <w:pStyle w:val="p-table"/>
              <w:jc w:val="right"/>
              <w:rPr>
                <w:sz w:val="17"/>
              </w:rPr>
            </w:pPr>
            <w:r>
              <w:rPr>
                <w:sz w:val="17"/>
              </w:rPr>
              <w:t>2.801</w:t>
            </w:r>
          </w:p>
        </w:tc>
      </w:tr>
      <w:tr w:rsidR="00361192" w14:paraId="163C863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960C88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0F8F4D4"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361192" w:rsidRDefault="003D13D7" w14:paraId="39D51526" w14:textId="77777777">
            <w:pPr>
              <w:pStyle w:val="p-table"/>
              <w:jc w:val="right"/>
              <w:rPr>
                <w:sz w:val="17"/>
              </w:rPr>
            </w:pPr>
            <w:r>
              <w:rPr>
                <w:sz w:val="17"/>
              </w:rPr>
              <w:t>4.630</w:t>
            </w:r>
          </w:p>
        </w:tc>
        <w:tc>
          <w:tcPr>
            <w:tcW w:w="1377" w:type="dxa"/>
            <w:tcBorders>
              <w:bottom w:val="single" w:color="009EE0" w:sz="2" w:space="0"/>
            </w:tcBorders>
            <w:tcMar>
              <w:top w:w="22" w:type="dxa"/>
              <w:left w:w="28" w:type="dxa"/>
              <w:bottom w:w="22" w:type="dxa"/>
              <w:right w:w="28" w:type="dxa"/>
            </w:tcMar>
          </w:tcPr>
          <w:p w:rsidR="00361192" w:rsidRDefault="003D13D7" w14:paraId="3E992C1F" w14:textId="77777777">
            <w:pPr>
              <w:pStyle w:val="p-table"/>
              <w:jc w:val="right"/>
              <w:rPr>
                <w:sz w:val="17"/>
              </w:rPr>
            </w:pPr>
            <w:r>
              <w:rPr>
                <w:sz w:val="17"/>
              </w:rPr>
              <w:t>42</w:t>
            </w:r>
          </w:p>
        </w:tc>
        <w:tc>
          <w:tcPr>
            <w:tcW w:w="1377" w:type="dxa"/>
            <w:tcBorders>
              <w:bottom w:val="single" w:color="009EE0" w:sz="2" w:space="0"/>
            </w:tcBorders>
            <w:tcMar>
              <w:top w:w="22" w:type="dxa"/>
              <w:left w:w="28" w:type="dxa"/>
              <w:bottom w:w="22" w:type="dxa"/>
              <w:right w:w="28" w:type="dxa"/>
            </w:tcMar>
          </w:tcPr>
          <w:p w:rsidR="00361192" w:rsidRDefault="003D13D7" w14:paraId="153E6885" w14:textId="77777777">
            <w:pPr>
              <w:pStyle w:val="p-table"/>
              <w:jc w:val="right"/>
              <w:rPr>
                <w:sz w:val="17"/>
              </w:rPr>
            </w:pPr>
            <w:r>
              <w:rPr>
                <w:sz w:val="17"/>
              </w:rPr>
              <w:t>4.672</w:t>
            </w:r>
          </w:p>
        </w:tc>
      </w:tr>
      <w:tr w:rsidR="00361192" w14:paraId="5FDDC7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AF4D16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0D1240D3"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361192" w:rsidRDefault="003D13D7" w14:paraId="104DA16B" w14:textId="77777777">
            <w:pPr>
              <w:pStyle w:val="p-table"/>
              <w:jc w:val="right"/>
              <w:rPr>
                <w:sz w:val="17"/>
              </w:rPr>
            </w:pPr>
            <w:r>
              <w:rPr>
                <w:i/>
                <w:sz w:val="17"/>
              </w:rPr>
              <w:t>154.963</w:t>
            </w:r>
          </w:p>
        </w:tc>
        <w:tc>
          <w:tcPr>
            <w:tcW w:w="1377" w:type="dxa"/>
            <w:tcBorders>
              <w:bottom w:val="single" w:color="009EE0" w:sz="2" w:space="0"/>
            </w:tcBorders>
            <w:tcMar>
              <w:top w:w="22" w:type="dxa"/>
              <w:left w:w="28" w:type="dxa"/>
              <w:bottom w:w="22" w:type="dxa"/>
              <w:right w:w="28" w:type="dxa"/>
            </w:tcMar>
          </w:tcPr>
          <w:p w:rsidR="00361192" w:rsidRDefault="003D13D7" w14:paraId="0D363348" w14:textId="77777777">
            <w:pPr>
              <w:pStyle w:val="p-table"/>
              <w:jc w:val="right"/>
              <w:rPr>
                <w:sz w:val="17"/>
              </w:rPr>
            </w:pPr>
            <w:r>
              <w:rPr>
                <w:i/>
                <w:sz w:val="17"/>
              </w:rPr>
              <w:t>‒</w:t>
            </w:r>
            <w:r>
              <w:rPr>
                <w:i/>
                <w:sz w:val="17"/>
              </w:rPr>
              <w:t xml:space="preserve"> 49.635</w:t>
            </w:r>
          </w:p>
        </w:tc>
        <w:tc>
          <w:tcPr>
            <w:tcW w:w="1377" w:type="dxa"/>
            <w:tcBorders>
              <w:bottom w:val="single" w:color="009EE0" w:sz="2" w:space="0"/>
            </w:tcBorders>
            <w:tcMar>
              <w:top w:w="22" w:type="dxa"/>
              <w:left w:w="28" w:type="dxa"/>
              <w:bottom w:w="22" w:type="dxa"/>
              <w:right w:w="28" w:type="dxa"/>
            </w:tcMar>
          </w:tcPr>
          <w:p w:rsidR="00361192" w:rsidRDefault="003D13D7" w14:paraId="735A077A" w14:textId="77777777">
            <w:pPr>
              <w:pStyle w:val="p-table"/>
              <w:jc w:val="right"/>
              <w:rPr>
                <w:sz w:val="17"/>
              </w:rPr>
            </w:pPr>
            <w:r>
              <w:rPr>
                <w:i/>
                <w:sz w:val="17"/>
              </w:rPr>
              <w:t>105.328</w:t>
            </w:r>
          </w:p>
        </w:tc>
      </w:tr>
      <w:tr w:rsidR="00361192" w14:paraId="7F1437C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A3F81E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167CA78" w14:textId="77777777">
            <w:pPr>
              <w:pStyle w:val="p-table"/>
              <w:rPr>
                <w:sz w:val="17"/>
              </w:rPr>
            </w:pPr>
            <w:r>
              <w:rPr>
                <w:sz w:val="17"/>
              </w:rPr>
              <w:t>Programma Ketenvoorzieningen</w:t>
            </w:r>
          </w:p>
        </w:tc>
        <w:tc>
          <w:tcPr>
            <w:tcW w:w="1377" w:type="dxa"/>
            <w:tcBorders>
              <w:bottom w:val="single" w:color="009EE0" w:sz="2" w:space="0"/>
            </w:tcBorders>
            <w:tcMar>
              <w:top w:w="22" w:type="dxa"/>
              <w:left w:w="28" w:type="dxa"/>
              <w:bottom w:w="22" w:type="dxa"/>
              <w:right w:w="28" w:type="dxa"/>
            </w:tcMar>
          </w:tcPr>
          <w:p w:rsidR="00361192" w:rsidRDefault="003D13D7" w14:paraId="15CF3CFB" w14:textId="77777777">
            <w:pPr>
              <w:pStyle w:val="p-table"/>
              <w:jc w:val="right"/>
              <w:rPr>
                <w:sz w:val="17"/>
              </w:rPr>
            </w:pPr>
            <w:r>
              <w:rPr>
                <w:sz w:val="17"/>
              </w:rPr>
              <w:t>9.178</w:t>
            </w:r>
          </w:p>
        </w:tc>
        <w:tc>
          <w:tcPr>
            <w:tcW w:w="1377" w:type="dxa"/>
            <w:tcBorders>
              <w:bottom w:val="single" w:color="009EE0" w:sz="2" w:space="0"/>
            </w:tcBorders>
            <w:tcMar>
              <w:top w:w="22" w:type="dxa"/>
              <w:left w:w="28" w:type="dxa"/>
              <w:bottom w:w="22" w:type="dxa"/>
              <w:right w:w="28" w:type="dxa"/>
            </w:tcMar>
          </w:tcPr>
          <w:p w:rsidR="00361192" w:rsidRDefault="003D13D7" w14:paraId="4A63256D" w14:textId="77777777">
            <w:pPr>
              <w:pStyle w:val="p-table"/>
              <w:jc w:val="right"/>
              <w:rPr>
                <w:sz w:val="17"/>
              </w:rPr>
            </w:pPr>
            <w:r>
              <w:rPr>
                <w:sz w:val="17"/>
              </w:rPr>
              <w:t>83</w:t>
            </w:r>
          </w:p>
        </w:tc>
        <w:tc>
          <w:tcPr>
            <w:tcW w:w="1377" w:type="dxa"/>
            <w:tcBorders>
              <w:bottom w:val="single" w:color="009EE0" w:sz="2" w:space="0"/>
            </w:tcBorders>
            <w:tcMar>
              <w:top w:w="22" w:type="dxa"/>
              <w:left w:w="28" w:type="dxa"/>
              <w:bottom w:w="22" w:type="dxa"/>
              <w:right w:w="28" w:type="dxa"/>
            </w:tcMar>
          </w:tcPr>
          <w:p w:rsidR="00361192" w:rsidRDefault="003D13D7" w14:paraId="589FA1EF" w14:textId="77777777">
            <w:pPr>
              <w:pStyle w:val="p-table"/>
              <w:jc w:val="right"/>
              <w:rPr>
                <w:sz w:val="17"/>
              </w:rPr>
            </w:pPr>
            <w:r>
              <w:rPr>
                <w:sz w:val="17"/>
              </w:rPr>
              <w:t>9.261</w:t>
            </w:r>
          </w:p>
        </w:tc>
      </w:tr>
      <w:tr w:rsidR="00361192" w14:paraId="6D68204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5AC7AA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04E921EC" w14:textId="77777777">
            <w:pPr>
              <w:pStyle w:val="p-table"/>
              <w:rPr>
                <w:sz w:val="17"/>
              </w:rPr>
            </w:pPr>
            <w:r>
              <w:rPr>
                <w:sz w:val="17"/>
              </w:rPr>
              <w:t>Versterking vreemdelingenketen</w:t>
            </w:r>
          </w:p>
        </w:tc>
        <w:tc>
          <w:tcPr>
            <w:tcW w:w="1377" w:type="dxa"/>
            <w:tcBorders>
              <w:bottom w:val="single" w:color="009EE0" w:sz="2" w:space="0"/>
            </w:tcBorders>
            <w:tcMar>
              <w:top w:w="22" w:type="dxa"/>
              <w:left w:w="28" w:type="dxa"/>
              <w:bottom w:w="22" w:type="dxa"/>
              <w:right w:w="28" w:type="dxa"/>
            </w:tcMar>
          </w:tcPr>
          <w:p w:rsidR="00361192" w:rsidRDefault="003D13D7" w14:paraId="7EC70D62" w14:textId="77777777">
            <w:pPr>
              <w:pStyle w:val="p-table"/>
              <w:jc w:val="right"/>
              <w:rPr>
                <w:sz w:val="17"/>
              </w:rPr>
            </w:pPr>
            <w:r>
              <w:rPr>
                <w:sz w:val="17"/>
              </w:rPr>
              <w:t>120.172</w:t>
            </w:r>
          </w:p>
        </w:tc>
        <w:tc>
          <w:tcPr>
            <w:tcW w:w="1377" w:type="dxa"/>
            <w:tcBorders>
              <w:bottom w:val="single" w:color="009EE0" w:sz="2" w:space="0"/>
            </w:tcBorders>
            <w:tcMar>
              <w:top w:w="22" w:type="dxa"/>
              <w:left w:w="28" w:type="dxa"/>
              <w:bottom w:w="22" w:type="dxa"/>
              <w:right w:w="28" w:type="dxa"/>
            </w:tcMar>
          </w:tcPr>
          <w:p w:rsidR="00361192" w:rsidRDefault="003D13D7" w14:paraId="355960B6" w14:textId="77777777">
            <w:pPr>
              <w:pStyle w:val="p-table"/>
              <w:jc w:val="right"/>
              <w:rPr>
                <w:sz w:val="17"/>
              </w:rPr>
            </w:pPr>
            <w:r>
              <w:rPr>
                <w:sz w:val="17"/>
              </w:rPr>
              <w:t>‒</w:t>
            </w:r>
            <w:r>
              <w:rPr>
                <w:sz w:val="17"/>
              </w:rPr>
              <w:t xml:space="preserve"> 56.180</w:t>
            </w:r>
          </w:p>
        </w:tc>
        <w:tc>
          <w:tcPr>
            <w:tcW w:w="1377" w:type="dxa"/>
            <w:tcBorders>
              <w:bottom w:val="single" w:color="009EE0" w:sz="2" w:space="0"/>
            </w:tcBorders>
            <w:tcMar>
              <w:top w:w="22" w:type="dxa"/>
              <w:left w:w="28" w:type="dxa"/>
              <w:bottom w:w="22" w:type="dxa"/>
              <w:right w:w="28" w:type="dxa"/>
            </w:tcMar>
          </w:tcPr>
          <w:p w:rsidR="00361192" w:rsidRDefault="003D13D7" w14:paraId="40E0068D" w14:textId="77777777">
            <w:pPr>
              <w:pStyle w:val="p-table"/>
              <w:jc w:val="right"/>
              <w:rPr>
                <w:sz w:val="17"/>
              </w:rPr>
            </w:pPr>
            <w:r>
              <w:rPr>
                <w:sz w:val="17"/>
              </w:rPr>
              <w:t>63.992</w:t>
            </w:r>
          </w:p>
        </w:tc>
      </w:tr>
      <w:tr w:rsidR="00361192" w14:paraId="57D3F0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EABCB9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2FAF354E" w14:textId="77777777">
            <w:pPr>
              <w:pStyle w:val="p-table"/>
              <w:rPr>
                <w:sz w:val="17"/>
              </w:rPr>
            </w:pPr>
            <w:r>
              <w:rPr>
                <w:sz w:val="17"/>
              </w:rPr>
              <w:t>Identificatie en Registratie vreemdelingen</w:t>
            </w:r>
          </w:p>
        </w:tc>
        <w:tc>
          <w:tcPr>
            <w:tcW w:w="1377" w:type="dxa"/>
            <w:tcBorders>
              <w:bottom w:val="single" w:color="009EE0" w:sz="2" w:space="0"/>
            </w:tcBorders>
            <w:tcMar>
              <w:top w:w="22" w:type="dxa"/>
              <w:left w:w="28" w:type="dxa"/>
              <w:bottom w:w="22" w:type="dxa"/>
              <w:right w:w="28" w:type="dxa"/>
            </w:tcMar>
          </w:tcPr>
          <w:p w:rsidR="00361192" w:rsidRDefault="003D13D7" w14:paraId="6F9CC10F" w14:textId="77777777">
            <w:pPr>
              <w:pStyle w:val="p-table"/>
              <w:jc w:val="right"/>
              <w:rPr>
                <w:sz w:val="17"/>
              </w:rPr>
            </w:pPr>
            <w:r>
              <w:rPr>
                <w:sz w:val="17"/>
              </w:rPr>
              <w:t>25.613</w:t>
            </w:r>
          </w:p>
        </w:tc>
        <w:tc>
          <w:tcPr>
            <w:tcW w:w="1377" w:type="dxa"/>
            <w:tcBorders>
              <w:bottom w:val="single" w:color="009EE0" w:sz="2" w:space="0"/>
            </w:tcBorders>
            <w:tcMar>
              <w:top w:w="22" w:type="dxa"/>
              <w:left w:w="28" w:type="dxa"/>
              <w:bottom w:w="22" w:type="dxa"/>
              <w:right w:w="28" w:type="dxa"/>
            </w:tcMar>
          </w:tcPr>
          <w:p w:rsidR="00361192" w:rsidRDefault="003D13D7" w14:paraId="6BA7407A" w14:textId="77777777">
            <w:pPr>
              <w:pStyle w:val="p-table"/>
              <w:jc w:val="right"/>
              <w:rPr>
                <w:sz w:val="17"/>
              </w:rPr>
            </w:pPr>
            <w:r>
              <w:rPr>
                <w:sz w:val="17"/>
              </w:rPr>
              <w:t>6.462</w:t>
            </w:r>
          </w:p>
        </w:tc>
        <w:tc>
          <w:tcPr>
            <w:tcW w:w="1377" w:type="dxa"/>
            <w:tcBorders>
              <w:bottom w:val="single" w:color="009EE0" w:sz="2" w:space="0"/>
            </w:tcBorders>
            <w:tcMar>
              <w:top w:w="22" w:type="dxa"/>
              <w:left w:w="28" w:type="dxa"/>
              <w:bottom w:w="22" w:type="dxa"/>
              <w:right w:w="28" w:type="dxa"/>
            </w:tcMar>
          </w:tcPr>
          <w:p w:rsidR="00361192" w:rsidRDefault="003D13D7" w14:paraId="0A61750B" w14:textId="77777777">
            <w:pPr>
              <w:pStyle w:val="p-table"/>
              <w:jc w:val="right"/>
              <w:rPr>
                <w:sz w:val="17"/>
              </w:rPr>
            </w:pPr>
            <w:r>
              <w:rPr>
                <w:sz w:val="17"/>
              </w:rPr>
              <w:t>32.075</w:t>
            </w:r>
          </w:p>
        </w:tc>
      </w:tr>
      <w:tr w:rsidR="00361192" w14:paraId="48872AC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78AD0061" w14:textId="77777777">
            <w:pPr>
              <w:pStyle w:val="p-table"/>
              <w:rPr>
                <w:sz w:val="17"/>
              </w:rPr>
            </w:pPr>
            <w:r>
              <w:rPr>
                <w:b/>
                <w:sz w:val="17"/>
              </w:rPr>
              <w:t>37.5</w:t>
            </w:r>
          </w:p>
        </w:tc>
        <w:tc>
          <w:tcPr>
            <w:tcW w:w="4590" w:type="dxa"/>
            <w:tcBorders>
              <w:bottom w:val="single" w:color="009EE0" w:sz="2" w:space="0"/>
            </w:tcBorders>
            <w:tcMar>
              <w:top w:w="22" w:type="dxa"/>
              <w:left w:w="28" w:type="dxa"/>
              <w:bottom w:w="22" w:type="dxa"/>
              <w:right w:w="28" w:type="dxa"/>
            </w:tcMar>
          </w:tcPr>
          <w:p w:rsidR="00361192" w:rsidRDefault="003D13D7" w14:paraId="1FF48B64" w14:textId="77777777">
            <w:pPr>
              <w:pStyle w:val="p-table"/>
              <w:rPr>
                <w:sz w:val="17"/>
              </w:rPr>
            </w:pPr>
            <w:r>
              <w:rPr>
                <w:b/>
                <w:sz w:val="17"/>
              </w:rPr>
              <w:t>Terugkeer en bewaring vreemdelingen</w:t>
            </w:r>
          </w:p>
        </w:tc>
        <w:tc>
          <w:tcPr>
            <w:tcW w:w="1377" w:type="dxa"/>
            <w:tcBorders>
              <w:bottom w:val="single" w:color="009EE0" w:sz="2" w:space="0"/>
            </w:tcBorders>
            <w:tcMar>
              <w:top w:w="22" w:type="dxa"/>
              <w:left w:w="28" w:type="dxa"/>
              <w:bottom w:w="22" w:type="dxa"/>
              <w:right w:w="28" w:type="dxa"/>
            </w:tcMar>
          </w:tcPr>
          <w:p w:rsidR="00361192" w:rsidRDefault="003D13D7" w14:paraId="03944270" w14:textId="77777777">
            <w:pPr>
              <w:pStyle w:val="p-table"/>
              <w:jc w:val="right"/>
              <w:rPr>
                <w:sz w:val="17"/>
              </w:rPr>
            </w:pPr>
            <w:r>
              <w:rPr>
                <w:b/>
                <w:sz w:val="17"/>
              </w:rPr>
              <w:t>33.336</w:t>
            </w:r>
          </w:p>
        </w:tc>
        <w:tc>
          <w:tcPr>
            <w:tcW w:w="1377" w:type="dxa"/>
            <w:tcBorders>
              <w:bottom w:val="single" w:color="009EE0" w:sz="2" w:space="0"/>
            </w:tcBorders>
            <w:tcMar>
              <w:top w:w="22" w:type="dxa"/>
              <w:left w:w="28" w:type="dxa"/>
              <w:bottom w:w="22" w:type="dxa"/>
              <w:right w:w="28" w:type="dxa"/>
            </w:tcMar>
          </w:tcPr>
          <w:p w:rsidR="00361192" w:rsidRDefault="003D13D7" w14:paraId="69C5849F" w14:textId="77777777">
            <w:pPr>
              <w:pStyle w:val="p-table"/>
              <w:jc w:val="right"/>
              <w:rPr>
                <w:sz w:val="17"/>
              </w:rPr>
            </w:pPr>
            <w:r>
              <w:rPr>
                <w:b/>
                <w:sz w:val="17"/>
              </w:rPr>
              <w:t>3.866</w:t>
            </w:r>
          </w:p>
        </w:tc>
        <w:tc>
          <w:tcPr>
            <w:tcW w:w="1377" w:type="dxa"/>
            <w:tcBorders>
              <w:bottom w:val="single" w:color="009EE0" w:sz="2" w:space="0"/>
            </w:tcBorders>
            <w:tcMar>
              <w:top w:w="22" w:type="dxa"/>
              <w:left w:w="28" w:type="dxa"/>
              <w:bottom w:w="22" w:type="dxa"/>
              <w:right w:w="28" w:type="dxa"/>
            </w:tcMar>
          </w:tcPr>
          <w:p w:rsidR="00361192" w:rsidRDefault="003D13D7" w14:paraId="597DC1F8" w14:textId="77777777">
            <w:pPr>
              <w:pStyle w:val="p-table"/>
              <w:jc w:val="right"/>
              <w:rPr>
                <w:sz w:val="17"/>
              </w:rPr>
            </w:pPr>
            <w:r>
              <w:rPr>
                <w:b/>
                <w:sz w:val="17"/>
              </w:rPr>
              <w:t>37.202</w:t>
            </w:r>
          </w:p>
        </w:tc>
      </w:tr>
      <w:tr w:rsidR="00361192" w14:paraId="1790C3D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47FD18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6970B34"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361192" w:rsidRDefault="003D13D7" w14:paraId="5B95A2D4" w14:textId="77777777">
            <w:pPr>
              <w:pStyle w:val="p-table"/>
              <w:jc w:val="right"/>
              <w:rPr>
                <w:sz w:val="17"/>
              </w:rPr>
            </w:pPr>
            <w:r>
              <w:rPr>
                <w:i/>
                <w:sz w:val="17"/>
              </w:rPr>
              <w:t>9.024</w:t>
            </w:r>
          </w:p>
        </w:tc>
        <w:tc>
          <w:tcPr>
            <w:tcW w:w="1377" w:type="dxa"/>
            <w:tcBorders>
              <w:bottom w:val="single" w:color="009EE0" w:sz="2" w:space="0"/>
            </w:tcBorders>
            <w:tcMar>
              <w:top w:w="22" w:type="dxa"/>
              <w:left w:w="28" w:type="dxa"/>
              <w:bottom w:w="22" w:type="dxa"/>
              <w:right w:w="28" w:type="dxa"/>
            </w:tcMar>
          </w:tcPr>
          <w:p w:rsidR="00361192" w:rsidRDefault="003D13D7" w14:paraId="16949029" w14:textId="77777777">
            <w:pPr>
              <w:pStyle w:val="p-table"/>
              <w:jc w:val="right"/>
              <w:rPr>
                <w:sz w:val="17"/>
              </w:rPr>
            </w:pPr>
            <w:r>
              <w:rPr>
                <w:i/>
                <w:sz w:val="17"/>
              </w:rPr>
              <w:t>3.742</w:t>
            </w:r>
          </w:p>
        </w:tc>
        <w:tc>
          <w:tcPr>
            <w:tcW w:w="1377" w:type="dxa"/>
            <w:tcBorders>
              <w:bottom w:val="single" w:color="009EE0" w:sz="2" w:space="0"/>
            </w:tcBorders>
            <w:tcMar>
              <w:top w:w="22" w:type="dxa"/>
              <w:left w:w="28" w:type="dxa"/>
              <w:bottom w:w="22" w:type="dxa"/>
              <w:right w:w="28" w:type="dxa"/>
            </w:tcMar>
          </w:tcPr>
          <w:p w:rsidR="00361192" w:rsidRDefault="003D13D7" w14:paraId="5C6B3302" w14:textId="77777777">
            <w:pPr>
              <w:pStyle w:val="p-table"/>
              <w:jc w:val="right"/>
              <w:rPr>
                <w:sz w:val="17"/>
              </w:rPr>
            </w:pPr>
            <w:r>
              <w:rPr>
                <w:i/>
                <w:sz w:val="17"/>
              </w:rPr>
              <w:t>12.766</w:t>
            </w:r>
          </w:p>
        </w:tc>
      </w:tr>
      <w:tr w:rsidR="00361192" w14:paraId="0961C4B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7B51EF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A70BA3F" w14:textId="77777777">
            <w:pPr>
              <w:pStyle w:val="p-table"/>
              <w:rPr>
                <w:sz w:val="17"/>
              </w:rPr>
            </w:pPr>
            <w:r>
              <w:rPr>
                <w:sz w:val="17"/>
              </w:rPr>
              <w:t>DJI - Dienst vervoer en ondersteuning</w:t>
            </w:r>
          </w:p>
        </w:tc>
        <w:tc>
          <w:tcPr>
            <w:tcW w:w="1377" w:type="dxa"/>
            <w:tcBorders>
              <w:bottom w:val="single" w:color="009EE0" w:sz="2" w:space="0"/>
            </w:tcBorders>
            <w:tcMar>
              <w:top w:w="22" w:type="dxa"/>
              <w:left w:w="28" w:type="dxa"/>
              <w:bottom w:w="22" w:type="dxa"/>
              <w:right w:w="28" w:type="dxa"/>
            </w:tcMar>
          </w:tcPr>
          <w:p w:rsidR="00361192" w:rsidRDefault="003D13D7" w14:paraId="01A5F3A8" w14:textId="77777777">
            <w:pPr>
              <w:pStyle w:val="p-table"/>
              <w:jc w:val="right"/>
              <w:rPr>
                <w:sz w:val="17"/>
              </w:rPr>
            </w:pPr>
            <w:r>
              <w:rPr>
                <w:sz w:val="17"/>
              </w:rPr>
              <w:t>9.024</w:t>
            </w:r>
          </w:p>
        </w:tc>
        <w:tc>
          <w:tcPr>
            <w:tcW w:w="1377" w:type="dxa"/>
            <w:tcBorders>
              <w:bottom w:val="single" w:color="009EE0" w:sz="2" w:space="0"/>
            </w:tcBorders>
            <w:tcMar>
              <w:top w:w="22" w:type="dxa"/>
              <w:left w:w="28" w:type="dxa"/>
              <w:bottom w:w="22" w:type="dxa"/>
              <w:right w:w="28" w:type="dxa"/>
            </w:tcMar>
          </w:tcPr>
          <w:p w:rsidR="00361192" w:rsidRDefault="003D13D7" w14:paraId="568135AB" w14:textId="77777777">
            <w:pPr>
              <w:pStyle w:val="p-table"/>
              <w:jc w:val="right"/>
              <w:rPr>
                <w:sz w:val="17"/>
              </w:rPr>
            </w:pPr>
            <w:r>
              <w:rPr>
                <w:sz w:val="17"/>
              </w:rPr>
              <w:t>3.742</w:t>
            </w:r>
          </w:p>
        </w:tc>
        <w:tc>
          <w:tcPr>
            <w:tcW w:w="1377" w:type="dxa"/>
            <w:tcBorders>
              <w:bottom w:val="single" w:color="009EE0" w:sz="2" w:space="0"/>
            </w:tcBorders>
            <w:tcMar>
              <w:top w:w="22" w:type="dxa"/>
              <w:left w:w="28" w:type="dxa"/>
              <w:bottom w:w="22" w:type="dxa"/>
              <w:right w:w="28" w:type="dxa"/>
            </w:tcMar>
          </w:tcPr>
          <w:p w:rsidR="00361192" w:rsidRDefault="003D13D7" w14:paraId="35F4BF75" w14:textId="77777777">
            <w:pPr>
              <w:pStyle w:val="p-table"/>
              <w:jc w:val="right"/>
              <w:rPr>
                <w:sz w:val="17"/>
              </w:rPr>
            </w:pPr>
            <w:r>
              <w:rPr>
                <w:sz w:val="17"/>
              </w:rPr>
              <w:t>12.766</w:t>
            </w:r>
          </w:p>
        </w:tc>
      </w:tr>
      <w:tr w:rsidR="00361192" w14:paraId="54C8CC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6C593A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4BF27D7" w14:textId="77777777">
            <w:pPr>
              <w:pStyle w:val="p-table"/>
              <w:rPr>
                <w:sz w:val="17"/>
              </w:rPr>
            </w:pPr>
            <w:r>
              <w:rPr>
                <w:i/>
                <w:sz w:val="17"/>
              </w:rPr>
              <w:t xml:space="preserve">Subsidies </w:t>
            </w:r>
            <w:r>
              <w:rPr>
                <w:i/>
                <w:sz w:val="17"/>
              </w:rPr>
              <w:t>(regelingen)</w:t>
            </w:r>
          </w:p>
        </w:tc>
        <w:tc>
          <w:tcPr>
            <w:tcW w:w="1377" w:type="dxa"/>
            <w:tcBorders>
              <w:bottom w:val="single" w:color="009EE0" w:sz="2" w:space="0"/>
            </w:tcBorders>
            <w:tcMar>
              <w:top w:w="22" w:type="dxa"/>
              <w:left w:w="28" w:type="dxa"/>
              <w:bottom w:w="22" w:type="dxa"/>
              <w:right w:w="28" w:type="dxa"/>
            </w:tcMar>
          </w:tcPr>
          <w:p w:rsidR="00361192" w:rsidRDefault="003D13D7" w14:paraId="146854B3" w14:textId="77777777">
            <w:pPr>
              <w:pStyle w:val="p-table"/>
              <w:jc w:val="right"/>
              <w:rPr>
                <w:sz w:val="17"/>
              </w:rPr>
            </w:pPr>
            <w:r>
              <w:rPr>
                <w:i/>
                <w:sz w:val="17"/>
              </w:rPr>
              <w:t>10.778</w:t>
            </w:r>
          </w:p>
        </w:tc>
        <w:tc>
          <w:tcPr>
            <w:tcW w:w="1377" w:type="dxa"/>
            <w:tcBorders>
              <w:bottom w:val="single" w:color="009EE0" w:sz="2" w:space="0"/>
            </w:tcBorders>
            <w:tcMar>
              <w:top w:w="22" w:type="dxa"/>
              <w:left w:w="28" w:type="dxa"/>
              <w:bottom w:w="22" w:type="dxa"/>
              <w:right w:w="28" w:type="dxa"/>
            </w:tcMar>
          </w:tcPr>
          <w:p w:rsidR="00361192" w:rsidRDefault="003D13D7" w14:paraId="01861898" w14:textId="77777777">
            <w:pPr>
              <w:pStyle w:val="p-table"/>
              <w:jc w:val="right"/>
              <w:rPr>
                <w:sz w:val="17"/>
              </w:rPr>
            </w:pPr>
            <w:r>
              <w:rPr>
                <w:i/>
                <w:sz w:val="17"/>
              </w:rPr>
              <w:t>‒</w:t>
            </w:r>
            <w:r>
              <w:rPr>
                <w:i/>
                <w:sz w:val="17"/>
              </w:rPr>
              <w:t xml:space="preserve"> 71</w:t>
            </w:r>
          </w:p>
        </w:tc>
        <w:tc>
          <w:tcPr>
            <w:tcW w:w="1377" w:type="dxa"/>
            <w:tcBorders>
              <w:bottom w:val="single" w:color="009EE0" w:sz="2" w:space="0"/>
            </w:tcBorders>
            <w:tcMar>
              <w:top w:w="22" w:type="dxa"/>
              <w:left w:w="28" w:type="dxa"/>
              <w:bottom w:w="22" w:type="dxa"/>
              <w:right w:w="28" w:type="dxa"/>
            </w:tcMar>
          </w:tcPr>
          <w:p w:rsidR="00361192" w:rsidRDefault="003D13D7" w14:paraId="106A303A" w14:textId="77777777">
            <w:pPr>
              <w:pStyle w:val="p-table"/>
              <w:jc w:val="right"/>
              <w:rPr>
                <w:sz w:val="17"/>
              </w:rPr>
            </w:pPr>
            <w:r>
              <w:rPr>
                <w:i/>
                <w:sz w:val="17"/>
              </w:rPr>
              <w:t>10.707</w:t>
            </w:r>
          </w:p>
        </w:tc>
      </w:tr>
      <w:tr w:rsidR="00361192" w14:paraId="0C46AC0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65E29B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5742E7F" w14:textId="77777777">
            <w:pPr>
              <w:pStyle w:val="p-table"/>
              <w:rPr>
                <w:sz w:val="17"/>
              </w:rPr>
            </w:pPr>
            <w:r>
              <w:rPr>
                <w:sz w:val="17"/>
              </w:rPr>
              <w:t>REAN-regeling</w:t>
            </w:r>
          </w:p>
        </w:tc>
        <w:tc>
          <w:tcPr>
            <w:tcW w:w="1377" w:type="dxa"/>
            <w:tcBorders>
              <w:bottom w:val="single" w:color="009EE0" w:sz="2" w:space="0"/>
            </w:tcBorders>
            <w:tcMar>
              <w:top w:w="22" w:type="dxa"/>
              <w:left w:w="28" w:type="dxa"/>
              <w:bottom w:w="22" w:type="dxa"/>
              <w:right w:w="28" w:type="dxa"/>
            </w:tcMar>
          </w:tcPr>
          <w:p w:rsidR="00361192" w:rsidRDefault="003D13D7" w14:paraId="65289B1F" w14:textId="77777777">
            <w:pPr>
              <w:pStyle w:val="p-table"/>
              <w:jc w:val="right"/>
              <w:rPr>
                <w:sz w:val="17"/>
              </w:rPr>
            </w:pPr>
            <w:r>
              <w:rPr>
                <w:sz w:val="17"/>
              </w:rPr>
              <w:t>6.557</w:t>
            </w:r>
          </w:p>
        </w:tc>
        <w:tc>
          <w:tcPr>
            <w:tcW w:w="1377" w:type="dxa"/>
            <w:tcBorders>
              <w:bottom w:val="single" w:color="009EE0" w:sz="2" w:space="0"/>
            </w:tcBorders>
            <w:tcMar>
              <w:top w:w="22" w:type="dxa"/>
              <w:left w:w="28" w:type="dxa"/>
              <w:bottom w:w="22" w:type="dxa"/>
              <w:right w:w="28" w:type="dxa"/>
            </w:tcMar>
          </w:tcPr>
          <w:p w:rsidR="00361192" w:rsidRDefault="003D13D7" w14:paraId="61D3DE0F" w14:textId="77777777">
            <w:pPr>
              <w:pStyle w:val="p-table"/>
              <w:jc w:val="right"/>
              <w:rPr>
                <w:sz w:val="17"/>
              </w:rPr>
            </w:pPr>
            <w:r>
              <w:rPr>
                <w:sz w:val="17"/>
              </w:rPr>
              <w:t>278</w:t>
            </w:r>
          </w:p>
        </w:tc>
        <w:tc>
          <w:tcPr>
            <w:tcW w:w="1377" w:type="dxa"/>
            <w:tcBorders>
              <w:bottom w:val="single" w:color="009EE0" w:sz="2" w:space="0"/>
            </w:tcBorders>
            <w:tcMar>
              <w:top w:w="22" w:type="dxa"/>
              <w:left w:w="28" w:type="dxa"/>
              <w:bottom w:w="22" w:type="dxa"/>
              <w:right w:w="28" w:type="dxa"/>
            </w:tcMar>
          </w:tcPr>
          <w:p w:rsidR="00361192" w:rsidRDefault="003D13D7" w14:paraId="17FAD193" w14:textId="77777777">
            <w:pPr>
              <w:pStyle w:val="p-table"/>
              <w:jc w:val="right"/>
              <w:rPr>
                <w:sz w:val="17"/>
              </w:rPr>
            </w:pPr>
            <w:r>
              <w:rPr>
                <w:sz w:val="17"/>
              </w:rPr>
              <w:t>6.835</w:t>
            </w:r>
          </w:p>
        </w:tc>
      </w:tr>
      <w:tr w:rsidR="00361192" w14:paraId="2AC0EF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E414D4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7A3F3984"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361192" w:rsidRDefault="003D13D7" w14:paraId="668E8625" w14:textId="77777777">
            <w:pPr>
              <w:pStyle w:val="p-table"/>
              <w:jc w:val="right"/>
              <w:rPr>
                <w:sz w:val="17"/>
              </w:rPr>
            </w:pPr>
            <w:r>
              <w:rPr>
                <w:sz w:val="17"/>
              </w:rPr>
              <w:t>4.221</w:t>
            </w:r>
          </w:p>
        </w:tc>
        <w:tc>
          <w:tcPr>
            <w:tcW w:w="1377" w:type="dxa"/>
            <w:tcBorders>
              <w:bottom w:val="single" w:color="009EE0" w:sz="2" w:space="0"/>
            </w:tcBorders>
            <w:tcMar>
              <w:top w:w="22" w:type="dxa"/>
              <w:left w:w="28" w:type="dxa"/>
              <w:bottom w:w="22" w:type="dxa"/>
              <w:right w:w="28" w:type="dxa"/>
            </w:tcMar>
          </w:tcPr>
          <w:p w:rsidR="00361192" w:rsidRDefault="003D13D7" w14:paraId="04BD29C3" w14:textId="77777777">
            <w:pPr>
              <w:pStyle w:val="p-table"/>
              <w:jc w:val="right"/>
              <w:rPr>
                <w:sz w:val="17"/>
              </w:rPr>
            </w:pPr>
            <w:r>
              <w:rPr>
                <w:sz w:val="17"/>
              </w:rPr>
              <w:t>‒</w:t>
            </w:r>
            <w:r>
              <w:rPr>
                <w:sz w:val="17"/>
              </w:rPr>
              <w:t xml:space="preserve"> 349</w:t>
            </w:r>
          </w:p>
        </w:tc>
        <w:tc>
          <w:tcPr>
            <w:tcW w:w="1377" w:type="dxa"/>
            <w:tcBorders>
              <w:bottom w:val="single" w:color="009EE0" w:sz="2" w:space="0"/>
            </w:tcBorders>
            <w:tcMar>
              <w:top w:w="22" w:type="dxa"/>
              <w:left w:w="28" w:type="dxa"/>
              <w:bottom w:w="22" w:type="dxa"/>
              <w:right w:w="28" w:type="dxa"/>
            </w:tcMar>
          </w:tcPr>
          <w:p w:rsidR="00361192" w:rsidRDefault="003D13D7" w14:paraId="67F7DC07" w14:textId="77777777">
            <w:pPr>
              <w:pStyle w:val="p-table"/>
              <w:jc w:val="right"/>
              <w:rPr>
                <w:sz w:val="17"/>
              </w:rPr>
            </w:pPr>
            <w:r>
              <w:rPr>
                <w:sz w:val="17"/>
              </w:rPr>
              <w:t>3.872</w:t>
            </w:r>
          </w:p>
        </w:tc>
      </w:tr>
      <w:tr w:rsidR="00361192" w14:paraId="6A1DF0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6B4D8D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22EF672E"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361192" w:rsidRDefault="003D13D7" w14:paraId="55561698" w14:textId="77777777">
            <w:pPr>
              <w:pStyle w:val="p-table"/>
              <w:jc w:val="right"/>
              <w:rPr>
                <w:sz w:val="17"/>
              </w:rPr>
            </w:pPr>
            <w:r>
              <w:rPr>
                <w:i/>
                <w:sz w:val="17"/>
              </w:rPr>
              <w:t>13.534</w:t>
            </w:r>
          </w:p>
        </w:tc>
        <w:tc>
          <w:tcPr>
            <w:tcW w:w="1377" w:type="dxa"/>
            <w:tcBorders>
              <w:bottom w:val="single" w:color="009EE0" w:sz="2" w:space="0"/>
            </w:tcBorders>
            <w:tcMar>
              <w:top w:w="22" w:type="dxa"/>
              <w:left w:w="28" w:type="dxa"/>
              <w:bottom w:w="22" w:type="dxa"/>
              <w:right w:w="28" w:type="dxa"/>
            </w:tcMar>
          </w:tcPr>
          <w:p w:rsidR="00361192" w:rsidRDefault="003D13D7" w14:paraId="62AD989D" w14:textId="77777777">
            <w:pPr>
              <w:pStyle w:val="p-table"/>
              <w:jc w:val="right"/>
              <w:rPr>
                <w:sz w:val="17"/>
              </w:rPr>
            </w:pPr>
            <w:r>
              <w:rPr>
                <w:i/>
                <w:sz w:val="17"/>
              </w:rPr>
              <w:t>195</w:t>
            </w:r>
          </w:p>
        </w:tc>
        <w:tc>
          <w:tcPr>
            <w:tcW w:w="1377" w:type="dxa"/>
            <w:tcBorders>
              <w:bottom w:val="single" w:color="009EE0" w:sz="2" w:space="0"/>
            </w:tcBorders>
            <w:tcMar>
              <w:top w:w="22" w:type="dxa"/>
              <w:left w:w="28" w:type="dxa"/>
              <w:bottom w:w="22" w:type="dxa"/>
              <w:right w:w="28" w:type="dxa"/>
            </w:tcMar>
          </w:tcPr>
          <w:p w:rsidR="00361192" w:rsidRDefault="003D13D7" w14:paraId="38C49F3E" w14:textId="77777777">
            <w:pPr>
              <w:pStyle w:val="p-table"/>
              <w:jc w:val="right"/>
              <w:rPr>
                <w:sz w:val="17"/>
              </w:rPr>
            </w:pPr>
            <w:r>
              <w:rPr>
                <w:i/>
                <w:sz w:val="17"/>
              </w:rPr>
              <w:t>13.729</w:t>
            </w:r>
          </w:p>
        </w:tc>
      </w:tr>
      <w:tr w:rsidR="00361192" w14:paraId="6972423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198F1D7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2269D936" w14:textId="77777777">
            <w:pPr>
              <w:pStyle w:val="p-table"/>
              <w:rPr>
                <w:sz w:val="17"/>
              </w:rPr>
            </w:pPr>
            <w:r>
              <w:rPr>
                <w:sz w:val="17"/>
              </w:rPr>
              <w:t>Vreemdelingen vertrek</w:t>
            </w:r>
          </w:p>
        </w:tc>
        <w:tc>
          <w:tcPr>
            <w:tcW w:w="1377" w:type="dxa"/>
            <w:tcBorders>
              <w:bottom w:val="single" w:color="009EE0" w:sz="2" w:space="0"/>
            </w:tcBorders>
            <w:tcMar>
              <w:top w:w="22" w:type="dxa"/>
              <w:left w:w="28" w:type="dxa"/>
              <w:bottom w:w="22" w:type="dxa"/>
              <w:right w:w="28" w:type="dxa"/>
            </w:tcMar>
          </w:tcPr>
          <w:p w:rsidR="00361192" w:rsidRDefault="003D13D7" w14:paraId="51BEBFF0" w14:textId="77777777">
            <w:pPr>
              <w:pStyle w:val="p-table"/>
              <w:jc w:val="right"/>
              <w:rPr>
                <w:sz w:val="17"/>
              </w:rPr>
            </w:pPr>
            <w:r>
              <w:rPr>
                <w:sz w:val="17"/>
              </w:rPr>
              <w:t>13.534</w:t>
            </w:r>
          </w:p>
        </w:tc>
        <w:tc>
          <w:tcPr>
            <w:tcW w:w="1377" w:type="dxa"/>
            <w:tcBorders>
              <w:bottom w:val="single" w:color="009EE0" w:sz="2" w:space="0"/>
            </w:tcBorders>
            <w:tcMar>
              <w:top w:w="22" w:type="dxa"/>
              <w:left w:w="28" w:type="dxa"/>
              <w:bottom w:w="22" w:type="dxa"/>
              <w:right w:w="28" w:type="dxa"/>
            </w:tcMar>
          </w:tcPr>
          <w:p w:rsidR="00361192" w:rsidRDefault="003D13D7" w14:paraId="1DD6336E" w14:textId="77777777">
            <w:pPr>
              <w:pStyle w:val="p-table"/>
              <w:jc w:val="right"/>
              <w:rPr>
                <w:sz w:val="17"/>
              </w:rPr>
            </w:pPr>
            <w:r>
              <w:rPr>
                <w:sz w:val="17"/>
              </w:rPr>
              <w:t>195</w:t>
            </w:r>
          </w:p>
        </w:tc>
        <w:tc>
          <w:tcPr>
            <w:tcW w:w="1377" w:type="dxa"/>
            <w:tcBorders>
              <w:bottom w:val="single" w:color="009EE0" w:sz="2" w:space="0"/>
            </w:tcBorders>
            <w:tcMar>
              <w:top w:w="22" w:type="dxa"/>
              <w:left w:w="28" w:type="dxa"/>
              <w:bottom w:w="22" w:type="dxa"/>
              <w:right w:w="28" w:type="dxa"/>
            </w:tcMar>
          </w:tcPr>
          <w:p w:rsidR="00361192" w:rsidRDefault="003D13D7" w14:paraId="3D7FC340" w14:textId="77777777">
            <w:pPr>
              <w:pStyle w:val="p-table"/>
              <w:jc w:val="right"/>
              <w:rPr>
                <w:sz w:val="17"/>
              </w:rPr>
            </w:pPr>
            <w:r>
              <w:rPr>
                <w:sz w:val="17"/>
              </w:rPr>
              <w:t>13.729</w:t>
            </w:r>
          </w:p>
        </w:tc>
      </w:tr>
      <w:tr w:rsidR="00361192" w14:paraId="1A2F367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5F64361D" w14:textId="77777777">
            <w:pPr>
              <w:pStyle w:val="p-table"/>
              <w:rPr>
                <w:sz w:val="17"/>
              </w:rPr>
            </w:pPr>
            <w:r>
              <w:rPr>
                <w:b/>
                <w:sz w:val="17"/>
              </w:rPr>
              <w:t>37.6</w:t>
            </w:r>
          </w:p>
        </w:tc>
        <w:tc>
          <w:tcPr>
            <w:tcW w:w="4590" w:type="dxa"/>
            <w:tcBorders>
              <w:bottom w:val="single" w:color="009EE0" w:sz="2" w:space="0"/>
            </w:tcBorders>
            <w:tcMar>
              <w:top w:w="22" w:type="dxa"/>
              <w:left w:w="28" w:type="dxa"/>
              <w:bottom w:w="22" w:type="dxa"/>
              <w:right w:w="28" w:type="dxa"/>
            </w:tcMar>
          </w:tcPr>
          <w:p w:rsidR="00361192" w:rsidRDefault="003D13D7" w14:paraId="227CDE76" w14:textId="77777777">
            <w:pPr>
              <w:pStyle w:val="p-table"/>
              <w:rPr>
                <w:sz w:val="17"/>
              </w:rPr>
            </w:pPr>
            <w:r>
              <w:rPr>
                <w:b/>
                <w:sz w:val="17"/>
              </w:rPr>
              <w:t>Versterking Grenstoezicht</w:t>
            </w:r>
          </w:p>
        </w:tc>
        <w:tc>
          <w:tcPr>
            <w:tcW w:w="1377" w:type="dxa"/>
            <w:tcBorders>
              <w:bottom w:val="single" w:color="009EE0" w:sz="2" w:space="0"/>
            </w:tcBorders>
            <w:tcMar>
              <w:top w:w="22" w:type="dxa"/>
              <w:left w:w="28" w:type="dxa"/>
              <w:bottom w:w="22" w:type="dxa"/>
              <w:right w:w="28" w:type="dxa"/>
            </w:tcMar>
          </w:tcPr>
          <w:p w:rsidR="00361192" w:rsidRDefault="003D13D7" w14:paraId="2B6F2C3C"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300CBB1" w14:textId="77777777">
            <w:pPr>
              <w:pStyle w:val="p-table"/>
              <w:jc w:val="right"/>
              <w:rPr>
                <w:sz w:val="17"/>
              </w:rPr>
            </w:pPr>
            <w:r>
              <w:rPr>
                <w:b/>
                <w:sz w:val="17"/>
              </w:rPr>
              <w:t>10.632</w:t>
            </w:r>
          </w:p>
        </w:tc>
        <w:tc>
          <w:tcPr>
            <w:tcW w:w="1377" w:type="dxa"/>
            <w:tcBorders>
              <w:bottom w:val="single" w:color="009EE0" w:sz="2" w:space="0"/>
            </w:tcBorders>
            <w:tcMar>
              <w:top w:w="22" w:type="dxa"/>
              <w:left w:w="28" w:type="dxa"/>
              <w:bottom w:w="22" w:type="dxa"/>
              <w:right w:w="28" w:type="dxa"/>
            </w:tcMar>
          </w:tcPr>
          <w:p w:rsidR="00361192" w:rsidRDefault="003D13D7" w14:paraId="30933399" w14:textId="77777777">
            <w:pPr>
              <w:pStyle w:val="p-table"/>
              <w:jc w:val="right"/>
              <w:rPr>
                <w:sz w:val="17"/>
              </w:rPr>
            </w:pPr>
            <w:r>
              <w:rPr>
                <w:b/>
                <w:sz w:val="17"/>
              </w:rPr>
              <w:t>10.632</w:t>
            </w:r>
          </w:p>
        </w:tc>
      </w:tr>
      <w:tr w:rsidR="00361192" w14:paraId="1E553F5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048804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86E7EA9" w14:textId="77777777">
            <w:pPr>
              <w:pStyle w:val="p-table"/>
              <w:rPr>
                <w:sz w:val="17"/>
              </w:rPr>
            </w:pPr>
            <w:r>
              <w:rPr>
                <w:i/>
                <w:sz w:val="17"/>
              </w:rPr>
              <w:t xml:space="preserve">Subsidies </w:t>
            </w:r>
            <w:r>
              <w:rPr>
                <w:i/>
                <w:sz w:val="17"/>
              </w:rPr>
              <w:t>(regelingen)</w:t>
            </w:r>
          </w:p>
        </w:tc>
        <w:tc>
          <w:tcPr>
            <w:tcW w:w="1377" w:type="dxa"/>
            <w:tcBorders>
              <w:bottom w:val="single" w:color="009EE0" w:sz="2" w:space="0"/>
            </w:tcBorders>
            <w:tcMar>
              <w:top w:w="22" w:type="dxa"/>
              <w:left w:w="28" w:type="dxa"/>
              <w:bottom w:w="22" w:type="dxa"/>
              <w:right w:w="28" w:type="dxa"/>
            </w:tcMar>
          </w:tcPr>
          <w:p w:rsidR="00361192" w:rsidRDefault="003D13D7" w14:paraId="61FDE2D3"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3F392CA" w14:textId="77777777">
            <w:pPr>
              <w:pStyle w:val="p-table"/>
              <w:jc w:val="right"/>
              <w:rPr>
                <w:sz w:val="17"/>
              </w:rPr>
            </w:pPr>
            <w:r>
              <w:rPr>
                <w:i/>
                <w:sz w:val="17"/>
              </w:rPr>
              <w:t>10.632</w:t>
            </w:r>
          </w:p>
        </w:tc>
        <w:tc>
          <w:tcPr>
            <w:tcW w:w="1377" w:type="dxa"/>
            <w:tcBorders>
              <w:bottom w:val="single" w:color="009EE0" w:sz="2" w:space="0"/>
            </w:tcBorders>
            <w:tcMar>
              <w:top w:w="22" w:type="dxa"/>
              <w:left w:w="28" w:type="dxa"/>
              <w:bottom w:w="22" w:type="dxa"/>
              <w:right w:w="28" w:type="dxa"/>
            </w:tcMar>
          </w:tcPr>
          <w:p w:rsidR="00361192" w:rsidRDefault="003D13D7" w14:paraId="12533CEE" w14:textId="77777777">
            <w:pPr>
              <w:pStyle w:val="p-table"/>
              <w:jc w:val="right"/>
              <w:rPr>
                <w:sz w:val="17"/>
              </w:rPr>
            </w:pPr>
            <w:r>
              <w:rPr>
                <w:i/>
                <w:sz w:val="17"/>
              </w:rPr>
              <w:t>10.632</w:t>
            </w:r>
          </w:p>
        </w:tc>
      </w:tr>
      <w:tr w:rsidR="00361192" w14:paraId="5F18ACB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76CC8D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362F70B" w14:textId="77777777">
            <w:pPr>
              <w:pStyle w:val="p-table"/>
              <w:rPr>
                <w:sz w:val="17"/>
              </w:rPr>
            </w:pPr>
            <w:r>
              <w:rPr>
                <w:sz w:val="17"/>
              </w:rPr>
              <w:t>Versterking grenstoezicht</w:t>
            </w:r>
          </w:p>
        </w:tc>
        <w:tc>
          <w:tcPr>
            <w:tcW w:w="1377" w:type="dxa"/>
            <w:tcBorders>
              <w:bottom w:val="single" w:color="009EE0" w:sz="2" w:space="0"/>
            </w:tcBorders>
            <w:tcMar>
              <w:top w:w="22" w:type="dxa"/>
              <w:left w:w="28" w:type="dxa"/>
              <w:bottom w:w="22" w:type="dxa"/>
              <w:right w:w="28" w:type="dxa"/>
            </w:tcMar>
          </w:tcPr>
          <w:p w:rsidR="00361192" w:rsidRDefault="003D13D7" w14:paraId="76AC274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456BB72B" w14:textId="77777777">
            <w:pPr>
              <w:pStyle w:val="p-table"/>
              <w:jc w:val="right"/>
              <w:rPr>
                <w:sz w:val="17"/>
              </w:rPr>
            </w:pPr>
            <w:r>
              <w:rPr>
                <w:sz w:val="17"/>
              </w:rPr>
              <w:t>10.632</w:t>
            </w:r>
          </w:p>
        </w:tc>
        <w:tc>
          <w:tcPr>
            <w:tcW w:w="1377" w:type="dxa"/>
            <w:tcBorders>
              <w:bottom w:val="single" w:color="009EE0" w:sz="2" w:space="0"/>
            </w:tcBorders>
            <w:tcMar>
              <w:top w:w="22" w:type="dxa"/>
              <w:left w:w="28" w:type="dxa"/>
              <w:bottom w:w="22" w:type="dxa"/>
              <w:right w:w="28" w:type="dxa"/>
            </w:tcMar>
          </w:tcPr>
          <w:p w:rsidR="00361192" w:rsidRDefault="003D13D7" w14:paraId="505EC782" w14:textId="77777777">
            <w:pPr>
              <w:pStyle w:val="p-table"/>
              <w:jc w:val="right"/>
              <w:rPr>
                <w:sz w:val="17"/>
              </w:rPr>
            </w:pPr>
            <w:r>
              <w:rPr>
                <w:sz w:val="17"/>
              </w:rPr>
              <w:t>10.632</w:t>
            </w:r>
          </w:p>
        </w:tc>
      </w:tr>
      <w:tr w:rsidR="00361192" w14:paraId="6CD0540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50A747FE" w14:textId="77777777">
            <w:pPr>
              <w:pStyle w:val="p-table"/>
              <w:rPr>
                <w:sz w:val="17"/>
              </w:rPr>
            </w:pPr>
            <w:r>
              <w:rPr>
                <w:b/>
                <w:sz w:val="17"/>
              </w:rPr>
              <w:t>37.7</w:t>
            </w:r>
          </w:p>
        </w:tc>
        <w:tc>
          <w:tcPr>
            <w:tcW w:w="4590" w:type="dxa"/>
            <w:tcBorders>
              <w:bottom w:val="single" w:color="009EE0" w:sz="2" w:space="0"/>
            </w:tcBorders>
            <w:tcMar>
              <w:top w:w="22" w:type="dxa"/>
              <w:left w:w="28" w:type="dxa"/>
              <w:bottom w:w="22" w:type="dxa"/>
              <w:right w:w="28" w:type="dxa"/>
            </w:tcMar>
          </w:tcPr>
          <w:p w:rsidR="00361192" w:rsidRDefault="003D13D7" w14:paraId="3C81AEBE" w14:textId="77777777">
            <w:pPr>
              <w:pStyle w:val="p-table"/>
              <w:rPr>
                <w:sz w:val="17"/>
              </w:rPr>
            </w:pPr>
            <w:r>
              <w:rPr>
                <w:b/>
                <w:sz w:val="17"/>
              </w:rPr>
              <w:t>Nationaal Programma Oekraïense Ontheemden</w:t>
            </w:r>
          </w:p>
        </w:tc>
        <w:tc>
          <w:tcPr>
            <w:tcW w:w="1377" w:type="dxa"/>
            <w:tcBorders>
              <w:bottom w:val="single" w:color="009EE0" w:sz="2" w:space="0"/>
            </w:tcBorders>
            <w:tcMar>
              <w:top w:w="22" w:type="dxa"/>
              <w:left w:w="28" w:type="dxa"/>
              <w:bottom w:w="22" w:type="dxa"/>
              <w:right w:w="28" w:type="dxa"/>
            </w:tcMar>
          </w:tcPr>
          <w:p w:rsidR="00361192" w:rsidRDefault="003D13D7" w14:paraId="56199633" w14:textId="77777777">
            <w:pPr>
              <w:pStyle w:val="p-table"/>
              <w:jc w:val="right"/>
              <w:rPr>
                <w:sz w:val="17"/>
              </w:rPr>
            </w:pPr>
            <w:r>
              <w:rPr>
                <w:b/>
                <w:sz w:val="17"/>
              </w:rPr>
              <w:t>2.664.418</w:t>
            </w:r>
          </w:p>
        </w:tc>
        <w:tc>
          <w:tcPr>
            <w:tcW w:w="1377" w:type="dxa"/>
            <w:tcBorders>
              <w:bottom w:val="single" w:color="009EE0" w:sz="2" w:space="0"/>
            </w:tcBorders>
            <w:tcMar>
              <w:top w:w="22" w:type="dxa"/>
              <w:left w:w="28" w:type="dxa"/>
              <w:bottom w:w="22" w:type="dxa"/>
              <w:right w:w="28" w:type="dxa"/>
            </w:tcMar>
          </w:tcPr>
          <w:p w:rsidR="00361192" w:rsidRDefault="003D13D7" w14:paraId="2EA400F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4C4CBEE" w14:textId="77777777">
            <w:pPr>
              <w:pStyle w:val="p-table"/>
              <w:jc w:val="right"/>
              <w:rPr>
                <w:sz w:val="17"/>
              </w:rPr>
            </w:pPr>
            <w:r>
              <w:rPr>
                <w:b/>
                <w:sz w:val="17"/>
              </w:rPr>
              <w:t>2.664.418</w:t>
            </w:r>
          </w:p>
        </w:tc>
      </w:tr>
      <w:tr w:rsidR="00361192" w14:paraId="138D649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F33B5C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4DD27B06"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361192" w:rsidRDefault="003D13D7" w14:paraId="1EC67132" w14:textId="77777777">
            <w:pPr>
              <w:pStyle w:val="p-table"/>
              <w:jc w:val="right"/>
              <w:rPr>
                <w:sz w:val="17"/>
              </w:rPr>
            </w:pPr>
            <w:r>
              <w:rPr>
                <w:i/>
                <w:sz w:val="17"/>
              </w:rPr>
              <w:t>2.389.193</w:t>
            </w:r>
          </w:p>
        </w:tc>
        <w:tc>
          <w:tcPr>
            <w:tcW w:w="1377" w:type="dxa"/>
            <w:tcBorders>
              <w:bottom w:val="single" w:color="009EE0" w:sz="2" w:space="0"/>
            </w:tcBorders>
            <w:tcMar>
              <w:top w:w="22" w:type="dxa"/>
              <w:left w:w="28" w:type="dxa"/>
              <w:bottom w:w="22" w:type="dxa"/>
              <w:right w:w="28" w:type="dxa"/>
            </w:tcMar>
          </w:tcPr>
          <w:p w:rsidR="00361192" w:rsidRDefault="003D13D7" w14:paraId="3DF140BD"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B4D67A0" w14:textId="77777777">
            <w:pPr>
              <w:pStyle w:val="p-table"/>
              <w:jc w:val="right"/>
              <w:rPr>
                <w:sz w:val="17"/>
              </w:rPr>
            </w:pPr>
            <w:r>
              <w:rPr>
                <w:i/>
                <w:sz w:val="17"/>
              </w:rPr>
              <w:t>2.389.193</w:t>
            </w:r>
          </w:p>
        </w:tc>
      </w:tr>
      <w:tr w:rsidR="00361192" w14:paraId="08A6470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2585A8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0296DCCC" w14:textId="77777777">
            <w:pPr>
              <w:pStyle w:val="p-table"/>
              <w:rPr>
                <w:sz w:val="17"/>
              </w:rPr>
            </w:pPr>
            <w:r>
              <w:rPr>
                <w:sz w:val="17"/>
              </w:rPr>
              <w:t>Nationaal Programma Oekraïense Ontheemden</w:t>
            </w:r>
          </w:p>
        </w:tc>
        <w:tc>
          <w:tcPr>
            <w:tcW w:w="1377" w:type="dxa"/>
            <w:tcBorders>
              <w:bottom w:val="single" w:color="009EE0" w:sz="2" w:space="0"/>
            </w:tcBorders>
            <w:tcMar>
              <w:top w:w="22" w:type="dxa"/>
              <w:left w:w="28" w:type="dxa"/>
              <w:bottom w:w="22" w:type="dxa"/>
              <w:right w:w="28" w:type="dxa"/>
            </w:tcMar>
          </w:tcPr>
          <w:p w:rsidR="00361192" w:rsidRDefault="003D13D7" w14:paraId="70A11E1A" w14:textId="77777777">
            <w:pPr>
              <w:pStyle w:val="p-table"/>
              <w:jc w:val="right"/>
              <w:rPr>
                <w:sz w:val="17"/>
              </w:rPr>
            </w:pPr>
            <w:r>
              <w:rPr>
                <w:sz w:val="17"/>
              </w:rPr>
              <w:t>2.389.193</w:t>
            </w:r>
          </w:p>
        </w:tc>
        <w:tc>
          <w:tcPr>
            <w:tcW w:w="1377" w:type="dxa"/>
            <w:tcBorders>
              <w:bottom w:val="single" w:color="009EE0" w:sz="2" w:space="0"/>
            </w:tcBorders>
            <w:tcMar>
              <w:top w:w="22" w:type="dxa"/>
              <w:left w:w="28" w:type="dxa"/>
              <w:bottom w:w="22" w:type="dxa"/>
              <w:right w:w="28" w:type="dxa"/>
            </w:tcMar>
          </w:tcPr>
          <w:p w:rsidR="00361192" w:rsidRDefault="003D13D7" w14:paraId="700CBAC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3366C527" w14:textId="77777777">
            <w:pPr>
              <w:pStyle w:val="p-table"/>
              <w:jc w:val="right"/>
              <w:rPr>
                <w:sz w:val="17"/>
              </w:rPr>
            </w:pPr>
            <w:r>
              <w:rPr>
                <w:sz w:val="17"/>
              </w:rPr>
              <w:t>2.389.193</w:t>
            </w:r>
          </w:p>
        </w:tc>
      </w:tr>
      <w:tr w:rsidR="00361192" w14:paraId="7C380BF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E00AE6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2B2FF98B"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361192" w:rsidRDefault="003D13D7" w14:paraId="6A8505A9" w14:textId="77777777">
            <w:pPr>
              <w:pStyle w:val="p-table"/>
              <w:jc w:val="right"/>
              <w:rPr>
                <w:sz w:val="17"/>
              </w:rPr>
            </w:pPr>
            <w:r>
              <w:rPr>
                <w:i/>
                <w:sz w:val="17"/>
              </w:rPr>
              <w:t>20.108</w:t>
            </w:r>
          </w:p>
        </w:tc>
        <w:tc>
          <w:tcPr>
            <w:tcW w:w="1377" w:type="dxa"/>
            <w:tcBorders>
              <w:bottom w:val="single" w:color="009EE0" w:sz="2" w:space="0"/>
            </w:tcBorders>
            <w:tcMar>
              <w:top w:w="22" w:type="dxa"/>
              <w:left w:w="28" w:type="dxa"/>
              <w:bottom w:w="22" w:type="dxa"/>
              <w:right w:w="28" w:type="dxa"/>
            </w:tcMar>
          </w:tcPr>
          <w:p w:rsidR="00361192" w:rsidRDefault="003D13D7" w14:paraId="0C371F21"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39B1FCB2" w14:textId="77777777">
            <w:pPr>
              <w:pStyle w:val="p-table"/>
              <w:jc w:val="right"/>
              <w:rPr>
                <w:sz w:val="17"/>
              </w:rPr>
            </w:pPr>
            <w:r>
              <w:rPr>
                <w:i/>
                <w:sz w:val="17"/>
              </w:rPr>
              <w:t>20.108</w:t>
            </w:r>
          </w:p>
        </w:tc>
      </w:tr>
      <w:tr w:rsidR="00361192" w14:paraId="77EE30C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D309BC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CD554C0" w14:textId="77777777">
            <w:pPr>
              <w:pStyle w:val="p-table"/>
              <w:rPr>
                <w:sz w:val="17"/>
              </w:rPr>
            </w:pPr>
            <w:r>
              <w:rPr>
                <w:sz w:val="17"/>
              </w:rPr>
              <w:t>Nationaal Programma Oekraïense Ontheemden</w:t>
            </w:r>
          </w:p>
        </w:tc>
        <w:tc>
          <w:tcPr>
            <w:tcW w:w="1377" w:type="dxa"/>
            <w:tcBorders>
              <w:bottom w:val="single" w:color="009EE0" w:sz="2" w:space="0"/>
            </w:tcBorders>
            <w:tcMar>
              <w:top w:w="22" w:type="dxa"/>
              <w:left w:w="28" w:type="dxa"/>
              <w:bottom w:w="22" w:type="dxa"/>
              <w:right w:w="28" w:type="dxa"/>
            </w:tcMar>
          </w:tcPr>
          <w:p w:rsidR="00361192" w:rsidRDefault="003D13D7" w14:paraId="3F20FE5A" w14:textId="77777777">
            <w:pPr>
              <w:pStyle w:val="p-table"/>
              <w:jc w:val="right"/>
              <w:rPr>
                <w:sz w:val="17"/>
              </w:rPr>
            </w:pPr>
            <w:r>
              <w:rPr>
                <w:sz w:val="17"/>
              </w:rPr>
              <w:t>20.108</w:t>
            </w:r>
          </w:p>
        </w:tc>
        <w:tc>
          <w:tcPr>
            <w:tcW w:w="1377" w:type="dxa"/>
            <w:tcBorders>
              <w:bottom w:val="single" w:color="009EE0" w:sz="2" w:space="0"/>
            </w:tcBorders>
            <w:tcMar>
              <w:top w:w="22" w:type="dxa"/>
              <w:left w:w="28" w:type="dxa"/>
              <w:bottom w:w="22" w:type="dxa"/>
              <w:right w:w="28" w:type="dxa"/>
            </w:tcMar>
          </w:tcPr>
          <w:p w:rsidR="00361192" w:rsidRDefault="003D13D7" w14:paraId="6FCA89C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481565C6" w14:textId="77777777">
            <w:pPr>
              <w:pStyle w:val="p-table"/>
              <w:jc w:val="right"/>
              <w:rPr>
                <w:sz w:val="17"/>
              </w:rPr>
            </w:pPr>
            <w:r>
              <w:rPr>
                <w:sz w:val="17"/>
              </w:rPr>
              <w:t>20.108</w:t>
            </w:r>
          </w:p>
        </w:tc>
      </w:tr>
      <w:tr w:rsidR="00361192" w14:paraId="75B513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7D1FF9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E46E773"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361192" w:rsidRDefault="003D13D7" w14:paraId="2129E4F8" w14:textId="77777777">
            <w:pPr>
              <w:pStyle w:val="p-table"/>
              <w:jc w:val="right"/>
              <w:rPr>
                <w:sz w:val="17"/>
              </w:rPr>
            </w:pPr>
            <w:r>
              <w:rPr>
                <w:i/>
                <w:sz w:val="17"/>
              </w:rPr>
              <w:t>255.117</w:t>
            </w:r>
          </w:p>
        </w:tc>
        <w:tc>
          <w:tcPr>
            <w:tcW w:w="1377" w:type="dxa"/>
            <w:tcBorders>
              <w:bottom w:val="single" w:color="009EE0" w:sz="2" w:space="0"/>
            </w:tcBorders>
            <w:tcMar>
              <w:top w:w="22" w:type="dxa"/>
              <w:left w:w="28" w:type="dxa"/>
              <w:bottom w:w="22" w:type="dxa"/>
              <w:right w:w="28" w:type="dxa"/>
            </w:tcMar>
          </w:tcPr>
          <w:p w:rsidR="00361192" w:rsidRDefault="003D13D7" w14:paraId="5F41CECA"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7AA70D45" w14:textId="77777777">
            <w:pPr>
              <w:pStyle w:val="p-table"/>
              <w:jc w:val="right"/>
              <w:rPr>
                <w:sz w:val="17"/>
              </w:rPr>
            </w:pPr>
            <w:r>
              <w:rPr>
                <w:i/>
                <w:sz w:val="17"/>
              </w:rPr>
              <w:t>255.117</w:t>
            </w:r>
          </w:p>
        </w:tc>
      </w:tr>
      <w:tr w:rsidR="00361192" w14:paraId="1A7DD0A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EC7F29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7B2FEC0" w14:textId="77777777">
            <w:pPr>
              <w:pStyle w:val="p-table"/>
              <w:rPr>
                <w:sz w:val="17"/>
              </w:rPr>
            </w:pPr>
            <w:r>
              <w:rPr>
                <w:sz w:val="17"/>
              </w:rPr>
              <w:t>Nationaal Programma Oekraïense Ontheemden</w:t>
            </w:r>
          </w:p>
        </w:tc>
        <w:tc>
          <w:tcPr>
            <w:tcW w:w="1377" w:type="dxa"/>
            <w:tcBorders>
              <w:bottom w:val="single" w:color="009EE0" w:sz="2" w:space="0"/>
            </w:tcBorders>
            <w:tcMar>
              <w:top w:w="22" w:type="dxa"/>
              <w:left w:w="28" w:type="dxa"/>
              <w:bottom w:w="22" w:type="dxa"/>
              <w:right w:w="28" w:type="dxa"/>
            </w:tcMar>
          </w:tcPr>
          <w:p w:rsidR="00361192" w:rsidRDefault="003D13D7" w14:paraId="48E3C871" w14:textId="77777777">
            <w:pPr>
              <w:pStyle w:val="p-table"/>
              <w:jc w:val="right"/>
              <w:rPr>
                <w:sz w:val="17"/>
              </w:rPr>
            </w:pPr>
            <w:r>
              <w:rPr>
                <w:sz w:val="17"/>
              </w:rPr>
              <w:t>255.117</w:t>
            </w:r>
          </w:p>
        </w:tc>
        <w:tc>
          <w:tcPr>
            <w:tcW w:w="1377" w:type="dxa"/>
            <w:tcBorders>
              <w:bottom w:val="single" w:color="009EE0" w:sz="2" w:space="0"/>
            </w:tcBorders>
            <w:tcMar>
              <w:top w:w="22" w:type="dxa"/>
              <w:left w:w="28" w:type="dxa"/>
              <w:bottom w:w="22" w:type="dxa"/>
              <w:right w:w="28" w:type="dxa"/>
            </w:tcMar>
          </w:tcPr>
          <w:p w:rsidR="00361192" w:rsidRDefault="003D13D7" w14:paraId="658D75D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7EEE63F6" w14:textId="77777777">
            <w:pPr>
              <w:pStyle w:val="p-table"/>
              <w:jc w:val="right"/>
              <w:rPr>
                <w:sz w:val="17"/>
              </w:rPr>
            </w:pPr>
            <w:r>
              <w:rPr>
                <w:sz w:val="17"/>
              </w:rPr>
              <w:t>255.117</w:t>
            </w:r>
          </w:p>
        </w:tc>
      </w:tr>
      <w:tr w:rsidR="00361192" w14:paraId="0EDCA56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7BB3D8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15339B1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77D091C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177628E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B0C3868" w14:textId="77777777">
            <w:pPr>
              <w:pStyle w:val="p-table"/>
              <w:rPr>
                <w:sz w:val="17"/>
              </w:rPr>
            </w:pPr>
          </w:p>
        </w:tc>
      </w:tr>
      <w:tr w:rsidR="00361192" w14:paraId="3323B04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1C14B8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2F7BA3AF"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361192" w:rsidRDefault="003D13D7" w14:paraId="35432D0B" w14:textId="77777777">
            <w:pPr>
              <w:pStyle w:val="p-table"/>
              <w:jc w:val="right"/>
              <w:rPr>
                <w:sz w:val="17"/>
              </w:rPr>
            </w:pPr>
            <w:r>
              <w:rPr>
                <w:b/>
                <w:sz w:val="17"/>
              </w:rPr>
              <w:t>21.826</w:t>
            </w:r>
          </w:p>
        </w:tc>
        <w:tc>
          <w:tcPr>
            <w:tcW w:w="1377" w:type="dxa"/>
            <w:tcBorders>
              <w:bottom w:val="single" w:color="009EE0" w:sz="2" w:space="0"/>
            </w:tcBorders>
            <w:tcMar>
              <w:top w:w="22" w:type="dxa"/>
              <w:left w:w="28" w:type="dxa"/>
              <w:bottom w:w="22" w:type="dxa"/>
              <w:right w:w="28" w:type="dxa"/>
            </w:tcMar>
          </w:tcPr>
          <w:p w:rsidR="00361192" w:rsidRDefault="003D13D7" w14:paraId="6D23C8DF" w14:textId="77777777">
            <w:pPr>
              <w:pStyle w:val="p-table"/>
              <w:jc w:val="right"/>
              <w:rPr>
                <w:sz w:val="17"/>
              </w:rPr>
            </w:pPr>
            <w:r>
              <w:rPr>
                <w:b/>
                <w:sz w:val="17"/>
              </w:rPr>
              <w:t>364.146</w:t>
            </w:r>
          </w:p>
        </w:tc>
        <w:tc>
          <w:tcPr>
            <w:tcW w:w="1377" w:type="dxa"/>
            <w:tcBorders>
              <w:bottom w:val="single" w:color="009EE0" w:sz="2" w:space="0"/>
            </w:tcBorders>
            <w:tcMar>
              <w:top w:w="22" w:type="dxa"/>
              <w:left w:w="28" w:type="dxa"/>
              <w:bottom w:w="22" w:type="dxa"/>
              <w:right w:w="28" w:type="dxa"/>
            </w:tcMar>
          </w:tcPr>
          <w:p w:rsidR="00361192" w:rsidRDefault="003D13D7" w14:paraId="10DE16F7" w14:textId="77777777">
            <w:pPr>
              <w:pStyle w:val="p-table"/>
              <w:jc w:val="right"/>
              <w:rPr>
                <w:sz w:val="17"/>
              </w:rPr>
            </w:pPr>
            <w:r>
              <w:rPr>
                <w:b/>
                <w:sz w:val="17"/>
              </w:rPr>
              <w:t>385.972</w:t>
            </w:r>
          </w:p>
        </w:tc>
      </w:tr>
      <w:tr w:rsidR="00361192" w14:paraId="560690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B2DCC7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2709A7B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3873805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20EEB7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16CCD23" w14:textId="77777777">
            <w:pPr>
              <w:pStyle w:val="p-table"/>
              <w:rPr>
                <w:sz w:val="17"/>
              </w:rPr>
            </w:pPr>
          </w:p>
        </w:tc>
      </w:tr>
    </w:tbl>
    <w:p w:rsidR="00361192" w:rsidRDefault="00361192" w14:paraId="54DFA832" w14:textId="77777777">
      <w:pPr>
        <w:pStyle w:val="p-marginbottom"/>
      </w:pPr>
    </w:p>
    <w:p w:rsidR="00361192" w:rsidRDefault="003D13D7" w14:paraId="23447702" w14:textId="77777777">
      <w:pPr>
        <w:pStyle w:val="header-h1"/>
      </w:pPr>
      <w:r>
        <w:t>Toelichting</w:t>
      </w:r>
    </w:p>
    <w:p w:rsidR="00361192" w:rsidRDefault="00361192" w14:paraId="14965056" w14:textId="77777777">
      <w:pPr>
        <w:pStyle w:val="p-marginbottom"/>
      </w:pPr>
    </w:p>
    <w:p w:rsidR="00361192" w:rsidRDefault="003D13D7" w14:paraId="6594A717" w14:textId="77777777">
      <w:pPr>
        <w:pStyle w:val="p"/>
      </w:pPr>
      <w:r>
        <w:rPr>
          <w:i/>
        </w:rPr>
        <w:t>37.1 Apparaat Dienst terugkeer en Vertrek</w:t>
      </w:r>
      <w:r>
        <w:br/>
      </w:r>
      <w:r>
        <w:t>Deze post bestaat uit een aantal kleine mutaties, zoals de verdeling van de loon- en prijsbijstelling voor de tranche 2025-2030, waarvan € 3,2 mln. in 2025 valt.</w:t>
      </w:r>
    </w:p>
    <w:p w:rsidR="00361192" w:rsidRDefault="003D13D7" w14:paraId="12DB11DF" w14:textId="77777777">
      <w:r>
        <w:rPr>
          <w:i/>
        </w:rPr>
        <w:t>37.4 Toegang, toelating en opvang vreemdelingen</w:t>
      </w:r>
    </w:p>
    <w:p w:rsidR="00361192" w:rsidRDefault="003D13D7" w14:paraId="79495CCB" w14:textId="77777777">
      <w:pPr>
        <w:pStyle w:val="ol-p-l1"/>
        <w:numPr>
          <w:ilvl w:val="0"/>
          <w:numId w:val="9"/>
        </w:numPr>
      </w:pPr>
      <w:r>
        <w:rPr>
          <w:rStyle w:val="ol-text"/>
        </w:rPr>
        <w:t>De toekenning van de loon- en prijsbijstelling voor de tranche 2025-2030, waarvan € 126,3 mln. in 2025 op dit artikelonderdeel wordt verwerkt.</w:t>
      </w:r>
    </w:p>
    <w:p w:rsidR="00361192" w:rsidRDefault="003D13D7" w14:paraId="0E79CE36" w14:textId="77777777">
      <w:pPr>
        <w:pStyle w:val="ol-p-l1"/>
        <w:numPr>
          <w:ilvl w:val="0"/>
          <w:numId w:val="5"/>
        </w:numPr>
      </w:pPr>
      <w:r>
        <w:rPr>
          <w:rStyle w:val="ol-text"/>
        </w:rPr>
        <w:t xml:space="preserve">In het regeerprogramma zijn partnerschappen opgenomen als direct instrument met derde landen om de </w:t>
      </w:r>
      <w:r>
        <w:rPr>
          <w:rStyle w:val="ol-text"/>
        </w:rPr>
        <w:t>instroom te beperken en terugkeer te bevorderen. Hiervoor wordt in 2025 € 10 mln. beschikbaar gesteld aan het ministerie van Asiel en Migratie, afkomstig uit de begroting van het ministerie van Buitenlandse Handel en Ontwikkelingshulp. Deze middelen zullen worden ingezet voor het bevorderen van terugkeer en het tegengaan van irreguliere migratie (inclusief bijvoorbeeld inzet van de keten bij grensmanagement en de aanpak van mensenhandel en mensensmokkel) via programma’s, projecten en uitbreiding van operati</w:t>
      </w:r>
      <w:r>
        <w:rPr>
          <w:rStyle w:val="ol-text"/>
        </w:rPr>
        <w:t>onele inzet in derde landen, aansluiting bij en invloed op de EU-migratiepartnerschappen, en het inrichten van pilots voor innovatieve partnerschappen.</w:t>
      </w:r>
    </w:p>
    <w:p w:rsidR="00361192" w:rsidRDefault="003D13D7" w14:paraId="71E8A7D5" w14:textId="77777777">
      <w:pPr>
        <w:pStyle w:val="ol-p-l1"/>
        <w:numPr>
          <w:ilvl w:val="0"/>
          <w:numId w:val="5"/>
        </w:numPr>
      </w:pPr>
      <w:r>
        <w:rPr>
          <w:rStyle w:val="ol-text"/>
        </w:rPr>
        <w:t>Bij de Voorjaarsnota is structureel € 115 miljoen beschikbaar gesteld voor de uitvoering van asielmaatregelen uit het Regeerprogramma. Een deel van de benodigde middelen wordt vanuit artikel 92 overgeboekt naar de artikelen 37 en 91 van de begroting van Asiel en Migratie voor de uitvoering van deze asielmaatregelen. Daarnaast wordt er budget overgeboekt naar de begroting van Justitie en Veiligheid voor kosten die samenhangen met het Migratiepact, de Asielnoodmaatregelenwet, het tweestatusstelsel en personee</w:t>
      </w:r>
      <w:r>
        <w:rPr>
          <w:rStyle w:val="ol-text"/>
        </w:rPr>
        <w:t>lskosten, waaronder uitgaven voor de Raad voor Rechtsbijstand en de Raad voor de Rechtspraak. Voor een nadere toelichting op deze mutaties wordt verwezen naar de begroting van het ministerie van Justitie en Veiligheid. Op de begroting van Asiel en Migratie betreft het de volgende budgetmutaties:</w:t>
      </w:r>
    </w:p>
    <w:p w:rsidR="00361192" w:rsidRDefault="003D13D7" w14:paraId="057B9BC1" w14:textId="77777777">
      <w:pPr>
        <w:pStyle w:val="ol-p-l1"/>
        <w:numPr>
          <w:ilvl w:val="1"/>
          <w:numId w:val="5"/>
        </w:numPr>
      </w:pPr>
      <w:r>
        <w:rPr>
          <w:rStyle w:val="ol-text"/>
        </w:rPr>
        <w:t>Voor de uitvoering van de verplichtingen voorvloeiend uit het Migratiepact wordt in 2025 € 15,3 mln. beschikbaar gesteld.</w:t>
      </w:r>
    </w:p>
    <w:p w:rsidR="00361192" w:rsidRDefault="00361192" w14:paraId="7212FAE0" w14:textId="77777777"/>
    <w:p w:rsidR="00361192" w:rsidRDefault="003D13D7" w14:paraId="5D2F5351" w14:textId="77777777">
      <w:pPr>
        <w:pStyle w:val="ol-p-l1"/>
        <w:numPr>
          <w:ilvl w:val="1"/>
          <w:numId w:val="5"/>
        </w:numPr>
      </w:pPr>
      <w:r>
        <w:rPr>
          <w:rStyle w:val="ol-text"/>
        </w:rPr>
        <w:t>Asielnoodmaatregelenwet en tweestatusstelsel: voor de voorbereiding en uitvoering van deze wetsvoorstellen wordt in 2025 € 4 mln. beschikbaar gesteld aan de IND.</w:t>
      </w:r>
    </w:p>
    <w:p w:rsidR="00361192" w:rsidRDefault="003D13D7" w14:paraId="7B9C32A6" w14:textId="77777777">
      <w:pPr>
        <w:pStyle w:val="ol-p-l1"/>
        <w:numPr>
          <w:ilvl w:val="1"/>
          <w:numId w:val="5"/>
        </w:numPr>
      </w:pPr>
      <w:r>
        <w:rPr>
          <w:rStyle w:val="ol-text"/>
        </w:rPr>
        <w:t>Voor de uitbreiding van vreemdelingenbewaring worden middelen aan DJI beschikbaar gesteld. Het betreft € 5,6 mln. in 2025.</w:t>
      </w:r>
    </w:p>
    <w:p w:rsidR="00361192" w:rsidRDefault="003D13D7" w14:paraId="324FFD8C" w14:textId="77777777">
      <w:pPr>
        <w:pStyle w:val="ol-p-l1"/>
        <w:numPr>
          <w:ilvl w:val="1"/>
          <w:numId w:val="5"/>
        </w:numPr>
      </w:pPr>
      <w:r>
        <w:rPr>
          <w:rStyle w:val="ol-text"/>
        </w:rPr>
        <w:t>Voor de voorbereiding en uitvoering van de Wet Terugkeer en Vreemdelingenbewaring worden structureel middelen beschikbaar gesteld aan DJI. Het betreft € 2,9 mln. in 2025.</w:t>
      </w:r>
    </w:p>
    <w:p w:rsidR="00361192" w:rsidRDefault="00361192" w14:paraId="41BEA56C" w14:textId="77777777"/>
    <w:p w:rsidR="00361192" w:rsidRDefault="003D13D7" w14:paraId="49DCF79A" w14:textId="77777777">
      <w:pPr>
        <w:pStyle w:val="ol-p-l1"/>
        <w:numPr>
          <w:ilvl w:val="0"/>
          <w:numId w:val="5"/>
        </w:numPr>
      </w:pPr>
      <w:r>
        <w:rPr>
          <w:rStyle w:val="ol-text"/>
        </w:rPr>
        <w:t xml:space="preserve">De </w:t>
      </w:r>
      <w:proofErr w:type="spellStart"/>
      <w:r>
        <w:rPr>
          <w:rStyle w:val="ol-text"/>
        </w:rPr>
        <w:t>onderuitputting</w:t>
      </w:r>
      <w:proofErr w:type="spellEnd"/>
      <w:r>
        <w:rPr>
          <w:rStyle w:val="ol-text"/>
        </w:rPr>
        <w:t xml:space="preserve"> (ad € 84,2 mln.) op de middelen voor de </w:t>
      </w:r>
      <w:r>
        <w:rPr>
          <w:rStyle w:val="ol-text"/>
        </w:rPr>
        <w:lastRenderedPageBreak/>
        <w:t>wetsvoorstellen wordt door middel van een kasschuif ingezet voor asielopvang bij het COA in latere jaren.</w:t>
      </w:r>
    </w:p>
    <w:p w:rsidR="00361192" w:rsidRDefault="003D13D7" w14:paraId="3D13A0D8" w14:textId="77777777">
      <w:pPr>
        <w:pStyle w:val="ol-p-l1"/>
        <w:numPr>
          <w:ilvl w:val="0"/>
          <w:numId w:val="5"/>
        </w:numPr>
      </w:pPr>
      <w:r>
        <w:rPr>
          <w:rStyle w:val="ol-text"/>
        </w:rPr>
        <w:t xml:space="preserve">De afrekening over 2024 (€ 358,3 mln.) van het COA, </w:t>
      </w:r>
      <w:proofErr w:type="spellStart"/>
      <w:r>
        <w:rPr>
          <w:rStyle w:val="ol-text"/>
        </w:rPr>
        <w:t>Nidos</w:t>
      </w:r>
      <w:proofErr w:type="spellEnd"/>
      <w:r>
        <w:rPr>
          <w:rStyle w:val="ol-text"/>
        </w:rPr>
        <w:t xml:space="preserve"> en IND wordt door middel van een kasschuif ingezet voor asielopvang bij het COA in latere jaren.</w:t>
      </w:r>
    </w:p>
    <w:p w:rsidR="00361192" w:rsidRDefault="003D13D7" w14:paraId="350E4667" w14:textId="77777777">
      <w:pPr>
        <w:pStyle w:val="ol-p-l1"/>
        <w:numPr>
          <w:ilvl w:val="0"/>
          <w:numId w:val="5"/>
        </w:numPr>
      </w:pPr>
      <w:r>
        <w:rPr>
          <w:rStyle w:val="ol-text"/>
        </w:rPr>
        <w:t>Een meevaller van 526 miljoen euro wordt met een kasschuif naar 2028 tot en met 2030 ingezet voor asielopvang bij het COA in die jaren. Dit betreft naast afrekeningen over 2024 met de asielorganisaties (zie de post hierboven), ook de loon- en prijsontwikkeling (LPO) van het NIDOS (circa 22 miljoen euro) en het COA (circa 62 miljoen euro) en de meevaller bij de middelen wetsvoorstellen regeerprogramma in 2025 (circa 84 miljoen euro).</w:t>
      </w:r>
    </w:p>
    <w:p w:rsidR="00361192" w:rsidRDefault="003D13D7" w14:paraId="7FAF9F47" w14:textId="77777777">
      <w:pPr>
        <w:pStyle w:val="ol-p-l1"/>
        <w:numPr>
          <w:ilvl w:val="0"/>
          <w:numId w:val="5"/>
        </w:numPr>
      </w:pPr>
      <w:r>
        <w:rPr>
          <w:rStyle w:val="ol-text"/>
        </w:rPr>
        <w:t>Vanuit de spreidingswet hebben gemeenten een nieuwe decentrale taak gekregen in het zoeken van opvangplekken. Zij krijgen hiervoor € 15,3 mln. compensatie vanuit het gemeentefonds. En om de Provinciale Regietafels (</w:t>
      </w:r>
      <w:proofErr w:type="spellStart"/>
      <w:r>
        <w:rPr>
          <w:rStyle w:val="ol-text"/>
        </w:rPr>
        <w:t>PRT’s</w:t>
      </w:r>
      <w:proofErr w:type="spellEnd"/>
      <w:r>
        <w:rPr>
          <w:rStyle w:val="ol-text"/>
        </w:rPr>
        <w:t>) te versterken in onder meer hun nieuwe taak rondom de spreidingswet wordt € 12,8 mln. beschikbaar gesteld aan het provinciefonds.</w:t>
      </w:r>
    </w:p>
    <w:p w:rsidR="00361192" w:rsidRDefault="003D13D7" w14:paraId="0F7E5A09" w14:textId="77777777">
      <w:pPr>
        <w:pStyle w:val="ol-p-l1"/>
        <w:numPr>
          <w:ilvl w:val="0"/>
          <w:numId w:val="5"/>
        </w:numPr>
      </w:pPr>
      <w:r>
        <w:rPr>
          <w:rStyle w:val="ol-text"/>
        </w:rPr>
        <w:t xml:space="preserve">De kosten van </w:t>
      </w:r>
      <w:proofErr w:type="spellStart"/>
      <w:r>
        <w:rPr>
          <w:rStyle w:val="ol-text"/>
        </w:rPr>
        <w:t>eerstejaarsasielopvang</w:t>
      </w:r>
      <w:proofErr w:type="spellEnd"/>
      <w:r>
        <w:rPr>
          <w:rStyle w:val="ol-text"/>
        </w:rPr>
        <w:t xml:space="preserve"> zijn toerekenbaar aan ODA. Het blijkt dat de realisatie van het toerekenbare percentage voor ODA een daling laat zien. Op basis van recente ervaringscijfers wordt daarom het ODA-aandeel in de </w:t>
      </w:r>
      <w:proofErr w:type="spellStart"/>
      <w:r>
        <w:rPr>
          <w:rStyle w:val="ol-text"/>
        </w:rPr>
        <w:t>asielkosten</w:t>
      </w:r>
      <w:proofErr w:type="spellEnd"/>
      <w:r>
        <w:rPr>
          <w:rStyle w:val="ol-text"/>
        </w:rPr>
        <w:t xml:space="preserve"> aangepast.</w:t>
      </w:r>
    </w:p>
    <w:p w:rsidR="00361192" w:rsidRDefault="00361192" w14:paraId="7D50CCD4" w14:textId="77777777"/>
    <w:p w:rsidR="00361192" w:rsidRDefault="003D13D7" w14:paraId="1FCEDEBF" w14:textId="77777777">
      <w:pPr>
        <w:pStyle w:val="p"/>
      </w:pPr>
      <w:r>
        <w:rPr>
          <w:i/>
        </w:rPr>
        <w:t>37.6 Versterking Grenstoezicht</w:t>
      </w:r>
      <w:r>
        <w:br/>
      </w:r>
      <w:r>
        <w:t>Deze post bestaat hoofdzakelijk uit een desaldering van Eurostar. Conform het convenant tussen Eurostar en het Rijk, geldig in 2024, is de betaling van Eurostar overgemaakt naar Defensie/</w:t>
      </w:r>
      <w:proofErr w:type="spellStart"/>
      <w:r>
        <w:t>KMar</w:t>
      </w:r>
      <w:proofErr w:type="spellEnd"/>
      <w:r>
        <w:t xml:space="preserve"> in 2024. De betaling van de factuur over 2024 door Eurostar is recent ontvangen; de middelen ad € 5,8 mln. worden ingezet in 2025 ten behoeve van Versterking Grenstoezicht. Het restantsaldo betreft een interne overboeking tussen twee artikelonderdelen. De middelen voor de verordening van het Europees Grens en Kustwacht</w:t>
      </w:r>
      <w:r>
        <w:t xml:space="preserve"> Agentschap (EGKWA, voorheen </w:t>
      </w:r>
      <w:proofErr w:type="spellStart"/>
      <w:r>
        <w:t>Frontex</w:t>
      </w:r>
      <w:proofErr w:type="spellEnd"/>
      <w:r>
        <w:t xml:space="preserve">) worden structureel overgezet van Versterking Vreemdelingen Keten naar het nieuwe </w:t>
      </w:r>
      <w:proofErr w:type="spellStart"/>
      <w:r>
        <w:t>subartikel</w:t>
      </w:r>
      <w:proofErr w:type="spellEnd"/>
      <w:r>
        <w:t xml:space="preserve"> Versterking Grenstoezicht. Nederland levert hiermee inzet aan </w:t>
      </w:r>
      <w:proofErr w:type="spellStart"/>
      <w:r>
        <w:t>Frontex</w:t>
      </w:r>
      <w:proofErr w:type="spellEnd"/>
      <w:r>
        <w:t>/EGKWA. Voor 2025 betreft dit een bedrag van € 4,8 mln.</w:t>
      </w:r>
    </w:p>
    <w:p w:rsidR="00361192" w:rsidRDefault="00361192" w14:paraId="5E44176F" w14:textId="77777777">
      <w:pPr>
        <w:pStyle w:val="page-break"/>
      </w:pPr>
    </w:p>
    <w:p w:rsidR="00361192" w:rsidRDefault="003D13D7" w14:paraId="7543D330" w14:textId="77777777">
      <w:pPr>
        <w:pStyle w:val="section-title-2"/>
      </w:pPr>
      <w:bookmarkStart w:name="97882898813546" w:id="5"/>
      <w:r>
        <w:t>4 Niet-beleidsartikelen</w:t>
      </w:r>
      <w:bookmarkEnd w:id="5"/>
    </w:p>
    <w:p w:rsidR="00361192" w:rsidRDefault="003D13D7" w14:paraId="4609DEC9" w14:textId="77777777">
      <w:pPr>
        <w:pStyle w:val="section-title-3"/>
      </w:pPr>
      <w:r>
        <w:t>4.1 Artikel 91 Apparaat Kerndepartement</w:t>
      </w:r>
    </w:p>
    <w:tbl>
      <w:tblPr>
        <w:tblW w:w="9694" w:type="dxa"/>
        <w:tblInd w:w="-3317" w:type="dxa"/>
        <w:tblCellMar>
          <w:left w:w="10" w:type="dxa"/>
          <w:right w:w="10" w:type="dxa"/>
        </w:tblCellMar>
        <w:tblLook w:val="0000" w:firstRow="0" w:lastRow="0" w:firstColumn="0" w:lastColumn="0" w:noHBand="0" w:noVBand="0"/>
      </w:tblPr>
      <w:tblGrid>
        <w:gridCol w:w="490"/>
        <w:gridCol w:w="4845"/>
        <w:gridCol w:w="1453"/>
        <w:gridCol w:w="1453"/>
        <w:gridCol w:w="1453"/>
      </w:tblGrid>
      <w:tr w:rsidR="00361192" w14:paraId="416D848B" w14:textId="77777777">
        <w:tblPrEx>
          <w:tblCellMar>
            <w:top w:w="0" w:type="dxa"/>
            <w:bottom w:w="0" w:type="dxa"/>
          </w:tblCellMar>
        </w:tblPrEx>
        <w:trPr>
          <w:tblHeader/>
        </w:trPr>
        <w:tc>
          <w:tcPr>
            <w:tcW w:w="9180" w:type="dxa"/>
            <w:gridSpan w:val="5"/>
            <w:tcMar>
              <w:top w:w="22" w:type="dxa"/>
              <w:left w:w="113" w:type="dxa"/>
              <w:bottom w:w="22" w:type="dxa"/>
            </w:tcMar>
          </w:tcPr>
          <w:p w:rsidR="00361192" w:rsidRDefault="003D13D7" w14:paraId="03B492B9" w14:textId="77777777">
            <w:pPr>
              <w:pStyle w:val="kio2-table-title"/>
            </w:pPr>
            <w:r>
              <w:t xml:space="preserve">Tabel 4 Artikel 91 Apparaatsuitgaven Kerndepartement (Bedragen x € </w:t>
            </w:r>
            <w:r>
              <w:t>1.000)</w:t>
            </w:r>
          </w:p>
        </w:tc>
      </w:tr>
      <w:tr w:rsidR="00361192" w14:paraId="0EDBABFD"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361192" w:rsidRDefault="00361192" w14:paraId="2182B153"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361192" w:rsidRDefault="00361192" w14:paraId="2DD9750D"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0A6C3A8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750E3FD5"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3EB3B2B5" w14:textId="77777777">
            <w:pPr>
              <w:pStyle w:val="p-table"/>
              <w:jc w:val="center"/>
              <w:rPr>
                <w:color w:val="000000"/>
                <w:sz w:val="17"/>
              </w:rPr>
            </w:pPr>
            <w:r>
              <w:rPr>
                <w:color w:val="000000"/>
                <w:sz w:val="17"/>
              </w:rPr>
              <w:t>Stand suppletoire begroting september (3) = (1) + (2)</w:t>
            </w:r>
          </w:p>
        </w:tc>
      </w:tr>
      <w:tr w:rsidR="00361192" w14:paraId="0B3D936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1C61C169"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361192" w:rsidRDefault="003D13D7" w14:paraId="6D458AF8"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361192" w:rsidRDefault="003D13D7" w14:paraId="1FF14448" w14:textId="77777777">
            <w:pPr>
              <w:pStyle w:val="p-table"/>
              <w:jc w:val="right"/>
              <w:rPr>
                <w:sz w:val="17"/>
              </w:rPr>
            </w:pPr>
            <w:r>
              <w:rPr>
                <w:b/>
                <w:sz w:val="17"/>
              </w:rPr>
              <w:t>33.245</w:t>
            </w:r>
          </w:p>
        </w:tc>
        <w:tc>
          <w:tcPr>
            <w:tcW w:w="1377" w:type="dxa"/>
            <w:tcBorders>
              <w:bottom w:val="single" w:color="009EE0" w:sz="2" w:space="0"/>
            </w:tcBorders>
            <w:tcMar>
              <w:top w:w="22" w:type="dxa"/>
              <w:left w:w="28" w:type="dxa"/>
              <w:bottom w:w="22" w:type="dxa"/>
              <w:right w:w="28" w:type="dxa"/>
            </w:tcMar>
          </w:tcPr>
          <w:p w:rsidR="00361192" w:rsidRDefault="003D13D7" w14:paraId="05D53F1F" w14:textId="77777777">
            <w:pPr>
              <w:pStyle w:val="p-table"/>
              <w:jc w:val="right"/>
              <w:rPr>
                <w:sz w:val="17"/>
              </w:rPr>
            </w:pPr>
            <w:r>
              <w:rPr>
                <w:b/>
                <w:sz w:val="17"/>
              </w:rPr>
              <w:t>191</w:t>
            </w:r>
          </w:p>
        </w:tc>
        <w:tc>
          <w:tcPr>
            <w:tcW w:w="1377" w:type="dxa"/>
            <w:tcBorders>
              <w:bottom w:val="single" w:color="009EE0" w:sz="2" w:space="0"/>
            </w:tcBorders>
            <w:tcMar>
              <w:top w:w="22" w:type="dxa"/>
              <w:left w:w="28" w:type="dxa"/>
              <w:bottom w:w="22" w:type="dxa"/>
              <w:right w:w="28" w:type="dxa"/>
            </w:tcMar>
          </w:tcPr>
          <w:p w:rsidR="00361192" w:rsidRDefault="003D13D7" w14:paraId="60E34E3E" w14:textId="77777777">
            <w:pPr>
              <w:pStyle w:val="p-table"/>
              <w:jc w:val="right"/>
              <w:rPr>
                <w:sz w:val="17"/>
              </w:rPr>
            </w:pPr>
            <w:r>
              <w:rPr>
                <w:b/>
                <w:sz w:val="17"/>
              </w:rPr>
              <w:t>33.436</w:t>
            </w:r>
          </w:p>
        </w:tc>
      </w:tr>
      <w:tr w:rsidR="00361192" w14:paraId="7BA33EE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44C284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08B1706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1A30EB2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1B99CD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8C3D3DB" w14:textId="77777777">
            <w:pPr>
              <w:pStyle w:val="p-table"/>
              <w:rPr>
                <w:sz w:val="17"/>
              </w:rPr>
            </w:pPr>
          </w:p>
        </w:tc>
      </w:tr>
      <w:tr w:rsidR="00361192" w14:paraId="71724E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0B1865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757C0189"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361192" w:rsidRDefault="003D13D7" w14:paraId="3153D29E" w14:textId="77777777">
            <w:pPr>
              <w:pStyle w:val="p-table"/>
              <w:jc w:val="right"/>
              <w:rPr>
                <w:sz w:val="17"/>
              </w:rPr>
            </w:pPr>
            <w:r>
              <w:rPr>
                <w:b/>
                <w:sz w:val="17"/>
              </w:rPr>
              <w:t>33.245</w:t>
            </w:r>
          </w:p>
        </w:tc>
        <w:tc>
          <w:tcPr>
            <w:tcW w:w="1377" w:type="dxa"/>
            <w:tcBorders>
              <w:bottom w:val="single" w:color="009EE0" w:sz="2" w:space="0"/>
            </w:tcBorders>
            <w:tcMar>
              <w:top w:w="22" w:type="dxa"/>
              <w:left w:w="28" w:type="dxa"/>
              <w:bottom w:w="22" w:type="dxa"/>
              <w:right w:w="28" w:type="dxa"/>
            </w:tcMar>
          </w:tcPr>
          <w:p w:rsidR="00361192" w:rsidRDefault="003D13D7" w14:paraId="77C3B5F6" w14:textId="77777777">
            <w:pPr>
              <w:pStyle w:val="p-table"/>
              <w:jc w:val="right"/>
              <w:rPr>
                <w:sz w:val="17"/>
              </w:rPr>
            </w:pPr>
            <w:r>
              <w:rPr>
                <w:b/>
                <w:sz w:val="17"/>
              </w:rPr>
              <w:t>191</w:t>
            </w:r>
          </w:p>
        </w:tc>
        <w:tc>
          <w:tcPr>
            <w:tcW w:w="1377" w:type="dxa"/>
            <w:tcBorders>
              <w:bottom w:val="single" w:color="009EE0" w:sz="2" w:space="0"/>
            </w:tcBorders>
            <w:tcMar>
              <w:top w:w="22" w:type="dxa"/>
              <w:left w:w="28" w:type="dxa"/>
              <w:bottom w:w="22" w:type="dxa"/>
              <w:right w:w="28" w:type="dxa"/>
            </w:tcMar>
          </w:tcPr>
          <w:p w:rsidR="00361192" w:rsidRDefault="003D13D7" w14:paraId="2A2891E9" w14:textId="77777777">
            <w:pPr>
              <w:pStyle w:val="p-table"/>
              <w:jc w:val="right"/>
              <w:rPr>
                <w:sz w:val="17"/>
              </w:rPr>
            </w:pPr>
            <w:r>
              <w:rPr>
                <w:b/>
                <w:sz w:val="17"/>
              </w:rPr>
              <w:t>33.436</w:t>
            </w:r>
          </w:p>
        </w:tc>
      </w:tr>
      <w:tr w:rsidR="00361192" w14:paraId="7946446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942AFB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1E5C461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4FAB4A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30F2518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B2D709E" w14:textId="77777777">
            <w:pPr>
              <w:pStyle w:val="p-table"/>
              <w:rPr>
                <w:sz w:val="17"/>
              </w:rPr>
            </w:pPr>
          </w:p>
        </w:tc>
      </w:tr>
      <w:tr w:rsidR="00361192" w14:paraId="0AC6C72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17BBDA13" w14:textId="77777777">
            <w:pPr>
              <w:pStyle w:val="p-table"/>
              <w:rPr>
                <w:sz w:val="17"/>
              </w:rPr>
            </w:pPr>
            <w:r>
              <w:rPr>
                <w:b/>
                <w:sz w:val="17"/>
              </w:rPr>
              <w:t>91.2</w:t>
            </w:r>
          </w:p>
        </w:tc>
        <w:tc>
          <w:tcPr>
            <w:tcW w:w="4590" w:type="dxa"/>
            <w:tcBorders>
              <w:bottom w:val="single" w:color="009EE0" w:sz="2" w:space="0"/>
            </w:tcBorders>
            <w:tcMar>
              <w:top w:w="22" w:type="dxa"/>
              <w:left w:w="28" w:type="dxa"/>
              <w:bottom w:w="22" w:type="dxa"/>
              <w:right w:w="28" w:type="dxa"/>
            </w:tcMar>
          </w:tcPr>
          <w:p w:rsidR="00361192" w:rsidRDefault="003D13D7" w14:paraId="1CA9C1AD" w14:textId="77777777">
            <w:pPr>
              <w:pStyle w:val="p-table"/>
              <w:rPr>
                <w:sz w:val="17"/>
              </w:rPr>
            </w:pPr>
            <w:r>
              <w:rPr>
                <w:b/>
                <w:sz w:val="17"/>
              </w:rPr>
              <w:t>Apparaatsuitgaven kerndepartement</w:t>
            </w:r>
          </w:p>
        </w:tc>
        <w:tc>
          <w:tcPr>
            <w:tcW w:w="1377" w:type="dxa"/>
            <w:tcBorders>
              <w:bottom w:val="single" w:color="009EE0" w:sz="2" w:space="0"/>
            </w:tcBorders>
            <w:tcMar>
              <w:top w:w="22" w:type="dxa"/>
              <w:left w:w="28" w:type="dxa"/>
              <w:bottom w:w="22" w:type="dxa"/>
              <w:right w:w="28" w:type="dxa"/>
            </w:tcMar>
          </w:tcPr>
          <w:p w:rsidR="00361192" w:rsidRDefault="003D13D7" w14:paraId="3777DB38" w14:textId="77777777">
            <w:pPr>
              <w:pStyle w:val="p-table"/>
              <w:jc w:val="right"/>
              <w:rPr>
                <w:sz w:val="17"/>
              </w:rPr>
            </w:pPr>
            <w:r>
              <w:rPr>
                <w:b/>
                <w:sz w:val="17"/>
              </w:rPr>
              <w:t>33.245</w:t>
            </w:r>
          </w:p>
        </w:tc>
        <w:tc>
          <w:tcPr>
            <w:tcW w:w="1377" w:type="dxa"/>
            <w:tcBorders>
              <w:bottom w:val="single" w:color="009EE0" w:sz="2" w:space="0"/>
            </w:tcBorders>
            <w:tcMar>
              <w:top w:w="22" w:type="dxa"/>
              <w:left w:w="28" w:type="dxa"/>
              <w:bottom w:w="22" w:type="dxa"/>
              <w:right w:w="28" w:type="dxa"/>
            </w:tcMar>
          </w:tcPr>
          <w:p w:rsidR="00361192" w:rsidRDefault="003D13D7" w14:paraId="0C21D73A" w14:textId="77777777">
            <w:pPr>
              <w:pStyle w:val="p-table"/>
              <w:jc w:val="right"/>
              <w:rPr>
                <w:sz w:val="17"/>
              </w:rPr>
            </w:pPr>
            <w:r>
              <w:rPr>
                <w:b/>
                <w:sz w:val="17"/>
              </w:rPr>
              <w:t>191</w:t>
            </w:r>
          </w:p>
        </w:tc>
        <w:tc>
          <w:tcPr>
            <w:tcW w:w="1377" w:type="dxa"/>
            <w:tcBorders>
              <w:bottom w:val="single" w:color="009EE0" w:sz="2" w:space="0"/>
            </w:tcBorders>
            <w:tcMar>
              <w:top w:w="22" w:type="dxa"/>
              <w:left w:w="28" w:type="dxa"/>
              <w:bottom w:w="22" w:type="dxa"/>
              <w:right w:w="28" w:type="dxa"/>
            </w:tcMar>
          </w:tcPr>
          <w:p w:rsidR="00361192" w:rsidRDefault="003D13D7" w14:paraId="094A846C" w14:textId="77777777">
            <w:pPr>
              <w:pStyle w:val="p-table"/>
              <w:jc w:val="right"/>
              <w:rPr>
                <w:sz w:val="17"/>
              </w:rPr>
            </w:pPr>
            <w:r>
              <w:rPr>
                <w:b/>
                <w:sz w:val="17"/>
              </w:rPr>
              <w:t>33.436</w:t>
            </w:r>
          </w:p>
        </w:tc>
      </w:tr>
      <w:tr w:rsidR="00361192" w14:paraId="5B63BF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6D1F0B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F0B7684" w14:textId="77777777">
            <w:pPr>
              <w:pStyle w:val="p-table"/>
              <w:rPr>
                <w:sz w:val="17"/>
              </w:rPr>
            </w:pPr>
            <w:r>
              <w:rPr>
                <w:i/>
                <w:sz w:val="17"/>
              </w:rPr>
              <w:t>Personele uitgaven</w:t>
            </w:r>
          </w:p>
        </w:tc>
        <w:tc>
          <w:tcPr>
            <w:tcW w:w="1377" w:type="dxa"/>
            <w:tcBorders>
              <w:bottom w:val="single" w:color="009EE0" w:sz="2" w:space="0"/>
            </w:tcBorders>
            <w:tcMar>
              <w:top w:w="22" w:type="dxa"/>
              <w:left w:w="28" w:type="dxa"/>
              <w:bottom w:w="22" w:type="dxa"/>
              <w:right w:w="28" w:type="dxa"/>
            </w:tcMar>
          </w:tcPr>
          <w:p w:rsidR="00361192" w:rsidRDefault="003D13D7" w14:paraId="35CE72FB" w14:textId="77777777">
            <w:pPr>
              <w:pStyle w:val="p-table"/>
              <w:jc w:val="right"/>
              <w:rPr>
                <w:sz w:val="17"/>
              </w:rPr>
            </w:pPr>
            <w:r>
              <w:rPr>
                <w:i/>
                <w:sz w:val="17"/>
              </w:rPr>
              <w:t>30.342</w:t>
            </w:r>
          </w:p>
        </w:tc>
        <w:tc>
          <w:tcPr>
            <w:tcW w:w="1377" w:type="dxa"/>
            <w:tcBorders>
              <w:bottom w:val="single" w:color="009EE0" w:sz="2" w:space="0"/>
            </w:tcBorders>
            <w:tcMar>
              <w:top w:w="22" w:type="dxa"/>
              <w:left w:w="28" w:type="dxa"/>
              <w:bottom w:w="22" w:type="dxa"/>
              <w:right w:w="28" w:type="dxa"/>
            </w:tcMar>
          </w:tcPr>
          <w:p w:rsidR="00361192" w:rsidRDefault="003D13D7" w14:paraId="4C1DD688" w14:textId="77777777">
            <w:pPr>
              <w:pStyle w:val="p-table"/>
              <w:jc w:val="right"/>
              <w:rPr>
                <w:sz w:val="17"/>
              </w:rPr>
            </w:pPr>
            <w:r>
              <w:rPr>
                <w:i/>
                <w:sz w:val="17"/>
              </w:rPr>
              <w:t>176</w:t>
            </w:r>
          </w:p>
        </w:tc>
        <w:tc>
          <w:tcPr>
            <w:tcW w:w="1377" w:type="dxa"/>
            <w:tcBorders>
              <w:bottom w:val="single" w:color="009EE0" w:sz="2" w:space="0"/>
            </w:tcBorders>
            <w:tcMar>
              <w:top w:w="22" w:type="dxa"/>
              <w:left w:w="28" w:type="dxa"/>
              <w:bottom w:w="22" w:type="dxa"/>
              <w:right w:w="28" w:type="dxa"/>
            </w:tcMar>
          </w:tcPr>
          <w:p w:rsidR="00361192" w:rsidRDefault="003D13D7" w14:paraId="2FBC06F5" w14:textId="77777777">
            <w:pPr>
              <w:pStyle w:val="p-table"/>
              <w:jc w:val="right"/>
              <w:rPr>
                <w:sz w:val="17"/>
              </w:rPr>
            </w:pPr>
            <w:r>
              <w:rPr>
                <w:i/>
                <w:sz w:val="17"/>
              </w:rPr>
              <w:t>30.518</w:t>
            </w:r>
          </w:p>
        </w:tc>
      </w:tr>
      <w:tr w:rsidR="00361192" w14:paraId="24FAAD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1CC5745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E0CA6EF" w14:textId="77777777">
            <w:pPr>
              <w:pStyle w:val="p-table"/>
              <w:rPr>
                <w:sz w:val="17"/>
              </w:rPr>
            </w:pPr>
            <w:r>
              <w:rPr>
                <w:sz w:val="17"/>
              </w:rPr>
              <w:t>Eigen personeel</w:t>
            </w:r>
          </w:p>
        </w:tc>
        <w:tc>
          <w:tcPr>
            <w:tcW w:w="1377" w:type="dxa"/>
            <w:tcBorders>
              <w:bottom w:val="single" w:color="009EE0" w:sz="2" w:space="0"/>
            </w:tcBorders>
            <w:tcMar>
              <w:top w:w="22" w:type="dxa"/>
              <w:left w:w="28" w:type="dxa"/>
              <w:bottom w:w="22" w:type="dxa"/>
              <w:right w:w="28" w:type="dxa"/>
            </w:tcMar>
          </w:tcPr>
          <w:p w:rsidR="00361192" w:rsidRDefault="003D13D7" w14:paraId="266D18A9" w14:textId="77777777">
            <w:pPr>
              <w:pStyle w:val="p-table"/>
              <w:jc w:val="right"/>
              <w:rPr>
                <w:sz w:val="17"/>
              </w:rPr>
            </w:pPr>
            <w:r>
              <w:rPr>
                <w:sz w:val="17"/>
              </w:rPr>
              <w:t>23.628</w:t>
            </w:r>
          </w:p>
        </w:tc>
        <w:tc>
          <w:tcPr>
            <w:tcW w:w="1377" w:type="dxa"/>
            <w:tcBorders>
              <w:bottom w:val="single" w:color="009EE0" w:sz="2" w:space="0"/>
            </w:tcBorders>
            <w:tcMar>
              <w:top w:w="22" w:type="dxa"/>
              <w:left w:w="28" w:type="dxa"/>
              <w:bottom w:w="22" w:type="dxa"/>
              <w:right w:w="28" w:type="dxa"/>
            </w:tcMar>
          </w:tcPr>
          <w:p w:rsidR="00361192" w:rsidRDefault="003D13D7" w14:paraId="4257CC35" w14:textId="77777777">
            <w:pPr>
              <w:pStyle w:val="p-table"/>
              <w:jc w:val="right"/>
              <w:rPr>
                <w:sz w:val="17"/>
              </w:rPr>
            </w:pPr>
            <w:r>
              <w:rPr>
                <w:sz w:val="17"/>
              </w:rPr>
              <w:t>174</w:t>
            </w:r>
          </w:p>
        </w:tc>
        <w:tc>
          <w:tcPr>
            <w:tcW w:w="1377" w:type="dxa"/>
            <w:tcBorders>
              <w:bottom w:val="single" w:color="009EE0" w:sz="2" w:space="0"/>
            </w:tcBorders>
            <w:tcMar>
              <w:top w:w="22" w:type="dxa"/>
              <w:left w:w="28" w:type="dxa"/>
              <w:bottom w:w="22" w:type="dxa"/>
              <w:right w:w="28" w:type="dxa"/>
            </w:tcMar>
          </w:tcPr>
          <w:p w:rsidR="00361192" w:rsidRDefault="003D13D7" w14:paraId="3D41EBAA" w14:textId="77777777">
            <w:pPr>
              <w:pStyle w:val="p-table"/>
              <w:jc w:val="right"/>
              <w:rPr>
                <w:sz w:val="17"/>
              </w:rPr>
            </w:pPr>
            <w:r>
              <w:rPr>
                <w:sz w:val="17"/>
              </w:rPr>
              <w:t>23.802</w:t>
            </w:r>
          </w:p>
        </w:tc>
      </w:tr>
      <w:tr w:rsidR="00361192" w14:paraId="7D64BEA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FDEF20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6F89B70" w14:textId="77777777">
            <w:pPr>
              <w:pStyle w:val="p-table"/>
              <w:rPr>
                <w:sz w:val="17"/>
              </w:rPr>
            </w:pPr>
            <w:r>
              <w:rPr>
                <w:sz w:val="17"/>
              </w:rPr>
              <w:t>Externe inhuur</w:t>
            </w:r>
          </w:p>
        </w:tc>
        <w:tc>
          <w:tcPr>
            <w:tcW w:w="1377" w:type="dxa"/>
            <w:tcBorders>
              <w:bottom w:val="single" w:color="009EE0" w:sz="2" w:space="0"/>
            </w:tcBorders>
            <w:tcMar>
              <w:top w:w="22" w:type="dxa"/>
              <w:left w:w="28" w:type="dxa"/>
              <w:bottom w:w="22" w:type="dxa"/>
              <w:right w:w="28" w:type="dxa"/>
            </w:tcMar>
          </w:tcPr>
          <w:p w:rsidR="00361192" w:rsidRDefault="003D13D7" w14:paraId="6A6FF2CC" w14:textId="77777777">
            <w:pPr>
              <w:pStyle w:val="p-table"/>
              <w:jc w:val="right"/>
              <w:rPr>
                <w:sz w:val="17"/>
              </w:rPr>
            </w:pPr>
            <w:r>
              <w:rPr>
                <w:sz w:val="17"/>
              </w:rPr>
              <w:t>6.301</w:t>
            </w:r>
          </w:p>
        </w:tc>
        <w:tc>
          <w:tcPr>
            <w:tcW w:w="1377" w:type="dxa"/>
            <w:tcBorders>
              <w:bottom w:val="single" w:color="009EE0" w:sz="2" w:space="0"/>
            </w:tcBorders>
            <w:tcMar>
              <w:top w:w="22" w:type="dxa"/>
              <w:left w:w="28" w:type="dxa"/>
              <w:bottom w:w="22" w:type="dxa"/>
              <w:right w:w="28" w:type="dxa"/>
            </w:tcMar>
          </w:tcPr>
          <w:p w:rsidR="00361192" w:rsidRDefault="003D13D7" w14:paraId="63C2778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366FE303" w14:textId="77777777">
            <w:pPr>
              <w:pStyle w:val="p-table"/>
              <w:jc w:val="right"/>
              <w:rPr>
                <w:sz w:val="17"/>
              </w:rPr>
            </w:pPr>
            <w:r>
              <w:rPr>
                <w:sz w:val="17"/>
              </w:rPr>
              <w:t>6.301</w:t>
            </w:r>
          </w:p>
        </w:tc>
      </w:tr>
      <w:tr w:rsidR="00361192" w14:paraId="14D4FFA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1CF41C3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BEA2465" w14:textId="77777777">
            <w:pPr>
              <w:pStyle w:val="p-table"/>
              <w:rPr>
                <w:sz w:val="17"/>
              </w:rPr>
            </w:pPr>
            <w:r>
              <w:rPr>
                <w:sz w:val="17"/>
              </w:rPr>
              <w:t>Overig personeel</w:t>
            </w:r>
          </w:p>
        </w:tc>
        <w:tc>
          <w:tcPr>
            <w:tcW w:w="1377" w:type="dxa"/>
            <w:tcBorders>
              <w:bottom w:val="single" w:color="009EE0" w:sz="2" w:space="0"/>
            </w:tcBorders>
            <w:tcMar>
              <w:top w:w="22" w:type="dxa"/>
              <w:left w:w="28" w:type="dxa"/>
              <w:bottom w:w="22" w:type="dxa"/>
              <w:right w:w="28" w:type="dxa"/>
            </w:tcMar>
          </w:tcPr>
          <w:p w:rsidR="00361192" w:rsidRDefault="003D13D7" w14:paraId="4083110E" w14:textId="77777777">
            <w:pPr>
              <w:pStyle w:val="p-table"/>
              <w:jc w:val="right"/>
              <w:rPr>
                <w:sz w:val="17"/>
              </w:rPr>
            </w:pPr>
            <w:r>
              <w:rPr>
                <w:sz w:val="17"/>
              </w:rPr>
              <w:t>413</w:t>
            </w:r>
          </w:p>
        </w:tc>
        <w:tc>
          <w:tcPr>
            <w:tcW w:w="1377" w:type="dxa"/>
            <w:tcBorders>
              <w:bottom w:val="single" w:color="009EE0" w:sz="2" w:space="0"/>
            </w:tcBorders>
            <w:tcMar>
              <w:top w:w="22" w:type="dxa"/>
              <w:left w:w="28" w:type="dxa"/>
              <w:bottom w:w="22" w:type="dxa"/>
              <w:right w:w="28" w:type="dxa"/>
            </w:tcMar>
          </w:tcPr>
          <w:p w:rsidR="00361192" w:rsidRDefault="003D13D7" w14:paraId="7F32222B" w14:textId="77777777">
            <w:pPr>
              <w:pStyle w:val="p-table"/>
              <w:jc w:val="right"/>
              <w:rPr>
                <w:sz w:val="17"/>
              </w:rPr>
            </w:pPr>
            <w:r>
              <w:rPr>
                <w:sz w:val="17"/>
              </w:rPr>
              <w:t>2</w:t>
            </w:r>
          </w:p>
        </w:tc>
        <w:tc>
          <w:tcPr>
            <w:tcW w:w="1377" w:type="dxa"/>
            <w:tcBorders>
              <w:bottom w:val="single" w:color="009EE0" w:sz="2" w:space="0"/>
            </w:tcBorders>
            <w:tcMar>
              <w:top w:w="22" w:type="dxa"/>
              <w:left w:w="28" w:type="dxa"/>
              <w:bottom w:w="22" w:type="dxa"/>
              <w:right w:w="28" w:type="dxa"/>
            </w:tcMar>
          </w:tcPr>
          <w:p w:rsidR="00361192" w:rsidRDefault="003D13D7" w14:paraId="4155D4E4" w14:textId="77777777">
            <w:pPr>
              <w:pStyle w:val="p-table"/>
              <w:jc w:val="right"/>
              <w:rPr>
                <w:sz w:val="17"/>
              </w:rPr>
            </w:pPr>
            <w:r>
              <w:rPr>
                <w:sz w:val="17"/>
              </w:rPr>
              <w:t>415</w:t>
            </w:r>
          </w:p>
        </w:tc>
      </w:tr>
      <w:tr w:rsidR="00361192" w14:paraId="5EC8BE6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4A61695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611F742" w14:textId="77777777">
            <w:pPr>
              <w:pStyle w:val="p-table"/>
              <w:rPr>
                <w:sz w:val="17"/>
              </w:rPr>
            </w:pPr>
            <w:r>
              <w:rPr>
                <w:i/>
                <w:sz w:val="17"/>
              </w:rPr>
              <w:t>Materiële uitgaven</w:t>
            </w:r>
          </w:p>
        </w:tc>
        <w:tc>
          <w:tcPr>
            <w:tcW w:w="1377" w:type="dxa"/>
            <w:tcBorders>
              <w:bottom w:val="single" w:color="009EE0" w:sz="2" w:space="0"/>
            </w:tcBorders>
            <w:tcMar>
              <w:top w:w="22" w:type="dxa"/>
              <w:left w:w="28" w:type="dxa"/>
              <w:bottom w:w="22" w:type="dxa"/>
              <w:right w:w="28" w:type="dxa"/>
            </w:tcMar>
          </w:tcPr>
          <w:p w:rsidR="00361192" w:rsidRDefault="003D13D7" w14:paraId="4A47669C" w14:textId="77777777">
            <w:pPr>
              <w:pStyle w:val="p-table"/>
              <w:jc w:val="right"/>
              <w:rPr>
                <w:sz w:val="17"/>
              </w:rPr>
            </w:pPr>
            <w:r>
              <w:rPr>
                <w:i/>
                <w:sz w:val="17"/>
              </w:rPr>
              <w:t>2.903</w:t>
            </w:r>
          </w:p>
        </w:tc>
        <w:tc>
          <w:tcPr>
            <w:tcW w:w="1377" w:type="dxa"/>
            <w:tcBorders>
              <w:bottom w:val="single" w:color="009EE0" w:sz="2" w:space="0"/>
            </w:tcBorders>
            <w:tcMar>
              <w:top w:w="22" w:type="dxa"/>
              <w:left w:w="28" w:type="dxa"/>
              <w:bottom w:w="22" w:type="dxa"/>
              <w:right w:w="28" w:type="dxa"/>
            </w:tcMar>
          </w:tcPr>
          <w:p w:rsidR="00361192" w:rsidRDefault="003D13D7" w14:paraId="30383B06" w14:textId="77777777">
            <w:pPr>
              <w:pStyle w:val="p-table"/>
              <w:jc w:val="right"/>
              <w:rPr>
                <w:sz w:val="17"/>
              </w:rPr>
            </w:pPr>
            <w:r>
              <w:rPr>
                <w:i/>
                <w:sz w:val="17"/>
              </w:rPr>
              <w:t>15</w:t>
            </w:r>
          </w:p>
        </w:tc>
        <w:tc>
          <w:tcPr>
            <w:tcW w:w="1377" w:type="dxa"/>
            <w:tcBorders>
              <w:bottom w:val="single" w:color="009EE0" w:sz="2" w:space="0"/>
            </w:tcBorders>
            <w:tcMar>
              <w:top w:w="22" w:type="dxa"/>
              <w:left w:w="28" w:type="dxa"/>
              <w:bottom w:w="22" w:type="dxa"/>
              <w:right w:w="28" w:type="dxa"/>
            </w:tcMar>
          </w:tcPr>
          <w:p w:rsidR="00361192" w:rsidRDefault="003D13D7" w14:paraId="783D328A" w14:textId="77777777">
            <w:pPr>
              <w:pStyle w:val="p-table"/>
              <w:jc w:val="right"/>
              <w:rPr>
                <w:sz w:val="17"/>
              </w:rPr>
            </w:pPr>
            <w:r>
              <w:rPr>
                <w:i/>
                <w:sz w:val="17"/>
              </w:rPr>
              <w:t>2.918</w:t>
            </w:r>
          </w:p>
        </w:tc>
      </w:tr>
      <w:tr w:rsidR="00361192" w14:paraId="783E961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63D99B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43FA81A" w14:textId="77777777">
            <w:pPr>
              <w:pStyle w:val="p-table"/>
              <w:rPr>
                <w:sz w:val="17"/>
              </w:rPr>
            </w:pPr>
            <w:r>
              <w:rPr>
                <w:sz w:val="17"/>
              </w:rPr>
              <w:t>ICT</w:t>
            </w:r>
          </w:p>
        </w:tc>
        <w:tc>
          <w:tcPr>
            <w:tcW w:w="1377" w:type="dxa"/>
            <w:tcBorders>
              <w:bottom w:val="single" w:color="009EE0" w:sz="2" w:space="0"/>
            </w:tcBorders>
            <w:tcMar>
              <w:top w:w="22" w:type="dxa"/>
              <w:left w:w="28" w:type="dxa"/>
              <w:bottom w:w="22" w:type="dxa"/>
              <w:right w:w="28" w:type="dxa"/>
            </w:tcMar>
          </w:tcPr>
          <w:p w:rsidR="00361192" w:rsidRDefault="003D13D7" w14:paraId="6920A903" w14:textId="77777777">
            <w:pPr>
              <w:pStyle w:val="p-table"/>
              <w:jc w:val="right"/>
              <w:rPr>
                <w:sz w:val="17"/>
              </w:rPr>
            </w:pPr>
            <w:r>
              <w:rPr>
                <w:sz w:val="17"/>
              </w:rPr>
              <w:t>100</w:t>
            </w:r>
          </w:p>
        </w:tc>
        <w:tc>
          <w:tcPr>
            <w:tcW w:w="1377" w:type="dxa"/>
            <w:tcBorders>
              <w:bottom w:val="single" w:color="009EE0" w:sz="2" w:space="0"/>
            </w:tcBorders>
            <w:tcMar>
              <w:top w:w="22" w:type="dxa"/>
              <w:left w:w="28" w:type="dxa"/>
              <w:bottom w:w="22" w:type="dxa"/>
              <w:right w:w="28" w:type="dxa"/>
            </w:tcMar>
          </w:tcPr>
          <w:p w:rsidR="00361192" w:rsidRDefault="003D13D7" w14:paraId="2500C17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2909CE5D" w14:textId="77777777">
            <w:pPr>
              <w:pStyle w:val="p-table"/>
              <w:jc w:val="right"/>
              <w:rPr>
                <w:sz w:val="17"/>
              </w:rPr>
            </w:pPr>
            <w:r>
              <w:rPr>
                <w:sz w:val="17"/>
              </w:rPr>
              <w:t>100</w:t>
            </w:r>
          </w:p>
        </w:tc>
      </w:tr>
      <w:tr w:rsidR="00361192" w14:paraId="0DA4F66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14117F3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7E4A7975" w14:textId="77777777">
            <w:pPr>
              <w:pStyle w:val="p-table"/>
              <w:rPr>
                <w:sz w:val="17"/>
              </w:rPr>
            </w:pPr>
            <w:proofErr w:type="spellStart"/>
            <w:r>
              <w:rPr>
                <w:sz w:val="17"/>
              </w:rPr>
              <w:t>SSO's</w:t>
            </w:r>
            <w:proofErr w:type="spellEnd"/>
          </w:p>
        </w:tc>
        <w:tc>
          <w:tcPr>
            <w:tcW w:w="1377" w:type="dxa"/>
            <w:tcBorders>
              <w:bottom w:val="single" w:color="009EE0" w:sz="2" w:space="0"/>
            </w:tcBorders>
            <w:tcMar>
              <w:top w:w="22" w:type="dxa"/>
              <w:left w:w="28" w:type="dxa"/>
              <w:bottom w:w="22" w:type="dxa"/>
              <w:right w:w="28" w:type="dxa"/>
            </w:tcMar>
          </w:tcPr>
          <w:p w:rsidR="00361192" w:rsidRDefault="003D13D7" w14:paraId="0A226FD9" w14:textId="77777777">
            <w:pPr>
              <w:pStyle w:val="p-table"/>
              <w:jc w:val="right"/>
              <w:rPr>
                <w:sz w:val="17"/>
              </w:rPr>
            </w:pPr>
            <w:r>
              <w:rPr>
                <w:sz w:val="17"/>
              </w:rPr>
              <w:t>100</w:t>
            </w:r>
          </w:p>
        </w:tc>
        <w:tc>
          <w:tcPr>
            <w:tcW w:w="1377" w:type="dxa"/>
            <w:tcBorders>
              <w:bottom w:val="single" w:color="009EE0" w:sz="2" w:space="0"/>
            </w:tcBorders>
            <w:tcMar>
              <w:top w:w="22" w:type="dxa"/>
              <w:left w:w="28" w:type="dxa"/>
              <w:bottom w:w="22" w:type="dxa"/>
              <w:right w:w="28" w:type="dxa"/>
            </w:tcMar>
          </w:tcPr>
          <w:p w:rsidR="00361192" w:rsidRDefault="003D13D7" w14:paraId="6629928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3E61AF4" w14:textId="77777777">
            <w:pPr>
              <w:pStyle w:val="p-table"/>
              <w:jc w:val="right"/>
              <w:rPr>
                <w:sz w:val="17"/>
              </w:rPr>
            </w:pPr>
            <w:r>
              <w:rPr>
                <w:sz w:val="17"/>
              </w:rPr>
              <w:t>100</w:t>
            </w:r>
          </w:p>
        </w:tc>
      </w:tr>
      <w:tr w:rsidR="00361192" w14:paraId="5E0335B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0C8DBF9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34FC969E" w14:textId="77777777">
            <w:pPr>
              <w:pStyle w:val="p-table"/>
              <w:rPr>
                <w:sz w:val="17"/>
              </w:rPr>
            </w:pPr>
            <w:r>
              <w:rPr>
                <w:sz w:val="17"/>
              </w:rPr>
              <w:t>Overig materieel</w:t>
            </w:r>
          </w:p>
        </w:tc>
        <w:tc>
          <w:tcPr>
            <w:tcW w:w="1377" w:type="dxa"/>
            <w:tcBorders>
              <w:bottom w:val="single" w:color="009EE0" w:sz="2" w:space="0"/>
            </w:tcBorders>
            <w:tcMar>
              <w:top w:w="22" w:type="dxa"/>
              <w:left w:w="28" w:type="dxa"/>
              <w:bottom w:w="22" w:type="dxa"/>
              <w:right w:w="28" w:type="dxa"/>
            </w:tcMar>
          </w:tcPr>
          <w:p w:rsidR="00361192" w:rsidRDefault="003D13D7" w14:paraId="592B0829" w14:textId="77777777">
            <w:pPr>
              <w:pStyle w:val="p-table"/>
              <w:jc w:val="right"/>
              <w:rPr>
                <w:sz w:val="17"/>
              </w:rPr>
            </w:pPr>
            <w:r>
              <w:rPr>
                <w:sz w:val="17"/>
              </w:rPr>
              <w:t>2.703</w:t>
            </w:r>
          </w:p>
        </w:tc>
        <w:tc>
          <w:tcPr>
            <w:tcW w:w="1377" w:type="dxa"/>
            <w:tcBorders>
              <w:bottom w:val="single" w:color="009EE0" w:sz="2" w:space="0"/>
            </w:tcBorders>
            <w:tcMar>
              <w:top w:w="22" w:type="dxa"/>
              <w:left w:w="28" w:type="dxa"/>
              <w:bottom w:w="22" w:type="dxa"/>
              <w:right w:w="28" w:type="dxa"/>
            </w:tcMar>
          </w:tcPr>
          <w:p w:rsidR="00361192" w:rsidRDefault="003D13D7" w14:paraId="62E4E1C9" w14:textId="77777777">
            <w:pPr>
              <w:pStyle w:val="p-table"/>
              <w:jc w:val="right"/>
              <w:rPr>
                <w:sz w:val="17"/>
              </w:rPr>
            </w:pPr>
            <w:r>
              <w:rPr>
                <w:sz w:val="17"/>
              </w:rPr>
              <w:t>15</w:t>
            </w:r>
          </w:p>
        </w:tc>
        <w:tc>
          <w:tcPr>
            <w:tcW w:w="1377" w:type="dxa"/>
            <w:tcBorders>
              <w:bottom w:val="single" w:color="009EE0" w:sz="2" w:space="0"/>
            </w:tcBorders>
            <w:tcMar>
              <w:top w:w="22" w:type="dxa"/>
              <w:left w:w="28" w:type="dxa"/>
              <w:bottom w:w="22" w:type="dxa"/>
              <w:right w:w="28" w:type="dxa"/>
            </w:tcMar>
          </w:tcPr>
          <w:p w:rsidR="00361192" w:rsidRDefault="003D13D7" w14:paraId="01B6D482" w14:textId="77777777">
            <w:pPr>
              <w:pStyle w:val="p-table"/>
              <w:jc w:val="right"/>
              <w:rPr>
                <w:sz w:val="17"/>
              </w:rPr>
            </w:pPr>
            <w:r>
              <w:rPr>
                <w:sz w:val="17"/>
              </w:rPr>
              <w:t>2.718</w:t>
            </w:r>
          </w:p>
        </w:tc>
      </w:tr>
      <w:tr w:rsidR="00361192" w14:paraId="68FF48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3C2FEFE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1612E2D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D94D98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0269C2D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E64B84E" w14:textId="77777777">
            <w:pPr>
              <w:pStyle w:val="p-table"/>
              <w:rPr>
                <w:sz w:val="17"/>
              </w:rPr>
            </w:pPr>
          </w:p>
        </w:tc>
      </w:tr>
      <w:tr w:rsidR="00361192" w14:paraId="5141750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47B0E2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FDAF7AA"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361192" w:rsidRDefault="003D13D7" w14:paraId="2E5BF426"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18B222E9"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04F1F49A" w14:textId="77777777">
            <w:pPr>
              <w:pStyle w:val="p-table"/>
              <w:jc w:val="right"/>
              <w:rPr>
                <w:sz w:val="17"/>
              </w:rPr>
            </w:pPr>
            <w:r>
              <w:rPr>
                <w:b/>
                <w:sz w:val="17"/>
              </w:rPr>
              <w:t>0</w:t>
            </w:r>
          </w:p>
        </w:tc>
      </w:tr>
      <w:tr w:rsidR="00361192" w14:paraId="2BFA599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732CF5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534992A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88CCEA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CE1251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4592C03" w14:textId="77777777">
            <w:pPr>
              <w:pStyle w:val="p-table"/>
              <w:rPr>
                <w:sz w:val="17"/>
              </w:rPr>
            </w:pPr>
          </w:p>
        </w:tc>
      </w:tr>
    </w:tbl>
    <w:p w:rsidR="00361192" w:rsidRDefault="00361192" w14:paraId="3E4AC76C" w14:textId="77777777">
      <w:pPr>
        <w:pStyle w:val="p-marginbottom"/>
      </w:pPr>
    </w:p>
    <w:p w:rsidR="00361192" w:rsidRDefault="003D13D7" w14:paraId="55D15978" w14:textId="77777777">
      <w:pPr>
        <w:pStyle w:val="header-h1"/>
      </w:pPr>
      <w:r>
        <w:t>Toelichting</w:t>
      </w:r>
    </w:p>
    <w:p w:rsidR="00361192" w:rsidRDefault="003D13D7" w14:paraId="5B622543" w14:textId="77777777">
      <w:pPr>
        <w:pStyle w:val="p"/>
      </w:pPr>
      <w:r>
        <w:br/>
      </w:r>
      <w:r>
        <w:t>Op artikel 91 hebben geen mutaties plaatsgevonden die een nadere toelichting behoeven.</w:t>
      </w:r>
    </w:p>
    <w:p w:rsidR="00361192" w:rsidRDefault="00361192" w14:paraId="5F3C5EEB" w14:textId="77777777">
      <w:pPr>
        <w:pStyle w:val="page-break"/>
      </w:pPr>
    </w:p>
    <w:p w:rsidR="00361192" w:rsidRDefault="003D13D7" w14:paraId="2A124692" w14:textId="77777777">
      <w:pPr>
        <w:pStyle w:val="section-title-3"/>
      </w:pPr>
      <w:r>
        <w:t>4.2 Artikel 92 Nog onverdeeld</w:t>
      </w:r>
    </w:p>
    <w:tbl>
      <w:tblPr>
        <w:tblW w:w="9694" w:type="dxa"/>
        <w:tblInd w:w="-3317" w:type="dxa"/>
        <w:tblCellMar>
          <w:left w:w="10" w:type="dxa"/>
          <w:right w:w="10" w:type="dxa"/>
        </w:tblCellMar>
        <w:tblLook w:val="0000" w:firstRow="0" w:lastRow="0" w:firstColumn="0" w:lastColumn="0" w:noHBand="0" w:noVBand="0"/>
      </w:tblPr>
      <w:tblGrid>
        <w:gridCol w:w="490"/>
        <w:gridCol w:w="4845"/>
        <w:gridCol w:w="1453"/>
        <w:gridCol w:w="1453"/>
        <w:gridCol w:w="1453"/>
      </w:tblGrid>
      <w:tr w:rsidR="00361192" w14:paraId="5E918FDB" w14:textId="77777777">
        <w:tblPrEx>
          <w:tblCellMar>
            <w:top w:w="0" w:type="dxa"/>
            <w:bottom w:w="0" w:type="dxa"/>
          </w:tblCellMar>
        </w:tblPrEx>
        <w:trPr>
          <w:tblHeader/>
        </w:trPr>
        <w:tc>
          <w:tcPr>
            <w:tcW w:w="9180" w:type="dxa"/>
            <w:gridSpan w:val="5"/>
            <w:tcMar>
              <w:top w:w="22" w:type="dxa"/>
              <w:left w:w="113" w:type="dxa"/>
              <w:bottom w:w="22" w:type="dxa"/>
            </w:tcMar>
          </w:tcPr>
          <w:p w:rsidR="00361192" w:rsidRDefault="003D13D7" w14:paraId="1A2A29C8" w14:textId="77777777">
            <w:pPr>
              <w:pStyle w:val="kio2-table-title"/>
            </w:pPr>
            <w:r>
              <w:t xml:space="preserve">Tabel 5 Artikel 92 Nog </w:t>
            </w:r>
            <w:proofErr w:type="spellStart"/>
            <w:r>
              <w:t>onderdeeld</w:t>
            </w:r>
            <w:proofErr w:type="spellEnd"/>
            <w:r>
              <w:t xml:space="preserve"> (Bedragen x € 1.000)</w:t>
            </w:r>
          </w:p>
        </w:tc>
      </w:tr>
      <w:tr w:rsidR="00361192" w14:paraId="003F11F2"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361192" w:rsidRDefault="00361192" w14:paraId="1148B93A"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361192" w:rsidRDefault="00361192" w14:paraId="2DF6926E"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675C4DD1"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5B222C2E"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4905D812" w14:textId="77777777">
            <w:pPr>
              <w:pStyle w:val="p-table"/>
              <w:jc w:val="center"/>
              <w:rPr>
                <w:color w:val="000000"/>
                <w:sz w:val="17"/>
              </w:rPr>
            </w:pPr>
            <w:r>
              <w:rPr>
                <w:color w:val="000000"/>
                <w:sz w:val="17"/>
              </w:rPr>
              <w:t>Stand suppletoire begroting september (3) = (1) + (2)</w:t>
            </w:r>
          </w:p>
        </w:tc>
      </w:tr>
      <w:tr w:rsidR="00361192" w14:paraId="7194CF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0EA01781"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361192" w:rsidRDefault="003D13D7" w14:paraId="2EB2783F"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361192" w:rsidRDefault="003D13D7" w14:paraId="0FBBDC91" w14:textId="77777777">
            <w:pPr>
              <w:pStyle w:val="p-table"/>
              <w:jc w:val="right"/>
              <w:rPr>
                <w:sz w:val="17"/>
              </w:rPr>
            </w:pPr>
            <w:r>
              <w:rPr>
                <w:b/>
                <w:sz w:val="17"/>
              </w:rPr>
              <w:t>242.321</w:t>
            </w:r>
          </w:p>
        </w:tc>
        <w:tc>
          <w:tcPr>
            <w:tcW w:w="1377" w:type="dxa"/>
            <w:tcBorders>
              <w:bottom w:val="single" w:color="009EE0" w:sz="2" w:space="0"/>
            </w:tcBorders>
            <w:tcMar>
              <w:top w:w="22" w:type="dxa"/>
              <w:left w:w="28" w:type="dxa"/>
              <w:bottom w:w="22" w:type="dxa"/>
              <w:right w:w="28" w:type="dxa"/>
            </w:tcMar>
          </w:tcPr>
          <w:p w:rsidR="00361192" w:rsidRDefault="003D13D7" w14:paraId="35095DE6" w14:textId="77777777">
            <w:pPr>
              <w:pStyle w:val="p-table"/>
              <w:jc w:val="right"/>
              <w:rPr>
                <w:sz w:val="17"/>
              </w:rPr>
            </w:pPr>
            <w:r>
              <w:rPr>
                <w:b/>
                <w:sz w:val="17"/>
              </w:rPr>
              <w:t>‒</w:t>
            </w:r>
            <w:r>
              <w:rPr>
                <w:b/>
                <w:sz w:val="17"/>
              </w:rPr>
              <w:t xml:space="preserve"> 240.679</w:t>
            </w:r>
          </w:p>
        </w:tc>
        <w:tc>
          <w:tcPr>
            <w:tcW w:w="1377" w:type="dxa"/>
            <w:tcBorders>
              <w:bottom w:val="single" w:color="009EE0" w:sz="2" w:space="0"/>
            </w:tcBorders>
            <w:tcMar>
              <w:top w:w="22" w:type="dxa"/>
              <w:left w:w="28" w:type="dxa"/>
              <w:bottom w:w="22" w:type="dxa"/>
              <w:right w:w="28" w:type="dxa"/>
            </w:tcMar>
          </w:tcPr>
          <w:p w:rsidR="00361192" w:rsidRDefault="003D13D7" w14:paraId="43641560" w14:textId="77777777">
            <w:pPr>
              <w:pStyle w:val="p-table"/>
              <w:jc w:val="right"/>
              <w:rPr>
                <w:sz w:val="17"/>
              </w:rPr>
            </w:pPr>
            <w:r>
              <w:rPr>
                <w:b/>
                <w:sz w:val="17"/>
              </w:rPr>
              <w:t>1.642</w:t>
            </w:r>
          </w:p>
        </w:tc>
      </w:tr>
      <w:tr w:rsidR="00361192" w14:paraId="7E85A9A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4D7207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7C06AA2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6B9E04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3DCC18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06F84BEE" w14:textId="77777777">
            <w:pPr>
              <w:pStyle w:val="p-table"/>
              <w:rPr>
                <w:sz w:val="17"/>
              </w:rPr>
            </w:pPr>
          </w:p>
        </w:tc>
      </w:tr>
      <w:tr w:rsidR="00361192" w14:paraId="1ADCD5D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68CB1ED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36C46B9"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361192" w:rsidRDefault="003D13D7" w14:paraId="7BE20EC1" w14:textId="77777777">
            <w:pPr>
              <w:pStyle w:val="p-table"/>
              <w:jc w:val="right"/>
              <w:rPr>
                <w:sz w:val="17"/>
              </w:rPr>
            </w:pPr>
            <w:r>
              <w:rPr>
                <w:b/>
                <w:sz w:val="17"/>
              </w:rPr>
              <w:t>242.321</w:t>
            </w:r>
          </w:p>
        </w:tc>
        <w:tc>
          <w:tcPr>
            <w:tcW w:w="1377" w:type="dxa"/>
            <w:tcBorders>
              <w:bottom w:val="single" w:color="009EE0" w:sz="2" w:space="0"/>
            </w:tcBorders>
            <w:tcMar>
              <w:top w:w="22" w:type="dxa"/>
              <w:left w:w="28" w:type="dxa"/>
              <w:bottom w:w="22" w:type="dxa"/>
              <w:right w:w="28" w:type="dxa"/>
            </w:tcMar>
          </w:tcPr>
          <w:p w:rsidR="00361192" w:rsidRDefault="003D13D7" w14:paraId="2A5D035E" w14:textId="77777777">
            <w:pPr>
              <w:pStyle w:val="p-table"/>
              <w:jc w:val="right"/>
              <w:rPr>
                <w:sz w:val="17"/>
              </w:rPr>
            </w:pPr>
            <w:r>
              <w:rPr>
                <w:b/>
                <w:sz w:val="17"/>
              </w:rPr>
              <w:t>‒</w:t>
            </w:r>
            <w:r>
              <w:rPr>
                <w:b/>
                <w:sz w:val="17"/>
              </w:rPr>
              <w:t xml:space="preserve"> 240.679</w:t>
            </w:r>
          </w:p>
        </w:tc>
        <w:tc>
          <w:tcPr>
            <w:tcW w:w="1377" w:type="dxa"/>
            <w:tcBorders>
              <w:bottom w:val="single" w:color="009EE0" w:sz="2" w:space="0"/>
            </w:tcBorders>
            <w:tcMar>
              <w:top w:w="22" w:type="dxa"/>
              <w:left w:w="28" w:type="dxa"/>
              <w:bottom w:w="22" w:type="dxa"/>
              <w:right w:w="28" w:type="dxa"/>
            </w:tcMar>
          </w:tcPr>
          <w:p w:rsidR="00361192" w:rsidRDefault="003D13D7" w14:paraId="4D56ED5D" w14:textId="77777777">
            <w:pPr>
              <w:pStyle w:val="p-table"/>
              <w:jc w:val="right"/>
              <w:rPr>
                <w:sz w:val="17"/>
              </w:rPr>
            </w:pPr>
            <w:r>
              <w:rPr>
                <w:b/>
                <w:sz w:val="17"/>
              </w:rPr>
              <w:t>1.642</w:t>
            </w:r>
          </w:p>
        </w:tc>
      </w:tr>
      <w:tr w:rsidR="00361192" w14:paraId="49CACF7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5035BE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0CE9E13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0371160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467D73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3EB89221" w14:textId="77777777">
            <w:pPr>
              <w:pStyle w:val="p-table"/>
              <w:rPr>
                <w:sz w:val="17"/>
              </w:rPr>
            </w:pPr>
          </w:p>
        </w:tc>
      </w:tr>
      <w:tr w:rsidR="00361192" w14:paraId="579E5CD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D13D7" w14:paraId="0485A2AF" w14:textId="77777777">
            <w:pPr>
              <w:pStyle w:val="p-table"/>
              <w:rPr>
                <w:sz w:val="17"/>
              </w:rPr>
            </w:pPr>
            <w:r>
              <w:rPr>
                <w:b/>
                <w:sz w:val="17"/>
              </w:rPr>
              <w:t>92.2</w:t>
            </w:r>
          </w:p>
        </w:tc>
        <w:tc>
          <w:tcPr>
            <w:tcW w:w="4590" w:type="dxa"/>
            <w:tcBorders>
              <w:bottom w:val="single" w:color="009EE0" w:sz="2" w:space="0"/>
            </w:tcBorders>
            <w:tcMar>
              <w:top w:w="22" w:type="dxa"/>
              <w:left w:w="28" w:type="dxa"/>
              <w:bottom w:w="22" w:type="dxa"/>
              <w:right w:w="28" w:type="dxa"/>
            </w:tcMar>
          </w:tcPr>
          <w:p w:rsidR="00361192" w:rsidRDefault="003D13D7" w14:paraId="15BECBA0" w14:textId="77777777">
            <w:pPr>
              <w:pStyle w:val="p-table"/>
              <w:rPr>
                <w:sz w:val="17"/>
              </w:rPr>
            </w:pPr>
            <w:r>
              <w:rPr>
                <w:b/>
                <w:sz w:val="17"/>
              </w:rPr>
              <w:t>Nog onverdeeld</w:t>
            </w:r>
          </w:p>
        </w:tc>
        <w:tc>
          <w:tcPr>
            <w:tcW w:w="1377" w:type="dxa"/>
            <w:tcBorders>
              <w:bottom w:val="single" w:color="009EE0" w:sz="2" w:space="0"/>
            </w:tcBorders>
            <w:tcMar>
              <w:top w:w="22" w:type="dxa"/>
              <w:left w:w="28" w:type="dxa"/>
              <w:bottom w:w="22" w:type="dxa"/>
              <w:right w:w="28" w:type="dxa"/>
            </w:tcMar>
          </w:tcPr>
          <w:p w:rsidR="00361192" w:rsidRDefault="003D13D7" w14:paraId="53966781" w14:textId="77777777">
            <w:pPr>
              <w:pStyle w:val="p-table"/>
              <w:jc w:val="right"/>
              <w:rPr>
                <w:sz w:val="17"/>
              </w:rPr>
            </w:pPr>
            <w:r>
              <w:rPr>
                <w:b/>
                <w:sz w:val="17"/>
              </w:rPr>
              <w:t>242.321</w:t>
            </w:r>
          </w:p>
        </w:tc>
        <w:tc>
          <w:tcPr>
            <w:tcW w:w="1377" w:type="dxa"/>
            <w:tcBorders>
              <w:bottom w:val="single" w:color="009EE0" w:sz="2" w:space="0"/>
            </w:tcBorders>
            <w:tcMar>
              <w:top w:w="22" w:type="dxa"/>
              <w:left w:w="28" w:type="dxa"/>
              <w:bottom w:w="22" w:type="dxa"/>
              <w:right w:w="28" w:type="dxa"/>
            </w:tcMar>
          </w:tcPr>
          <w:p w:rsidR="00361192" w:rsidRDefault="003D13D7" w14:paraId="4C0DAA69" w14:textId="77777777">
            <w:pPr>
              <w:pStyle w:val="p-table"/>
              <w:jc w:val="right"/>
              <w:rPr>
                <w:sz w:val="17"/>
              </w:rPr>
            </w:pPr>
            <w:r>
              <w:rPr>
                <w:b/>
                <w:sz w:val="17"/>
              </w:rPr>
              <w:t>‒</w:t>
            </w:r>
            <w:r>
              <w:rPr>
                <w:b/>
                <w:sz w:val="17"/>
              </w:rPr>
              <w:t xml:space="preserve"> 240.679</w:t>
            </w:r>
          </w:p>
        </w:tc>
        <w:tc>
          <w:tcPr>
            <w:tcW w:w="1377" w:type="dxa"/>
            <w:tcBorders>
              <w:bottom w:val="single" w:color="009EE0" w:sz="2" w:space="0"/>
            </w:tcBorders>
            <w:tcMar>
              <w:top w:w="22" w:type="dxa"/>
              <w:left w:w="28" w:type="dxa"/>
              <w:bottom w:w="22" w:type="dxa"/>
              <w:right w:w="28" w:type="dxa"/>
            </w:tcMar>
          </w:tcPr>
          <w:p w:rsidR="00361192" w:rsidRDefault="003D13D7" w14:paraId="434F6339" w14:textId="77777777">
            <w:pPr>
              <w:pStyle w:val="p-table"/>
              <w:jc w:val="right"/>
              <w:rPr>
                <w:sz w:val="17"/>
              </w:rPr>
            </w:pPr>
            <w:r>
              <w:rPr>
                <w:b/>
                <w:sz w:val="17"/>
              </w:rPr>
              <w:t>1.642</w:t>
            </w:r>
          </w:p>
        </w:tc>
      </w:tr>
      <w:tr w:rsidR="00361192" w14:paraId="37612A5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15BB95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66E1D1EF" w14:textId="77777777">
            <w:pPr>
              <w:pStyle w:val="p-table"/>
              <w:rPr>
                <w:sz w:val="17"/>
              </w:rPr>
            </w:pPr>
            <w:r>
              <w:rPr>
                <w:i/>
                <w:sz w:val="17"/>
              </w:rPr>
              <w:t>Nog te verdelen</w:t>
            </w:r>
          </w:p>
        </w:tc>
        <w:tc>
          <w:tcPr>
            <w:tcW w:w="1377" w:type="dxa"/>
            <w:tcBorders>
              <w:bottom w:val="single" w:color="009EE0" w:sz="2" w:space="0"/>
            </w:tcBorders>
            <w:tcMar>
              <w:top w:w="22" w:type="dxa"/>
              <w:left w:w="28" w:type="dxa"/>
              <w:bottom w:w="22" w:type="dxa"/>
              <w:right w:w="28" w:type="dxa"/>
            </w:tcMar>
          </w:tcPr>
          <w:p w:rsidR="00361192" w:rsidRDefault="003D13D7" w14:paraId="003FB8F0" w14:textId="77777777">
            <w:pPr>
              <w:pStyle w:val="p-table"/>
              <w:jc w:val="right"/>
              <w:rPr>
                <w:sz w:val="17"/>
              </w:rPr>
            </w:pPr>
            <w:r>
              <w:rPr>
                <w:i/>
                <w:sz w:val="17"/>
              </w:rPr>
              <w:t>242.321</w:t>
            </w:r>
          </w:p>
        </w:tc>
        <w:tc>
          <w:tcPr>
            <w:tcW w:w="1377" w:type="dxa"/>
            <w:tcBorders>
              <w:bottom w:val="single" w:color="009EE0" w:sz="2" w:space="0"/>
            </w:tcBorders>
            <w:tcMar>
              <w:top w:w="22" w:type="dxa"/>
              <w:left w:w="28" w:type="dxa"/>
              <w:bottom w:w="22" w:type="dxa"/>
              <w:right w:w="28" w:type="dxa"/>
            </w:tcMar>
          </w:tcPr>
          <w:p w:rsidR="00361192" w:rsidRDefault="003D13D7" w14:paraId="27A66D03" w14:textId="77777777">
            <w:pPr>
              <w:pStyle w:val="p-table"/>
              <w:jc w:val="right"/>
              <w:rPr>
                <w:sz w:val="17"/>
              </w:rPr>
            </w:pPr>
            <w:r>
              <w:rPr>
                <w:i/>
                <w:sz w:val="17"/>
              </w:rPr>
              <w:t>‒</w:t>
            </w:r>
            <w:r>
              <w:rPr>
                <w:i/>
                <w:sz w:val="17"/>
              </w:rPr>
              <w:t xml:space="preserve"> 240.679</w:t>
            </w:r>
          </w:p>
        </w:tc>
        <w:tc>
          <w:tcPr>
            <w:tcW w:w="1377" w:type="dxa"/>
            <w:tcBorders>
              <w:bottom w:val="single" w:color="009EE0" w:sz="2" w:space="0"/>
            </w:tcBorders>
            <w:tcMar>
              <w:top w:w="22" w:type="dxa"/>
              <w:left w:w="28" w:type="dxa"/>
              <w:bottom w:w="22" w:type="dxa"/>
              <w:right w:w="28" w:type="dxa"/>
            </w:tcMar>
          </w:tcPr>
          <w:p w:rsidR="00361192" w:rsidRDefault="003D13D7" w14:paraId="36B0CACF" w14:textId="77777777">
            <w:pPr>
              <w:pStyle w:val="p-table"/>
              <w:jc w:val="right"/>
              <w:rPr>
                <w:sz w:val="17"/>
              </w:rPr>
            </w:pPr>
            <w:r>
              <w:rPr>
                <w:i/>
                <w:sz w:val="17"/>
              </w:rPr>
              <w:t>1.642</w:t>
            </w:r>
          </w:p>
        </w:tc>
      </w:tr>
      <w:tr w:rsidR="00361192" w14:paraId="2DCD136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5A1F57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5153AADB" w14:textId="77777777">
            <w:pPr>
              <w:pStyle w:val="p-table"/>
              <w:rPr>
                <w:sz w:val="17"/>
              </w:rPr>
            </w:pPr>
            <w:r>
              <w:rPr>
                <w:sz w:val="17"/>
              </w:rPr>
              <w:t>Nog onverdeeld</w:t>
            </w:r>
          </w:p>
        </w:tc>
        <w:tc>
          <w:tcPr>
            <w:tcW w:w="1377" w:type="dxa"/>
            <w:tcBorders>
              <w:bottom w:val="single" w:color="009EE0" w:sz="2" w:space="0"/>
            </w:tcBorders>
            <w:tcMar>
              <w:top w:w="22" w:type="dxa"/>
              <w:left w:w="28" w:type="dxa"/>
              <w:bottom w:w="22" w:type="dxa"/>
              <w:right w:w="28" w:type="dxa"/>
            </w:tcMar>
          </w:tcPr>
          <w:p w:rsidR="00361192" w:rsidRDefault="003D13D7" w14:paraId="11CE635C" w14:textId="77777777">
            <w:pPr>
              <w:pStyle w:val="p-table"/>
              <w:jc w:val="right"/>
              <w:rPr>
                <w:sz w:val="17"/>
              </w:rPr>
            </w:pPr>
            <w:r>
              <w:rPr>
                <w:sz w:val="17"/>
              </w:rPr>
              <w:t>242.321</w:t>
            </w:r>
          </w:p>
        </w:tc>
        <w:tc>
          <w:tcPr>
            <w:tcW w:w="1377" w:type="dxa"/>
            <w:tcBorders>
              <w:bottom w:val="single" w:color="009EE0" w:sz="2" w:space="0"/>
            </w:tcBorders>
            <w:tcMar>
              <w:top w:w="22" w:type="dxa"/>
              <w:left w:w="28" w:type="dxa"/>
              <w:bottom w:w="22" w:type="dxa"/>
              <w:right w:w="28" w:type="dxa"/>
            </w:tcMar>
          </w:tcPr>
          <w:p w:rsidR="00361192" w:rsidRDefault="003D13D7" w14:paraId="35C6850F" w14:textId="77777777">
            <w:pPr>
              <w:pStyle w:val="p-table"/>
              <w:jc w:val="right"/>
              <w:rPr>
                <w:sz w:val="17"/>
              </w:rPr>
            </w:pPr>
            <w:r>
              <w:rPr>
                <w:sz w:val="17"/>
              </w:rPr>
              <w:t>‒</w:t>
            </w:r>
            <w:r>
              <w:rPr>
                <w:sz w:val="17"/>
              </w:rPr>
              <w:t xml:space="preserve"> 240.679</w:t>
            </w:r>
          </w:p>
        </w:tc>
        <w:tc>
          <w:tcPr>
            <w:tcW w:w="1377" w:type="dxa"/>
            <w:tcBorders>
              <w:bottom w:val="single" w:color="009EE0" w:sz="2" w:space="0"/>
            </w:tcBorders>
            <w:tcMar>
              <w:top w:w="22" w:type="dxa"/>
              <w:left w:w="28" w:type="dxa"/>
              <w:bottom w:w="22" w:type="dxa"/>
              <w:right w:w="28" w:type="dxa"/>
            </w:tcMar>
          </w:tcPr>
          <w:p w:rsidR="00361192" w:rsidRDefault="003D13D7" w14:paraId="1BEB529D" w14:textId="77777777">
            <w:pPr>
              <w:pStyle w:val="p-table"/>
              <w:jc w:val="right"/>
              <w:rPr>
                <w:sz w:val="17"/>
              </w:rPr>
            </w:pPr>
            <w:r>
              <w:rPr>
                <w:sz w:val="17"/>
              </w:rPr>
              <w:t>1.642</w:t>
            </w:r>
          </w:p>
        </w:tc>
      </w:tr>
      <w:tr w:rsidR="00361192" w14:paraId="21B347C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2F6EED8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4D9B1EF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300028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26D1D1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F0158A9" w14:textId="77777777">
            <w:pPr>
              <w:pStyle w:val="p-table"/>
              <w:rPr>
                <w:sz w:val="17"/>
              </w:rPr>
            </w:pPr>
          </w:p>
        </w:tc>
      </w:tr>
      <w:tr w:rsidR="00361192" w14:paraId="57B512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75D564D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D13D7" w14:paraId="168AC495"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361192" w:rsidRDefault="003D13D7" w14:paraId="64A44365"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0CBA6D89"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361192" w:rsidRDefault="003D13D7" w14:paraId="6708CD33" w14:textId="77777777">
            <w:pPr>
              <w:pStyle w:val="p-table"/>
              <w:jc w:val="right"/>
              <w:rPr>
                <w:sz w:val="17"/>
              </w:rPr>
            </w:pPr>
            <w:r>
              <w:rPr>
                <w:b/>
                <w:sz w:val="17"/>
              </w:rPr>
              <w:t>0</w:t>
            </w:r>
          </w:p>
        </w:tc>
      </w:tr>
      <w:tr w:rsidR="00361192" w14:paraId="1C30D29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61192" w:rsidRDefault="00361192" w14:paraId="589BD39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361192" w:rsidRDefault="00361192" w14:paraId="6D1225C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C3FDA7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8AC263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F4243D3" w14:textId="77777777">
            <w:pPr>
              <w:pStyle w:val="p-table"/>
              <w:rPr>
                <w:sz w:val="17"/>
              </w:rPr>
            </w:pPr>
          </w:p>
        </w:tc>
      </w:tr>
    </w:tbl>
    <w:p w:rsidR="00361192" w:rsidRDefault="00361192" w14:paraId="180AC125" w14:textId="77777777">
      <w:pPr>
        <w:pStyle w:val="p-marginbottom"/>
      </w:pPr>
    </w:p>
    <w:p w:rsidR="00361192" w:rsidRDefault="003D13D7" w14:paraId="6FA07251" w14:textId="77777777">
      <w:pPr>
        <w:pStyle w:val="header-h1"/>
      </w:pPr>
      <w:r>
        <w:t>Toelichting</w:t>
      </w:r>
    </w:p>
    <w:p w:rsidR="00361192" w:rsidRDefault="003D13D7" w14:paraId="794E915F" w14:textId="77777777">
      <w:pPr>
        <w:pStyle w:val="p"/>
      </w:pPr>
      <w:r>
        <w:t xml:space="preserve">Artikel 92 is een </w:t>
      </w:r>
      <w:proofErr w:type="spellStart"/>
      <w:r>
        <w:t>doorverdeelartikel</w:t>
      </w:r>
      <w:proofErr w:type="spellEnd"/>
      <w:r>
        <w:t xml:space="preserve">. Dat houdt in dat bepaalde budgettaire toevoegingen en taakstellingen in eerste instantie op artikel 92 worden verwerkt en later worden </w:t>
      </w:r>
      <w:proofErr w:type="spellStart"/>
      <w:r>
        <w:t>doorverdeeld</w:t>
      </w:r>
      <w:proofErr w:type="spellEnd"/>
      <w:r>
        <w:t xml:space="preserve"> naar de desbetreffende artikelen. Ten laste van artikel 92 worden geen uitgaven en ontvangsten gedaan; dit gebeurt uitsluitend op de overige artikelen.</w:t>
      </w:r>
    </w:p>
    <w:p w:rsidR="00361192" w:rsidRDefault="00361192" w14:paraId="562BE4C5" w14:textId="77777777">
      <w:pPr>
        <w:pStyle w:val="page-break"/>
      </w:pPr>
    </w:p>
    <w:p w:rsidR="00361192" w:rsidRDefault="003D13D7" w14:paraId="6CF42BC3" w14:textId="77777777">
      <w:pPr>
        <w:pStyle w:val="section-title-2"/>
      </w:pPr>
      <w:bookmarkStart w:name="97882698813536" w:id="6"/>
      <w:r>
        <w:t>5 Agentschappen</w:t>
      </w:r>
      <w:bookmarkEnd w:id="6"/>
    </w:p>
    <w:p w:rsidR="00361192" w:rsidRDefault="003D13D7" w14:paraId="6E3FBBA4" w14:textId="77777777">
      <w:pPr>
        <w:pStyle w:val="p"/>
      </w:pPr>
      <w:r>
        <w:rPr>
          <w:rStyle w:val="span-u"/>
        </w:rPr>
        <w:t>Algemeen:</w:t>
      </w:r>
    </w:p>
    <w:p w:rsidR="00361192" w:rsidRDefault="003D13D7" w14:paraId="1E0E80AF" w14:textId="77777777">
      <w:pPr>
        <w:pStyle w:val="p"/>
      </w:pPr>
      <w:r>
        <w:t>Per 1 januari 2025 is de nieuwe Regeling Agentschappen ingegaan. Deze regeling biedt de mogelijkheid voor bekostiging op basis van output en/of input. In verband met het overgangsjaar naar de nieuwe Regeling Agentschappen is het exploitatieoverzicht voor het uitvoeringsjaar 2025 nog opgesteld conform de Rijksbegrotingsvoorschriften 2024. Vanaf de begroting 2026 is het exploitatieoverzicht opgesteld volgens de nieuwe Regeling Agentschappen. Hoe de huidige omzetcategorieën zich verhouden tot de nieuwe specifi</w:t>
      </w:r>
      <w:r>
        <w:t>catie van baten, wordt inzichtelijk gemaakt in de ontwerpbegroting 2026 van het ministerie van Asiel en Migratie. Voor een nadere toelichting op de nieuwe specificatie van baten wordt verwezen naar de begroting van het ministerie van Asiel en Migratie 2026.</w:t>
      </w:r>
    </w:p>
    <w:p w:rsidR="00361192" w:rsidRDefault="003D13D7" w14:paraId="2D6B8807" w14:textId="77777777">
      <w:pPr>
        <w:pStyle w:val="section-title-3"/>
      </w:pPr>
      <w:r>
        <w:lastRenderedPageBreak/>
        <w:t>5.1 Immigratie- en Naturalisatiedienst (IND)</w:t>
      </w:r>
    </w:p>
    <w:tbl>
      <w:tblPr>
        <w:tblW w:w="9694" w:type="dxa"/>
        <w:tblInd w:w="-3317" w:type="dxa"/>
        <w:tblCellMar>
          <w:left w:w="10" w:type="dxa"/>
          <w:right w:w="10" w:type="dxa"/>
        </w:tblCellMar>
        <w:tblLook w:val="0000" w:firstRow="0" w:lastRow="0" w:firstColumn="0" w:lastColumn="0" w:noHBand="0" w:noVBand="0"/>
      </w:tblPr>
      <w:tblGrid>
        <w:gridCol w:w="5332"/>
        <w:gridCol w:w="1454"/>
        <w:gridCol w:w="1454"/>
        <w:gridCol w:w="1454"/>
      </w:tblGrid>
      <w:tr w:rsidR="00361192" w14:paraId="7F67ADB7" w14:textId="77777777">
        <w:tblPrEx>
          <w:tblCellMar>
            <w:top w:w="0" w:type="dxa"/>
            <w:bottom w:w="0" w:type="dxa"/>
          </w:tblCellMar>
        </w:tblPrEx>
        <w:trPr>
          <w:tblHeader/>
        </w:trPr>
        <w:tc>
          <w:tcPr>
            <w:tcW w:w="9180" w:type="dxa"/>
            <w:gridSpan w:val="4"/>
            <w:tcMar>
              <w:top w:w="22" w:type="dxa"/>
              <w:left w:w="113" w:type="dxa"/>
              <w:bottom w:w="22" w:type="dxa"/>
            </w:tcMar>
          </w:tcPr>
          <w:p w:rsidR="00361192" w:rsidRDefault="003D13D7" w14:paraId="114E2ED7" w14:textId="77777777">
            <w:pPr>
              <w:pStyle w:val="kio2-table-title"/>
            </w:pPr>
            <w:r>
              <w:t>Tabel 6 Exploitatieoverzicht Baten-lastenagentschap IND (suppletoire begroting september) (Bedragen x € 1.000)</w:t>
            </w:r>
          </w:p>
        </w:tc>
      </w:tr>
      <w:tr w:rsidR="00361192" w14:paraId="63F24ECA" w14:textId="77777777">
        <w:tblPrEx>
          <w:tblCellMar>
            <w:top w:w="0" w:type="dxa"/>
            <w:bottom w:w="0" w:type="dxa"/>
          </w:tblCellMar>
        </w:tblPrEx>
        <w:trPr>
          <w:tblHeader/>
        </w:trPr>
        <w:tc>
          <w:tcPr>
            <w:tcW w:w="5049" w:type="dxa"/>
            <w:tcBorders>
              <w:top w:val="single" w:color="000000" w:sz="2" w:space="0"/>
              <w:bottom w:val="single" w:color="009EE0" w:sz="2" w:space="0"/>
            </w:tcBorders>
            <w:tcMar>
              <w:top w:w="28" w:type="dxa"/>
              <w:bottom w:w="28" w:type="dxa"/>
              <w:right w:w="28" w:type="dxa"/>
            </w:tcMar>
            <w:vAlign w:val="bottom"/>
          </w:tcPr>
          <w:p w:rsidR="00361192" w:rsidRDefault="00361192" w14:paraId="47804DDA"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20376E27"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09898C5D" w14:textId="77777777">
            <w:pPr>
              <w:pStyle w:val="p-table"/>
              <w:jc w:val="right"/>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361192" w:rsidRDefault="003D13D7" w14:paraId="7CDA761E" w14:textId="77777777">
            <w:pPr>
              <w:pStyle w:val="p-table"/>
              <w:jc w:val="right"/>
              <w:rPr>
                <w:color w:val="000000"/>
                <w:sz w:val="17"/>
              </w:rPr>
            </w:pPr>
            <w:r>
              <w:rPr>
                <w:color w:val="000000"/>
                <w:sz w:val="17"/>
              </w:rPr>
              <w:t>Stand suppletoire begroting september (3) = (1) + (2)</w:t>
            </w:r>
          </w:p>
        </w:tc>
      </w:tr>
      <w:tr w:rsidR="00361192" w14:paraId="3E7E32D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61C578D1"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361192" w:rsidRDefault="00361192" w14:paraId="6FB8D72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123866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AE71785" w14:textId="77777777">
            <w:pPr>
              <w:pStyle w:val="p-table"/>
              <w:rPr>
                <w:sz w:val="17"/>
              </w:rPr>
            </w:pPr>
          </w:p>
        </w:tc>
      </w:tr>
      <w:tr w:rsidR="00361192" w14:paraId="02A0807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0A704C2D" w14:textId="77777777">
            <w:pPr>
              <w:pStyle w:val="p-table"/>
              <w:rPr>
                <w:sz w:val="17"/>
              </w:rPr>
            </w:pPr>
            <w:r>
              <w:rPr>
                <w:b/>
                <w:sz w:val="17"/>
              </w:rPr>
              <w:t>Omzet</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127226F" w14:textId="77777777">
            <w:pPr>
              <w:pStyle w:val="p-table"/>
              <w:jc w:val="right"/>
              <w:rPr>
                <w:sz w:val="17"/>
              </w:rPr>
            </w:pPr>
            <w:r>
              <w:rPr>
                <w:b/>
                <w:sz w:val="17"/>
              </w:rPr>
              <w:t>981.016</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560A5C3" w14:textId="77777777">
            <w:pPr>
              <w:pStyle w:val="p-table"/>
              <w:jc w:val="right"/>
              <w:rPr>
                <w:sz w:val="17"/>
              </w:rPr>
            </w:pPr>
            <w:r>
              <w:rPr>
                <w:b/>
                <w:sz w:val="17"/>
              </w:rPr>
              <w:t>24.749</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7C3EE7A" w14:textId="77777777">
            <w:pPr>
              <w:pStyle w:val="p-table"/>
              <w:jc w:val="right"/>
              <w:rPr>
                <w:sz w:val="17"/>
              </w:rPr>
            </w:pPr>
            <w:r>
              <w:rPr>
                <w:b/>
                <w:sz w:val="17"/>
              </w:rPr>
              <w:t>1.005.765</w:t>
            </w:r>
          </w:p>
        </w:tc>
      </w:tr>
      <w:tr w:rsidR="00361192" w14:paraId="70DB54F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626DD76E" w14:textId="77777777">
            <w:pPr>
              <w:pStyle w:val="p-table"/>
              <w:rPr>
                <w:sz w:val="17"/>
              </w:rPr>
            </w:pPr>
            <w:r>
              <w:rPr>
                <w:sz w:val="17"/>
              </w:rPr>
              <w:t xml:space="preserve">waarvan omzet </w:t>
            </w:r>
            <w:r>
              <w:rPr>
                <w:sz w:val="17"/>
              </w:rPr>
              <w:t>moederdepartement</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AEE949F" w14:textId="77777777">
            <w:pPr>
              <w:pStyle w:val="p-table"/>
              <w:jc w:val="right"/>
              <w:rPr>
                <w:sz w:val="17"/>
              </w:rPr>
            </w:pPr>
            <w:r>
              <w:rPr>
                <w:sz w:val="17"/>
              </w:rPr>
              <w:t>921.016</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DC85355" w14:textId="77777777">
            <w:pPr>
              <w:pStyle w:val="p-table"/>
              <w:jc w:val="right"/>
              <w:rPr>
                <w:sz w:val="17"/>
              </w:rPr>
            </w:pPr>
            <w:r>
              <w:rPr>
                <w:sz w:val="17"/>
              </w:rPr>
              <w:t>9.749</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931A6DE" w14:textId="77777777">
            <w:pPr>
              <w:pStyle w:val="p-table"/>
              <w:jc w:val="right"/>
              <w:rPr>
                <w:sz w:val="17"/>
              </w:rPr>
            </w:pPr>
            <w:r>
              <w:rPr>
                <w:b/>
                <w:sz w:val="17"/>
              </w:rPr>
              <w:t>930.765</w:t>
            </w:r>
          </w:p>
        </w:tc>
      </w:tr>
      <w:tr w:rsidR="00361192" w14:paraId="28B3201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295731B1"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11A225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2A4A26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0F601E2" w14:textId="77777777">
            <w:pPr>
              <w:pStyle w:val="p-table"/>
              <w:jc w:val="right"/>
              <w:rPr>
                <w:sz w:val="17"/>
              </w:rPr>
            </w:pPr>
            <w:r>
              <w:rPr>
                <w:b/>
                <w:sz w:val="17"/>
              </w:rPr>
              <w:t>0</w:t>
            </w:r>
          </w:p>
        </w:tc>
      </w:tr>
      <w:tr w:rsidR="00361192" w14:paraId="7B6718F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AE37FF3" w14:textId="77777777">
            <w:pPr>
              <w:pStyle w:val="p-table"/>
              <w:rPr>
                <w:sz w:val="17"/>
              </w:rPr>
            </w:pPr>
            <w:r>
              <w:rPr>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4B08CCF" w14:textId="77777777">
            <w:pPr>
              <w:pStyle w:val="p-table"/>
              <w:jc w:val="right"/>
              <w:rPr>
                <w:sz w:val="17"/>
              </w:rPr>
            </w:pPr>
            <w:r>
              <w:rPr>
                <w:sz w:val="17"/>
              </w:rPr>
              <w:t>60.000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4169AAC" w14:textId="77777777">
            <w:pPr>
              <w:pStyle w:val="p-table"/>
              <w:jc w:val="right"/>
              <w:rPr>
                <w:sz w:val="17"/>
              </w:rPr>
            </w:pPr>
            <w:r>
              <w:rPr>
                <w:sz w:val="17"/>
              </w:rPr>
              <w:t>15.000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238782C" w14:textId="77777777">
            <w:pPr>
              <w:pStyle w:val="p-table"/>
              <w:jc w:val="right"/>
              <w:rPr>
                <w:sz w:val="17"/>
              </w:rPr>
            </w:pPr>
            <w:r>
              <w:rPr>
                <w:b/>
                <w:sz w:val="17"/>
              </w:rPr>
              <w:t>75.000</w:t>
            </w:r>
          </w:p>
        </w:tc>
      </w:tr>
      <w:tr w:rsidR="00361192" w14:paraId="31FEF40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3D355B47" w14:textId="77777777">
            <w:pPr>
              <w:pStyle w:val="p-table"/>
              <w:rPr>
                <w:sz w:val="17"/>
              </w:rPr>
            </w:pPr>
            <w:r>
              <w:rPr>
                <w:b/>
                <w:sz w:val="17"/>
              </w:rPr>
              <w:t>Rentebaten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2FB7867"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446D771"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CC3E396" w14:textId="77777777">
            <w:pPr>
              <w:pStyle w:val="p-table"/>
              <w:jc w:val="right"/>
              <w:rPr>
                <w:sz w:val="17"/>
              </w:rPr>
            </w:pPr>
            <w:r>
              <w:rPr>
                <w:b/>
                <w:sz w:val="17"/>
              </w:rPr>
              <w:t>0</w:t>
            </w:r>
          </w:p>
        </w:tc>
      </w:tr>
      <w:tr w:rsidR="00361192" w14:paraId="2A83178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1CE4277B" w14:textId="77777777">
            <w:pPr>
              <w:pStyle w:val="p-table"/>
              <w:rPr>
                <w:sz w:val="17"/>
              </w:rPr>
            </w:pPr>
            <w:r>
              <w:rPr>
                <w:b/>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7CB4DF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D7B8E25"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808F3F1" w14:textId="77777777">
            <w:pPr>
              <w:pStyle w:val="p-table"/>
              <w:jc w:val="right"/>
              <w:rPr>
                <w:sz w:val="17"/>
              </w:rPr>
            </w:pPr>
            <w:r>
              <w:rPr>
                <w:b/>
                <w:sz w:val="17"/>
              </w:rPr>
              <w:t>0</w:t>
            </w:r>
          </w:p>
        </w:tc>
      </w:tr>
      <w:tr w:rsidR="00361192" w14:paraId="22C69F7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02297720" w14:textId="77777777">
            <w:pPr>
              <w:pStyle w:val="p-table"/>
              <w:rPr>
                <w:sz w:val="17"/>
              </w:rPr>
            </w:pPr>
            <w:r>
              <w:rPr>
                <w:b/>
                <w:sz w:val="17"/>
              </w:rPr>
              <w:t>Bijzondere baten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BCBB024"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030FA5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1FFF0D4" w14:textId="77777777">
            <w:pPr>
              <w:pStyle w:val="p-table"/>
              <w:jc w:val="right"/>
              <w:rPr>
                <w:sz w:val="17"/>
              </w:rPr>
            </w:pPr>
            <w:r>
              <w:rPr>
                <w:b/>
                <w:sz w:val="17"/>
              </w:rPr>
              <w:t>0</w:t>
            </w:r>
          </w:p>
        </w:tc>
      </w:tr>
      <w:tr w:rsidR="00361192" w14:paraId="19A7306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38E05B08"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21105FB" w14:textId="77777777">
            <w:pPr>
              <w:pStyle w:val="p-table"/>
              <w:jc w:val="right"/>
              <w:rPr>
                <w:sz w:val="17"/>
              </w:rPr>
            </w:pPr>
            <w:r>
              <w:rPr>
                <w:b/>
                <w:sz w:val="17"/>
              </w:rPr>
              <w:t>981.016</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21F35AB" w14:textId="77777777">
            <w:pPr>
              <w:pStyle w:val="p-table"/>
              <w:jc w:val="right"/>
              <w:rPr>
                <w:sz w:val="17"/>
              </w:rPr>
            </w:pPr>
            <w:r>
              <w:rPr>
                <w:b/>
                <w:sz w:val="17"/>
              </w:rPr>
              <w:t>24.749</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25A9F89" w14:textId="77777777">
            <w:pPr>
              <w:pStyle w:val="p-table"/>
              <w:jc w:val="right"/>
              <w:rPr>
                <w:sz w:val="17"/>
              </w:rPr>
            </w:pPr>
            <w:r>
              <w:rPr>
                <w:b/>
                <w:sz w:val="17"/>
              </w:rPr>
              <w:t>1.005.765</w:t>
            </w:r>
          </w:p>
        </w:tc>
      </w:tr>
      <w:tr w:rsidR="00361192" w14:paraId="40BA71B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61192" w14:paraId="3DF7920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DAA683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D6C027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63A80AFD" w14:textId="77777777">
            <w:pPr>
              <w:pStyle w:val="p-table"/>
              <w:rPr>
                <w:sz w:val="17"/>
              </w:rPr>
            </w:pPr>
          </w:p>
        </w:tc>
      </w:tr>
      <w:tr w:rsidR="00361192" w14:paraId="550EF8C9"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4BAA33BB"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361192" w:rsidRDefault="00361192" w14:paraId="5B8F5F2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264158C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33F83B7D" w14:textId="77777777">
            <w:pPr>
              <w:pStyle w:val="p-table"/>
              <w:rPr>
                <w:sz w:val="17"/>
              </w:rPr>
            </w:pPr>
          </w:p>
        </w:tc>
      </w:tr>
      <w:tr w:rsidR="00361192" w14:paraId="01C3E793"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3A6B10B6"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tcPr>
          <w:p w:rsidR="00361192" w:rsidRDefault="00361192" w14:paraId="386CD9D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2EE61D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4E2BCF7E" w14:textId="77777777">
            <w:pPr>
              <w:pStyle w:val="p-table"/>
              <w:rPr>
                <w:sz w:val="17"/>
              </w:rPr>
            </w:pPr>
          </w:p>
        </w:tc>
      </w:tr>
      <w:tr w:rsidR="00361192" w14:paraId="1798737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53979ADD" w14:textId="77777777">
            <w:pPr>
              <w:pStyle w:val="p-table"/>
              <w:rPr>
                <w:sz w:val="17"/>
              </w:rPr>
            </w:pPr>
            <w:r>
              <w:rPr>
                <w:b/>
                <w:sz w:val="17"/>
              </w:rPr>
              <w:t>- Personele 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A1CED6C" w14:textId="77777777">
            <w:pPr>
              <w:pStyle w:val="p-table"/>
              <w:jc w:val="right"/>
              <w:rPr>
                <w:sz w:val="17"/>
              </w:rPr>
            </w:pPr>
            <w:r>
              <w:rPr>
                <w:b/>
                <w:sz w:val="17"/>
              </w:rPr>
              <w:t>663.563</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2CD309C" w14:textId="77777777">
            <w:pPr>
              <w:pStyle w:val="p-table"/>
              <w:jc w:val="right"/>
              <w:rPr>
                <w:sz w:val="17"/>
              </w:rPr>
            </w:pPr>
            <w:r>
              <w:rPr>
                <w:b/>
                <w:sz w:val="17"/>
              </w:rPr>
              <w:t>15.690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54CEAB8F" w14:textId="77777777">
            <w:pPr>
              <w:pStyle w:val="p-table"/>
              <w:jc w:val="right"/>
              <w:rPr>
                <w:sz w:val="17"/>
              </w:rPr>
            </w:pPr>
            <w:r>
              <w:rPr>
                <w:b/>
                <w:sz w:val="17"/>
              </w:rPr>
              <w:t>679.253</w:t>
            </w:r>
          </w:p>
        </w:tc>
      </w:tr>
      <w:tr w:rsidR="00361192" w14:paraId="13BDA13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4E91EF33"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F924AFF" w14:textId="77777777">
            <w:pPr>
              <w:pStyle w:val="p-table"/>
              <w:jc w:val="right"/>
              <w:rPr>
                <w:sz w:val="17"/>
              </w:rPr>
            </w:pPr>
            <w:r>
              <w:rPr>
                <w:sz w:val="17"/>
              </w:rPr>
              <w:t>573.118</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A53FFD0" w14:textId="77777777">
            <w:pPr>
              <w:pStyle w:val="p-table"/>
              <w:jc w:val="right"/>
              <w:rPr>
                <w:sz w:val="17"/>
              </w:rPr>
            </w:pPr>
            <w:r>
              <w:rPr>
                <w:sz w:val="17"/>
              </w:rPr>
              <w:t>15.690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389ACF9" w14:textId="77777777">
            <w:pPr>
              <w:pStyle w:val="p-table"/>
              <w:jc w:val="right"/>
              <w:rPr>
                <w:sz w:val="17"/>
              </w:rPr>
            </w:pPr>
            <w:r>
              <w:rPr>
                <w:sz w:val="17"/>
              </w:rPr>
              <w:t>588.808</w:t>
            </w:r>
          </w:p>
        </w:tc>
      </w:tr>
      <w:tr w:rsidR="00361192" w14:paraId="70D35D9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6CDE0C13"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D8219FC" w14:textId="77777777">
            <w:pPr>
              <w:pStyle w:val="p-table"/>
              <w:jc w:val="right"/>
              <w:rPr>
                <w:sz w:val="17"/>
              </w:rPr>
            </w:pPr>
            <w:r>
              <w:rPr>
                <w:sz w:val="17"/>
              </w:rPr>
              <w:t>85.445</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32B8D6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58DB5186" w14:textId="77777777">
            <w:pPr>
              <w:pStyle w:val="p-table"/>
              <w:jc w:val="right"/>
              <w:rPr>
                <w:sz w:val="17"/>
              </w:rPr>
            </w:pPr>
            <w:r>
              <w:rPr>
                <w:sz w:val="17"/>
              </w:rPr>
              <w:t>85.445</w:t>
            </w:r>
          </w:p>
        </w:tc>
      </w:tr>
      <w:tr w:rsidR="00361192" w14:paraId="61B1B6C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7BB4B5D"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7472E63" w14:textId="77777777">
            <w:pPr>
              <w:pStyle w:val="p-table"/>
              <w:jc w:val="right"/>
              <w:rPr>
                <w:sz w:val="17"/>
              </w:rPr>
            </w:pPr>
            <w:r>
              <w:rPr>
                <w:sz w:val="17"/>
              </w:rPr>
              <w:t>5.000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0CB72B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7FBCB44" w14:textId="77777777">
            <w:pPr>
              <w:pStyle w:val="p-table"/>
              <w:jc w:val="right"/>
              <w:rPr>
                <w:sz w:val="17"/>
              </w:rPr>
            </w:pPr>
            <w:r>
              <w:rPr>
                <w:sz w:val="17"/>
              </w:rPr>
              <w:t>5.000</w:t>
            </w:r>
          </w:p>
        </w:tc>
      </w:tr>
      <w:tr w:rsidR="00361192" w14:paraId="60D8B1F8"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9BF0B7F" w14:textId="77777777">
            <w:pPr>
              <w:pStyle w:val="p-table"/>
              <w:rPr>
                <w:sz w:val="17"/>
              </w:rPr>
            </w:pPr>
            <w:r>
              <w:rPr>
                <w:b/>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1290159" w14:textId="77777777">
            <w:pPr>
              <w:pStyle w:val="p-table"/>
              <w:jc w:val="right"/>
              <w:rPr>
                <w:sz w:val="17"/>
              </w:rPr>
            </w:pPr>
            <w:r>
              <w:rPr>
                <w:b/>
                <w:sz w:val="17"/>
              </w:rPr>
              <w:t>207.303</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D2570B4" w14:textId="77777777">
            <w:pPr>
              <w:pStyle w:val="p-table"/>
              <w:jc w:val="right"/>
              <w:rPr>
                <w:sz w:val="17"/>
              </w:rPr>
            </w:pPr>
            <w:r>
              <w:rPr>
                <w:b/>
                <w:sz w:val="17"/>
              </w:rPr>
              <w:t>9.059</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06153CC" w14:textId="77777777">
            <w:pPr>
              <w:pStyle w:val="p-table"/>
              <w:jc w:val="right"/>
              <w:rPr>
                <w:sz w:val="17"/>
              </w:rPr>
            </w:pPr>
            <w:r>
              <w:rPr>
                <w:b/>
                <w:sz w:val="17"/>
              </w:rPr>
              <w:t>216.362</w:t>
            </w:r>
          </w:p>
        </w:tc>
      </w:tr>
      <w:tr w:rsidR="00361192" w14:paraId="41F45E7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430507B" w14:textId="77777777">
            <w:pPr>
              <w:pStyle w:val="p-table"/>
              <w:rPr>
                <w:sz w:val="17"/>
              </w:rPr>
            </w:pPr>
            <w:r>
              <w:rPr>
                <w:i/>
                <w:sz w:val="17"/>
              </w:rPr>
              <w:t xml:space="preserve">waarvan </w:t>
            </w:r>
            <w:r>
              <w:rPr>
                <w:i/>
                <w:sz w:val="17"/>
              </w:rPr>
              <w:t>apparaat ICT</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C8C7345" w14:textId="77777777">
            <w:pPr>
              <w:pStyle w:val="p-table"/>
              <w:jc w:val="right"/>
              <w:rPr>
                <w:sz w:val="17"/>
              </w:rPr>
            </w:pPr>
            <w:r>
              <w:rPr>
                <w:sz w:val="17"/>
              </w:rPr>
              <w:t>1.000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32F102F"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F8CA721" w14:textId="77777777">
            <w:pPr>
              <w:pStyle w:val="p-table"/>
              <w:jc w:val="right"/>
              <w:rPr>
                <w:sz w:val="17"/>
              </w:rPr>
            </w:pPr>
            <w:r>
              <w:rPr>
                <w:sz w:val="17"/>
              </w:rPr>
              <w:t>1.000</w:t>
            </w:r>
          </w:p>
        </w:tc>
      </w:tr>
      <w:tr w:rsidR="00361192" w14:paraId="2236B6A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56D93EB8"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361192" w:rsidRDefault="003D13D7" w14:paraId="6747EEDC" w14:textId="77777777">
            <w:pPr>
              <w:pStyle w:val="p-table"/>
              <w:jc w:val="right"/>
              <w:rPr>
                <w:sz w:val="17"/>
              </w:rPr>
            </w:pPr>
            <w:r>
              <w:rPr>
                <w:sz w:val="17"/>
              </w:rPr>
              <w:t>70.000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DA35BD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F0732DB" w14:textId="77777777">
            <w:pPr>
              <w:pStyle w:val="p-table"/>
              <w:jc w:val="right"/>
              <w:rPr>
                <w:sz w:val="17"/>
              </w:rPr>
            </w:pPr>
            <w:r>
              <w:rPr>
                <w:sz w:val="17"/>
              </w:rPr>
              <w:t>70.000</w:t>
            </w:r>
          </w:p>
        </w:tc>
      </w:tr>
      <w:tr w:rsidR="00361192" w14:paraId="4C6344C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280AF0C0"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6C2D0CA" w14:textId="77777777">
            <w:pPr>
              <w:pStyle w:val="p-table"/>
              <w:jc w:val="right"/>
              <w:rPr>
                <w:sz w:val="17"/>
              </w:rPr>
            </w:pPr>
            <w:r>
              <w:rPr>
                <w:sz w:val="17"/>
              </w:rPr>
              <w:t>136.303</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AD0A375" w14:textId="77777777">
            <w:pPr>
              <w:pStyle w:val="p-table"/>
              <w:jc w:val="right"/>
              <w:rPr>
                <w:sz w:val="17"/>
              </w:rPr>
            </w:pPr>
            <w:r>
              <w:rPr>
                <w:sz w:val="17"/>
              </w:rPr>
              <w:t>9.059</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11BA3AE" w14:textId="77777777">
            <w:pPr>
              <w:pStyle w:val="p-table"/>
              <w:jc w:val="right"/>
              <w:rPr>
                <w:sz w:val="17"/>
              </w:rPr>
            </w:pPr>
            <w:r>
              <w:rPr>
                <w:sz w:val="17"/>
              </w:rPr>
              <w:t>145.362</w:t>
            </w:r>
          </w:p>
        </w:tc>
      </w:tr>
      <w:tr w:rsidR="00361192" w14:paraId="4804172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1752FFE2" w14:textId="77777777">
            <w:pPr>
              <w:pStyle w:val="p-table"/>
              <w:rPr>
                <w:sz w:val="17"/>
              </w:rPr>
            </w:pPr>
            <w:r>
              <w:rPr>
                <w:b/>
                <w:sz w:val="17"/>
              </w:rPr>
              <w:t>Materiele programmakosten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62F364C" w14:textId="77777777">
            <w:pPr>
              <w:pStyle w:val="p-table"/>
              <w:jc w:val="right"/>
              <w:rPr>
                <w:sz w:val="17"/>
              </w:rPr>
            </w:pPr>
            <w:r>
              <w:rPr>
                <w:b/>
                <w:sz w:val="17"/>
              </w:rPr>
              <w:t>104.150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C430077"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1759C8F" w14:textId="77777777">
            <w:pPr>
              <w:pStyle w:val="p-table"/>
              <w:jc w:val="right"/>
              <w:rPr>
                <w:sz w:val="17"/>
              </w:rPr>
            </w:pPr>
            <w:r>
              <w:rPr>
                <w:b/>
                <w:sz w:val="17"/>
              </w:rPr>
              <w:t>104.150</w:t>
            </w:r>
          </w:p>
        </w:tc>
      </w:tr>
      <w:tr w:rsidR="00361192" w14:paraId="7088121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5FF92116"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37734BC" w14:textId="77777777">
            <w:pPr>
              <w:pStyle w:val="p-table"/>
              <w:jc w:val="right"/>
              <w:rPr>
                <w:sz w:val="17"/>
              </w:rPr>
            </w:pPr>
            <w:r>
              <w:rPr>
                <w:b/>
                <w:sz w:val="17"/>
              </w:rPr>
              <w:t>6.000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F2F1824"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CBE030F" w14:textId="77777777">
            <w:pPr>
              <w:pStyle w:val="p-table"/>
              <w:jc w:val="right"/>
              <w:rPr>
                <w:sz w:val="17"/>
              </w:rPr>
            </w:pPr>
            <w:r>
              <w:rPr>
                <w:b/>
                <w:sz w:val="17"/>
              </w:rPr>
              <w:t>6.000</w:t>
            </w:r>
          </w:p>
        </w:tc>
      </w:tr>
      <w:tr w:rsidR="00361192" w14:paraId="3583FE6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2F2AECAD"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CC6671E" w14:textId="77777777">
            <w:pPr>
              <w:pStyle w:val="p-table"/>
              <w:jc w:val="right"/>
              <w:rPr>
                <w:sz w:val="17"/>
              </w:rPr>
            </w:pPr>
            <w:r>
              <w:rPr>
                <w:sz w:val="17"/>
              </w:rPr>
              <w:t>2.000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26E9B3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844E14C" w14:textId="77777777">
            <w:pPr>
              <w:pStyle w:val="p-table"/>
              <w:jc w:val="right"/>
              <w:rPr>
                <w:sz w:val="17"/>
              </w:rPr>
            </w:pPr>
            <w:r>
              <w:rPr>
                <w:sz w:val="17"/>
              </w:rPr>
              <w:t>2.000</w:t>
            </w:r>
          </w:p>
        </w:tc>
      </w:tr>
      <w:tr w:rsidR="00361192" w14:paraId="31AF65C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23C44F9A" w14:textId="77777777">
            <w:pPr>
              <w:pStyle w:val="p-table"/>
              <w:rPr>
                <w:sz w:val="17"/>
              </w:rPr>
            </w:pPr>
            <w:r>
              <w:rPr>
                <w:i/>
                <w:sz w:val="17"/>
              </w:rPr>
              <w:t xml:space="preserve">waarvan </w:t>
            </w:r>
            <w:r>
              <w:rPr>
                <w:i/>
                <w:sz w:val="17"/>
              </w:rPr>
              <w:t>apparaat ICT</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D2E7CAB" w14:textId="77777777">
            <w:pPr>
              <w:pStyle w:val="p-table"/>
              <w:jc w:val="right"/>
              <w:rPr>
                <w:sz w:val="17"/>
              </w:rPr>
            </w:pPr>
            <w:r>
              <w:rPr>
                <w:sz w:val="17"/>
              </w:rPr>
              <w:t>1.800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B718F0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E88D065" w14:textId="77777777">
            <w:pPr>
              <w:pStyle w:val="p-table"/>
              <w:jc w:val="right"/>
              <w:rPr>
                <w:sz w:val="17"/>
              </w:rPr>
            </w:pPr>
            <w:r>
              <w:rPr>
                <w:sz w:val="17"/>
              </w:rPr>
              <w:t>1.800</w:t>
            </w:r>
          </w:p>
        </w:tc>
      </w:tr>
      <w:tr w:rsidR="00361192" w14:paraId="1DFFD06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30E0F1F1"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0AE722F" w14:textId="77777777">
            <w:pPr>
              <w:pStyle w:val="p-table"/>
              <w:jc w:val="right"/>
              <w:rPr>
                <w:sz w:val="17"/>
              </w:rPr>
            </w:pPr>
            <w:r>
              <w:rPr>
                <w:sz w:val="17"/>
              </w:rPr>
              <w:t>200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F5F416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45DCFF6" w14:textId="77777777">
            <w:pPr>
              <w:pStyle w:val="p-table"/>
              <w:jc w:val="right"/>
              <w:rPr>
                <w:sz w:val="17"/>
              </w:rPr>
            </w:pPr>
            <w:r>
              <w:rPr>
                <w:sz w:val="17"/>
              </w:rPr>
              <w:t>200</w:t>
            </w:r>
          </w:p>
        </w:tc>
      </w:tr>
      <w:tr w:rsidR="00361192" w14:paraId="5D2C161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9EBF169" w14:textId="77777777">
            <w:pPr>
              <w:pStyle w:val="p-table"/>
              <w:rPr>
                <w:sz w:val="17"/>
              </w:rPr>
            </w:pPr>
            <w:r>
              <w:rPr>
                <w:sz w:val="17"/>
              </w:rPr>
              <w:t>- Immaterieel</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B994719" w14:textId="77777777">
            <w:pPr>
              <w:pStyle w:val="p-table"/>
              <w:jc w:val="right"/>
              <w:rPr>
                <w:sz w:val="17"/>
              </w:rPr>
            </w:pPr>
            <w:r>
              <w:rPr>
                <w:sz w:val="17"/>
              </w:rPr>
              <w:t>4.000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24970F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67F4FFB" w14:textId="77777777">
            <w:pPr>
              <w:pStyle w:val="p-table"/>
              <w:jc w:val="right"/>
              <w:rPr>
                <w:sz w:val="17"/>
              </w:rPr>
            </w:pPr>
            <w:r>
              <w:rPr>
                <w:sz w:val="17"/>
              </w:rPr>
              <w:t>4.000</w:t>
            </w:r>
          </w:p>
        </w:tc>
      </w:tr>
      <w:tr w:rsidR="00361192" w14:paraId="5837093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F585C40"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BD7F2AA"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68567DC"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6EE1F63" w14:textId="77777777">
            <w:pPr>
              <w:pStyle w:val="p-table"/>
              <w:jc w:val="right"/>
              <w:rPr>
                <w:sz w:val="17"/>
              </w:rPr>
            </w:pPr>
            <w:r>
              <w:rPr>
                <w:b/>
                <w:sz w:val="17"/>
              </w:rPr>
              <w:t>0</w:t>
            </w:r>
          </w:p>
        </w:tc>
      </w:tr>
      <w:tr w:rsidR="00361192" w14:paraId="47FE2AB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526913D7"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42AF3ED"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EDC9641"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F7CF636" w14:textId="77777777">
            <w:pPr>
              <w:pStyle w:val="p-table"/>
              <w:jc w:val="right"/>
              <w:rPr>
                <w:sz w:val="17"/>
              </w:rPr>
            </w:pPr>
            <w:r>
              <w:rPr>
                <w:b/>
                <w:sz w:val="17"/>
              </w:rPr>
              <w:t>0</w:t>
            </w:r>
          </w:p>
        </w:tc>
      </w:tr>
      <w:tr w:rsidR="00361192" w14:paraId="5735CA0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7CBA8C8B" w14:textId="77777777">
            <w:pPr>
              <w:pStyle w:val="p-table"/>
              <w:rPr>
                <w:sz w:val="17"/>
              </w:rPr>
            </w:pPr>
            <w:r>
              <w:rPr>
                <w:i/>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1BAEA25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361192" w:rsidRDefault="00361192" w14:paraId="1595AD9C"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361192" w:rsidRDefault="003D13D7" w14:paraId="2A31E548" w14:textId="77777777">
            <w:pPr>
              <w:pStyle w:val="p-table"/>
              <w:jc w:val="right"/>
              <w:rPr>
                <w:sz w:val="17"/>
              </w:rPr>
            </w:pPr>
            <w:r>
              <w:rPr>
                <w:sz w:val="17"/>
              </w:rPr>
              <w:t>0</w:t>
            </w:r>
          </w:p>
        </w:tc>
      </w:tr>
      <w:tr w:rsidR="00361192" w14:paraId="5C9D40B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45955F31" w14:textId="77777777">
            <w:pPr>
              <w:pStyle w:val="p-table"/>
              <w:rPr>
                <w:sz w:val="17"/>
              </w:rPr>
            </w:pPr>
            <w:r>
              <w:rPr>
                <w:i/>
                <w:sz w:val="17"/>
              </w:rPr>
              <w:t xml:space="preserve">waarvan </w:t>
            </w:r>
            <w:r>
              <w:rPr>
                <w:sz w:val="17"/>
              </w:rPr>
              <w:t>bijzondere lasten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0E71A80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948DEF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B9EF802" w14:textId="77777777">
            <w:pPr>
              <w:pStyle w:val="p-table"/>
              <w:jc w:val="right"/>
              <w:rPr>
                <w:sz w:val="17"/>
              </w:rPr>
            </w:pPr>
            <w:r>
              <w:rPr>
                <w:sz w:val="17"/>
              </w:rPr>
              <w:t>0</w:t>
            </w:r>
          </w:p>
        </w:tc>
      </w:tr>
      <w:tr w:rsidR="00361192" w14:paraId="2004F188"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17C96E9A"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25A4B88D" w14:textId="77777777">
            <w:pPr>
              <w:pStyle w:val="p-table"/>
              <w:jc w:val="right"/>
              <w:rPr>
                <w:sz w:val="17"/>
              </w:rPr>
            </w:pPr>
            <w:r>
              <w:rPr>
                <w:b/>
                <w:sz w:val="17"/>
              </w:rPr>
              <w:t>981.016</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3B48D250" w14:textId="77777777">
            <w:pPr>
              <w:pStyle w:val="p-table"/>
              <w:jc w:val="right"/>
              <w:rPr>
                <w:sz w:val="17"/>
              </w:rPr>
            </w:pPr>
            <w:r>
              <w:rPr>
                <w:b/>
                <w:sz w:val="17"/>
              </w:rPr>
              <w:t>24.749</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3B91FC6" w14:textId="77777777">
            <w:pPr>
              <w:pStyle w:val="p-table"/>
              <w:jc w:val="right"/>
              <w:rPr>
                <w:sz w:val="17"/>
              </w:rPr>
            </w:pPr>
            <w:r>
              <w:rPr>
                <w:b/>
                <w:sz w:val="17"/>
              </w:rPr>
              <w:t>1.005.765</w:t>
            </w:r>
          </w:p>
        </w:tc>
      </w:tr>
      <w:tr w:rsidR="00361192" w14:paraId="3C9F378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61192" w14:paraId="78B2B8F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7B6E84F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59EEE7C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361192" w:rsidRDefault="00361192" w14:paraId="3D3F3348" w14:textId="77777777">
            <w:pPr>
              <w:pStyle w:val="p-table"/>
              <w:rPr>
                <w:sz w:val="17"/>
              </w:rPr>
            </w:pPr>
          </w:p>
        </w:tc>
      </w:tr>
      <w:tr w:rsidR="00361192" w14:paraId="13548C5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361192" w:rsidRDefault="003D13D7" w14:paraId="432154B6"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70BBA5D4"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69D59C71"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center"/>
          </w:tcPr>
          <w:p w:rsidR="00361192" w:rsidRDefault="003D13D7" w14:paraId="42DF8094" w14:textId="77777777">
            <w:pPr>
              <w:pStyle w:val="p-table"/>
              <w:jc w:val="right"/>
              <w:rPr>
                <w:sz w:val="17"/>
              </w:rPr>
            </w:pPr>
            <w:r>
              <w:rPr>
                <w:b/>
                <w:sz w:val="17"/>
              </w:rPr>
              <w:t>0</w:t>
            </w:r>
          </w:p>
        </w:tc>
      </w:tr>
    </w:tbl>
    <w:p w:rsidR="00361192" w:rsidRDefault="00361192" w14:paraId="2D982ED6"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54"/>
        <w:gridCol w:w="5645"/>
        <w:gridCol w:w="1265"/>
        <w:gridCol w:w="1265"/>
        <w:gridCol w:w="1265"/>
      </w:tblGrid>
      <w:tr w:rsidR="00361192" w14:paraId="194DB668" w14:textId="77777777">
        <w:tblPrEx>
          <w:tblCellMar>
            <w:top w:w="0" w:type="dxa"/>
            <w:bottom w:w="0" w:type="dxa"/>
          </w:tblCellMar>
        </w:tblPrEx>
        <w:trPr>
          <w:tblHeader/>
        </w:trPr>
        <w:tc>
          <w:tcPr>
            <w:tcW w:w="9142" w:type="dxa"/>
            <w:gridSpan w:val="5"/>
            <w:tcMar>
              <w:top w:w="22" w:type="dxa"/>
              <w:left w:w="113" w:type="dxa"/>
              <w:bottom w:w="22" w:type="dxa"/>
            </w:tcMar>
          </w:tcPr>
          <w:p w:rsidR="00361192" w:rsidRDefault="003D13D7" w14:paraId="424983AF" w14:textId="77777777">
            <w:pPr>
              <w:pStyle w:val="kio2-table-title"/>
            </w:pPr>
            <w:r>
              <w:lastRenderedPageBreak/>
              <w:t>Tabel 7 Kasstroomoverzicht IND (Bedragen x € 1.000)</w:t>
            </w:r>
          </w:p>
        </w:tc>
      </w:tr>
      <w:tr w:rsidR="00361192" w14:paraId="2CEBC52F" w14:textId="77777777">
        <w:tblPrEx>
          <w:tblCellMar>
            <w:top w:w="0" w:type="dxa"/>
            <w:bottom w:w="0" w:type="dxa"/>
          </w:tblCellMar>
        </w:tblPrEx>
        <w:trPr>
          <w:tblHeader/>
        </w:trPr>
        <w:tc>
          <w:tcPr>
            <w:tcW w:w="239" w:type="dxa"/>
            <w:tcBorders>
              <w:top w:val="single" w:color="000000" w:sz="2" w:space="0"/>
              <w:bottom w:val="single" w:color="009EE0" w:sz="2" w:space="0"/>
            </w:tcBorders>
            <w:tcMar>
              <w:top w:w="28" w:type="dxa"/>
              <w:bottom w:w="28" w:type="dxa"/>
              <w:right w:w="28" w:type="dxa"/>
            </w:tcMar>
            <w:vAlign w:val="bottom"/>
          </w:tcPr>
          <w:p w:rsidR="00361192" w:rsidRDefault="00361192" w14:paraId="555B617D"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vAlign w:val="bottom"/>
          </w:tcPr>
          <w:p w:rsidR="00361192" w:rsidRDefault="00361192" w14:paraId="2DB7CA9C"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361192" w:rsidRDefault="003D13D7" w14:paraId="7EE4801C"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361192" w:rsidRDefault="003D13D7" w14:paraId="1F13B047" w14:textId="77777777">
            <w:pPr>
              <w:pStyle w:val="p-table"/>
              <w:jc w:val="right"/>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361192" w:rsidRDefault="003D13D7" w14:paraId="515E623E" w14:textId="77777777">
            <w:pPr>
              <w:pStyle w:val="p-table"/>
              <w:jc w:val="right"/>
              <w:rPr>
                <w:color w:val="000000"/>
                <w:sz w:val="17"/>
              </w:rPr>
            </w:pPr>
            <w:r>
              <w:rPr>
                <w:color w:val="000000"/>
                <w:sz w:val="17"/>
              </w:rPr>
              <w:t xml:space="preserve">Stand suppletoire begroting </w:t>
            </w:r>
            <w:r>
              <w:rPr>
                <w:color w:val="000000"/>
                <w:sz w:val="17"/>
              </w:rPr>
              <w:t>september (3) = (1) + (2)</w:t>
            </w:r>
          </w:p>
        </w:tc>
      </w:tr>
      <w:tr w:rsidR="00361192" w14:paraId="5C357D6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D13D7" w14:paraId="6BF85BB0"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361192" w:rsidRDefault="003D13D7" w14:paraId="31E250F2" w14:textId="77777777">
            <w:pPr>
              <w:pStyle w:val="p-table"/>
              <w:rPr>
                <w:sz w:val="17"/>
              </w:rPr>
            </w:pPr>
            <w:r>
              <w:rPr>
                <w:b/>
                <w:sz w:val="17"/>
              </w:rPr>
              <w:t>Rekening courant RHB 1 januari 2025 +  depositorekeningen</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52481DDE" w14:textId="77777777">
            <w:pPr>
              <w:pStyle w:val="p-table"/>
              <w:jc w:val="right"/>
              <w:rPr>
                <w:sz w:val="17"/>
              </w:rPr>
            </w:pPr>
            <w:r>
              <w:rPr>
                <w:b/>
                <w:sz w:val="17"/>
              </w:rPr>
              <w:t>92.549</w:t>
            </w:r>
          </w:p>
        </w:tc>
        <w:tc>
          <w:tcPr>
            <w:tcW w:w="1193" w:type="dxa"/>
            <w:tcBorders>
              <w:bottom w:val="single" w:color="009EE0" w:sz="2" w:space="0"/>
            </w:tcBorders>
            <w:tcMar>
              <w:top w:w="22" w:type="dxa"/>
              <w:left w:w="28" w:type="dxa"/>
              <w:bottom w:w="22" w:type="dxa"/>
              <w:right w:w="28" w:type="dxa"/>
            </w:tcMar>
          </w:tcPr>
          <w:p w:rsidR="00361192" w:rsidRDefault="00361192" w14:paraId="33AEB234"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4FF74596" w14:textId="77777777">
            <w:pPr>
              <w:pStyle w:val="p-table"/>
              <w:jc w:val="right"/>
              <w:rPr>
                <w:sz w:val="17"/>
              </w:rPr>
            </w:pPr>
            <w:r>
              <w:rPr>
                <w:b/>
                <w:sz w:val="17"/>
              </w:rPr>
              <w:t>92.549</w:t>
            </w:r>
          </w:p>
        </w:tc>
      </w:tr>
      <w:tr w:rsidR="00361192" w14:paraId="458CEF21"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0B17F60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3146A484"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7E222F58" w14:textId="77777777">
            <w:pPr>
              <w:pStyle w:val="p-table"/>
              <w:jc w:val="right"/>
              <w:rPr>
                <w:sz w:val="17"/>
              </w:rPr>
            </w:pPr>
            <w:r>
              <w:rPr>
                <w:sz w:val="17"/>
              </w:rPr>
              <w:t>981.016</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007F498B" w14:textId="77777777">
            <w:pPr>
              <w:pStyle w:val="p-table"/>
              <w:jc w:val="right"/>
              <w:rPr>
                <w:sz w:val="17"/>
              </w:rPr>
            </w:pPr>
            <w:r>
              <w:rPr>
                <w:sz w:val="17"/>
              </w:rPr>
              <w:t>24.479</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2E3515AA" w14:textId="77777777">
            <w:pPr>
              <w:pStyle w:val="p-table"/>
              <w:jc w:val="right"/>
              <w:rPr>
                <w:sz w:val="17"/>
              </w:rPr>
            </w:pPr>
            <w:r>
              <w:rPr>
                <w:sz w:val="17"/>
              </w:rPr>
              <w:t>1.005.495</w:t>
            </w:r>
          </w:p>
        </w:tc>
      </w:tr>
      <w:tr w:rsidR="00361192" w14:paraId="5086F9B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4ABE983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0CE1982C"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459799F0" w14:textId="77777777">
            <w:pPr>
              <w:pStyle w:val="p-table"/>
              <w:jc w:val="right"/>
              <w:rPr>
                <w:sz w:val="17"/>
              </w:rPr>
            </w:pPr>
            <w:r>
              <w:rPr>
                <w:sz w:val="17"/>
              </w:rPr>
              <w:t>‒</w:t>
            </w:r>
            <w:r>
              <w:rPr>
                <w:sz w:val="17"/>
              </w:rPr>
              <w:t xml:space="preserve"> 975.016</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63F970BD" w14:textId="77777777">
            <w:pPr>
              <w:pStyle w:val="p-table"/>
              <w:jc w:val="right"/>
              <w:rPr>
                <w:sz w:val="17"/>
              </w:rPr>
            </w:pPr>
            <w:r>
              <w:rPr>
                <w:sz w:val="17"/>
              </w:rPr>
              <w:t>‒</w:t>
            </w:r>
            <w:r>
              <w:rPr>
                <w:sz w:val="17"/>
              </w:rPr>
              <w:t xml:space="preserve"> 24.479</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7366F9B8" w14:textId="77777777">
            <w:pPr>
              <w:pStyle w:val="p-table"/>
              <w:jc w:val="right"/>
              <w:rPr>
                <w:sz w:val="17"/>
              </w:rPr>
            </w:pPr>
            <w:r>
              <w:rPr>
                <w:sz w:val="17"/>
              </w:rPr>
              <w:t>‒</w:t>
            </w:r>
            <w:r>
              <w:rPr>
                <w:sz w:val="17"/>
              </w:rPr>
              <w:t xml:space="preserve"> </w:t>
            </w:r>
            <w:r>
              <w:rPr>
                <w:sz w:val="17"/>
              </w:rPr>
              <w:t>999.495</w:t>
            </w:r>
          </w:p>
        </w:tc>
      </w:tr>
      <w:tr w:rsidR="00361192" w14:paraId="294D33EB"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D13D7" w14:paraId="65277EBB"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361192" w:rsidRDefault="003D13D7" w14:paraId="3735B92E" w14:textId="77777777">
            <w:pPr>
              <w:pStyle w:val="p-table"/>
              <w:rPr>
                <w:sz w:val="17"/>
              </w:rPr>
            </w:pPr>
            <w:r>
              <w:rPr>
                <w:b/>
                <w:sz w:val="17"/>
              </w:rPr>
              <w:t>Totaal operationele kasstroom</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230DED1C" w14:textId="77777777">
            <w:pPr>
              <w:pStyle w:val="p-table"/>
              <w:jc w:val="right"/>
              <w:rPr>
                <w:sz w:val="17"/>
              </w:rPr>
            </w:pPr>
            <w:r>
              <w:rPr>
                <w:b/>
                <w:sz w:val="17"/>
              </w:rPr>
              <w:t>6.000</w:t>
            </w:r>
          </w:p>
        </w:tc>
        <w:tc>
          <w:tcPr>
            <w:tcW w:w="1193" w:type="dxa"/>
            <w:tcBorders>
              <w:bottom w:val="single" w:color="009EE0" w:sz="2" w:space="0"/>
            </w:tcBorders>
            <w:tcMar>
              <w:top w:w="22" w:type="dxa"/>
              <w:left w:w="28" w:type="dxa"/>
              <w:bottom w:w="22" w:type="dxa"/>
              <w:right w:w="28" w:type="dxa"/>
            </w:tcMar>
          </w:tcPr>
          <w:p w:rsidR="00361192" w:rsidRDefault="00361192" w14:paraId="684E0504"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14234CFD" w14:textId="77777777">
            <w:pPr>
              <w:pStyle w:val="p-table"/>
              <w:jc w:val="right"/>
              <w:rPr>
                <w:sz w:val="17"/>
              </w:rPr>
            </w:pPr>
            <w:r>
              <w:rPr>
                <w:b/>
                <w:sz w:val="17"/>
              </w:rPr>
              <w:t>6.000</w:t>
            </w:r>
          </w:p>
        </w:tc>
      </w:tr>
      <w:tr w:rsidR="00361192" w14:paraId="0E88076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11CD861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149D8097"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795AD3BB" w14:textId="77777777">
            <w:pPr>
              <w:pStyle w:val="p-table"/>
              <w:jc w:val="right"/>
              <w:rPr>
                <w:sz w:val="17"/>
              </w:rPr>
            </w:pPr>
            <w:r>
              <w:rPr>
                <w:sz w:val="17"/>
              </w:rPr>
              <w:t>‒</w:t>
            </w:r>
            <w:r>
              <w:rPr>
                <w:sz w:val="17"/>
              </w:rPr>
              <w:t xml:space="preserve"> 3.660</w:t>
            </w:r>
          </w:p>
        </w:tc>
        <w:tc>
          <w:tcPr>
            <w:tcW w:w="1193" w:type="dxa"/>
            <w:tcBorders>
              <w:bottom w:val="single" w:color="009EE0" w:sz="2" w:space="0"/>
            </w:tcBorders>
            <w:tcMar>
              <w:top w:w="22" w:type="dxa"/>
              <w:left w:w="28" w:type="dxa"/>
              <w:bottom w:w="22" w:type="dxa"/>
              <w:right w:w="28" w:type="dxa"/>
            </w:tcMar>
          </w:tcPr>
          <w:p w:rsidR="00361192" w:rsidRDefault="00361192" w14:paraId="2C799396"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4F1FB5A3" w14:textId="77777777">
            <w:pPr>
              <w:pStyle w:val="p-table"/>
              <w:jc w:val="right"/>
              <w:rPr>
                <w:sz w:val="17"/>
              </w:rPr>
            </w:pPr>
            <w:r>
              <w:rPr>
                <w:sz w:val="17"/>
              </w:rPr>
              <w:t>‒</w:t>
            </w:r>
            <w:r>
              <w:rPr>
                <w:sz w:val="17"/>
              </w:rPr>
              <w:t xml:space="preserve"> 3.660</w:t>
            </w:r>
          </w:p>
        </w:tc>
      </w:tr>
      <w:tr w:rsidR="00361192" w14:paraId="2132703A"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138FF3E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148D7CDA"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12FB820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361192" w:rsidRDefault="00361192" w14:paraId="55B8F1CE"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332157CF" w14:textId="77777777">
            <w:pPr>
              <w:pStyle w:val="p-table"/>
              <w:jc w:val="right"/>
              <w:rPr>
                <w:sz w:val="17"/>
              </w:rPr>
            </w:pPr>
            <w:r>
              <w:rPr>
                <w:sz w:val="17"/>
              </w:rPr>
              <w:t>0</w:t>
            </w:r>
          </w:p>
        </w:tc>
      </w:tr>
      <w:tr w:rsidR="00361192" w14:paraId="3EC328E1"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D13D7" w14:paraId="27081440"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361192" w:rsidRDefault="003D13D7" w14:paraId="7BFD910C" w14:textId="77777777">
            <w:pPr>
              <w:pStyle w:val="p-table"/>
              <w:rPr>
                <w:sz w:val="17"/>
              </w:rPr>
            </w:pPr>
            <w:r>
              <w:rPr>
                <w:b/>
                <w:sz w:val="17"/>
              </w:rPr>
              <w:t>Totaal investeringskasstroom</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49B2633C" w14:textId="77777777">
            <w:pPr>
              <w:pStyle w:val="p-table"/>
              <w:jc w:val="right"/>
              <w:rPr>
                <w:sz w:val="17"/>
              </w:rPr>
            </w:pPr>
            <w:r>
              <w:rPr>
                <w:b/>
                <w:sz w:val="17"/>
              </w:rPr>
              <w:t>‒</w:t>
            </w:r>
            <w:r>
              <w:rPr>
                <w:b/>
                <w:sz w:val="17"/>
              </w:rPr>
              <w:t xml:space="preserve"> 3.660</w:t>
            </w:r>
          </w:p>
        </w:tc>
        <w:tc>
          <w:tcPr>
            <w:tcW w:w="1193" w:type="dxa"/>
            <w:tcBorders>
              <w:bottom w:val="single" w:color="009EE0" w:sz="2" w:space="0"/>
            </w:tcBorders>
            <w:tcMar>
              <w:top w:w="22" w:type="dxa"/>
              <w:left w:w="28" w:type="dxa"/>
              <w:bottom w:w="22" w:type="dxa"/>
              <w:right w:w="28" w:type="dxa"/>
            </w:tcMar>
          </w:tcPr>
          <w:p w:rsidR="00361192" w:rsidRDefault="00361192" w14:paraId="5B95C199"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1B30EB64" w14:textId="77777777">
            <w:pPr>
              <w:pStyle w:val="p-table"/>
              <w:jc w:val="right"/>
              <w:rPr>
                <w:sz w:val="17"/>
              </w:rPr>
            </w:pPr>
            <w:r>
              <w:rPr>
                <w:b/>
                <w:sz w:val="17"/>
              </w:rPr>
              <w:t>‒</w:t>
            </w:r>
            <w:r>
              <w:rPr>
                <w:b/>
                <w:sz w:val="17"/>
              </w:rPr>
              <w:t xml:space="preserve"> 3.660</w:t>
            </w:r>
          </w:p>
        </w:tc>
      </w:tr>
      <w:tr w:rsidR="00361192" w14:paraId="7222104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6004198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18533492" w14:textId="77777777">
            <w:pPr>
              <w:pStyle w:val="p-table"/>
              <w:rPr>
                <w:sz w:val="17"/>
              </w:rPr>
            </w:pPr>
            <w:r>
              <w:rPr>
                <w:sz w:val="17"/>
              </w:rPr>
              <w:t xml:space="preserve">Eenmalige uitkering aan </w:t>
            </w:r>
            <w:r>
              <w:rPr>
                <w:sz w:val="17"/>
              </w:rPr>
              <w:t>moederdepartement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4B147C3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361192" w:rsidRDefault="00361192" w14:paraId="6BED0B49"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7FD6E527" w14:textId="77777777">
            <w:pPr>
              <w:pStyle w:val="p-table"/>
              <w:jc w:val="right"/>
              <w:rPr>
                <w:sz w:val="17"/>
              </w:rPr>
            </w:pPr>
            <w:r>
              <w:rPr>
                <w:sz w:val="17"/>
              </w:rPr>
              <w:t>0</w:t>
            </w:r>
          </w:p>
        </w:tc>
      </w:tr>
      <w:tr w:rsidR="00361192" w14:paraId="159D2AE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1FD6C75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0DAAF95B"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732CBED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361192" w:rsidRDefault="00361192" w14:paraId="16A34E4D"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11FF98FF" w14:textId="77777777">
            <w:pPr>
              <w:pStyle w:val="p-table"/>
              <w:jc w:val="right"/>
              <w:rPr>
                <w:sz w:val="17"/>
              </w:rPr>
            </w:pPr>
            <w:r>
              <w:rPr>
                <w:sz w:val="17"/>
              </w:rPr>
              <w:t>0</w:t>
            </w:r>
          </w:p>
        </w:tc>
      </w:tr>
      <w:tr w:rsidR="00361192" w14:paraId="096FCAA7"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4982D51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3B3523DA"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00AD35E5" w14:textId="77777777">
            <w:pPr>
              <w:pStyle w:val="p-table"/>
              <w:jc w:val="right"/>
              <w:rPr>
                <w:sz w:val="17"/>
              </w:rPr>
            </w:pPr>
            <w:r>
              <w:rPr>
                <w:sz w:val="17"/>
              </w:rPr>
              <w:t>‒</w:t>
            </w:r>
            <w:r>
              <w:rPr>
                <w:sz w:val="17"/>
              </w:rPr>
              <w:t xml:space="preserve"> 4.000</w:t>
            </w:r>
          </w:p>
        </w:tc>
        <w:tc>
          <w:tcPr>
            <w:tcW w:w="1193" w:type="dxa"/>
            <w:tcBorders>
              <w:bottom w:val="single" w:color="009EE0" w:sz="2" w:space="0"/>
            </w:tcBorders>
            <w:tcMar>
              <w:top w:w="22" w:type="dxa"/>
              <w:left w:w="28" w:type="dxa"/>
              <w:bottom w:w="22" w:type="dxa"/>
              <w:right w:w="28" w:type="dxa"/>
            </w:tcMar>
          </w:tcPr>
          <w:p w:rsidR="00361192" w:rsidRDefault="00361192" w14:paraId="0FF9418D"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685469E8" w14:textId="77777777">
            <w:pPr>
              <w:pStyle w:val="p-table"/>
              <w:jc w:val="right"/>
              <w:rPr>
                <w:sz w:val="17"/>
              </w:rPr>
            </w:pPr>
            <w:r>
              <w:rPr>
                <w:sz w:val="17"/>
              </w:rPr>
              <w:t>‒</w:t>
            </w:r>
            <w:r>
              <w:rPr>
                <w:sz w:val="17"/>
              </w:rPr>
              <w:t xml:space="preserve"> 4.000</w:t>
            </w:r>
          </w:p>
        </w:tc>
      </w:tr>
      <w:tr w:rsidR="00361192" w14:paraId="26D6744A"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61192" w14:paraId="20BE30E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361192" w:rsidRDefault="003D13D7" w14:paraId="3B66C54A"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70AB8AA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361192" w:rsidRDefault="00361192" w14:paraId="7FF2787C"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14053532" w14:textId="77777777">
            <w:pPr>
              <w:pStyle w:val="p-table"/>
              <w:jc w:val="right"/>
              <w:rPr>
                <w:sz w:val="17"/>
              </w:rPr>
            </w:pPr>
            <w:r>
              <w:rPr>
                <w:sz w:val="17"/>
              </w:rPr>
              <w:t>0</w:t>
            </w:r>
          </w:p>
        </w:tc>
      </w:tr>
      <w:tr w:rsidR="00361192" w14:paraId="06E5FDAA"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D13D7" w14:paraId="0C380C69"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361192" w:rsidRDefault="003D13D7" w14:paraId="5D40BD3C"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17A87D44" w14:textId="77777777">
            <w:pPr>
              <w:pStyle w:val="p-table"/>
              <w:jc w:val="right"/>
              <w:rPr>
                <w:sz w:val="17"/>
              </w:rPr>
            </w:pPr>
            <w:r>
              <w:rPr>
                <w:b/>
                <w:sz w:val="17"/>
              </w:rPr>
              <w:t>‒</w:t>
            </w:r>
            <w:r>
              <w:rPr>
                <w:b/>
                <w:sz w:val="17"/>
              </w:rPr>
              <w:t xml:space="preserve"> 4.000</w:t>
            </w:r>
          </w:p>
        </w:tc>
        <w:tc>
          <w:tcPr>
            <w:tcW w:w="1193" w:type="dxa"/>
            <w:tcBorders>
              <w:bottom w:val="single" w:color="009EE0" w:sz="2" w:space="0"/>
            </w:tcBorders>
            <w:tcMar>
              <w:top w:w="22" w:type="dxa"/>
              <w:left w:w="28" w:type="dxa"/>
              <w:bottom w:w="22" w:type="dxa"/>
              <w:right w:w="28" w:type="dxa"/>
            </w:tcMar>
          </w:tcPr>
          <w:p w:rsidR="00361192" w:rsidRDefault="00361192" w14:paraId="35DA64B5"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361192" w:rsidRDefault="003D13D7" w14:paraId="165646C7" w14:textId="77777777">
            <w:pPr>
              <w:pStyle w:val="p-table"/>
              <w:jc w:val="right"/>
              <w:rPr>
                <w:sz w:val="17"/>
              </w:rPr>
            </w:pPr>
            <w:r>
              <w:rPr>
                <w:b/>
                <w:sz w:val="17"/>
              </w:rPr>
              <w:t>‒</w:t>
            </w:r>
            <w:r>
              <w:rPr>
                <w:b/>
                <w:sz w:val="17"/>
              </w:rPr>
              <w:t xml:space="preserve"> 4.000</w:t>
            </w:r>
          </w:p>
        </w:tc>
      </w:tr>
      <w:tr w:rsidR="00361192" w14:paraId="4666DABE"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361192" w:rsidRDefault="003D13D7" w14:paraId="40410D2B"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361192" w:rsidRDefault="003D13D7" w14:paraId="1AA2FD1F" w14:textId="77777777">
            <w:pPr>
              <w:pStyle w:val="p-table"/>
              <w:rPr>
                <w:sz w:val="17"/>
              </w:rPr>
            </w:pPr>
            <w:r>
              <w:rPr>
                <w:b/>
                <w:sz w:val="17"/>
              </w:rPr>
              <w:t xml:space="preserve">Rekening courant RHB </w:t>
            </w:r>
            <w:r>
              <w:rPr>
                <w:b/>
                <w:sz w:val="17"/>
              </w:rPr>
              <w:t>31 december 2025 (=1+2+3+4)</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79D54136" w14:textId="77777777">
            <w:pPr>
              <w:pStyle w:val="p-table"/>
              <w:jc w:val="right"/>
              <w:rPr>
                <w:sz w:val="17"/>
              </w:rPr>
            </w:pPr>
            <w:r>
              <w:rPr>
                <w:b/>
                <w:sz w:val="17"/>
              </w:rPr>
              <w:t>90.889</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0533A23E"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center"/>
          </w:tcPr>
          <w:p w:rsidR="00361192" w:rsidRDefault="003D13D7" w14:paraId="28E3CE1C" w14:textId="77777777">
            <w:pPr>
              <w:pStyle w:val="p-table"/>
              <w:jc w:val="right"/>
              <w:rPr>
                <w:sz w:val="17"/>
              </w:rPr>
            </w:pPr>
            <w:r>
              <w:rPr>
                <w:b/>
                <w:sz w:val="17"/>
              </w:rPr>
              <w:t>90.889</w:t>
            </w:r>
          </w:p>
        </w:tc>
      </w:tr>
    </w:tbl>
    <w:p w:rsidR="00361192" w:rsidRDefault="00361192" w14:paraId="72E28B4E" w14:textId="77777777">
      <w:pPr>
        <w:pStyle w:val="p-marginbottom"/>
      </w:pPr>
    </w:p>
    <w:p w:rsidR="00361192" w:rsidRDefault="003D13D7" w14:paraId="780718D5" w14:textId="77777777">
      <w:pPr>
        <w:pStyle w:val="header-h1"/>
      </w:pPr>
      <w:r>
        <w:t>Toelichting</w:t>
      </w:r>
    </w:p>
    <w:p w:rsidR="00361192" w:rsidRDefault="003D13D7" w14:paraId="435099FE" w14:textId="77777777">
      <w:pPr>
        <w:pStyle w:val="p"/>
      </w:pPr>
      <w:r>
        <w:t xml:space="preserve">Het verschil tussen de stand van de eerste suppletoire begroting en de stand van de suppletoire begroting september wordt voornamelijk verklaard door de implementatie van de </w:t>
      </w:r>
      <w:r>
        <w:t>asielwetgeving en migratiepact, en meer leges vanuit derden.</w:t>
      </w:r>
    </w:p>
    <w:sectPr w:rsidR="00361192">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4102" w14:textId="77777777" w:rsidR="003D13D7" w:rsidRDefault="003D13D7">
      <w:r>
        <w:separator/>
      </w:r>
    </w:p>
  </w:endnote>
  <w:endnote w:type="continuationSeparator" w:id="0">
    <w:p w14:paraId="42778DD3" w14:textId="77777777" w:rsidR="003D13D7" w:rsidRDefault="003D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2B1" w14:textId="77777777" w:rsidR="003D13D7" w:rsidRDefault="003D13D7">
    <w:pPr>
      <w:pStyle w:val="Voettekst"/>
    </w:pPr>
    <w:r>
      <w:t>Tweede Kamer, vergaderjaar 2025–2026,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EBBB" w14:textId="77777777" w:rsidR="003D13D7" w:rsidRDefault="003D13D7">
      <w:r>
        <w:rPr>
          <w:color w:val="000000"/>
        </w:rPr>
        <w:separator/>
      </w:r>
    </w:p>
  </w:footnote>
  <w:footnote w:type="continuationSeparator" w:id="0">
    <w:p w14:paraId="6EFB6F50" w14:textId="77777777" w:rsidR="003D13D7" w:rsidRDefault="003D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F502" w14:textId="77777777" w:rsidR="003D13D7" w:rsidRDefault="003D13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C7D70"/>
    <w:multiLevelType w:val="multilevel"/>
    <w:tmpl w:val="2BD4E6C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31C5505"/>
    <w:multiLevelType w:val="multilevel"/>
    <w:tmpl w:val="DC72A7C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E333B6C"/>
    <w:multiLevelType w:val="multilevel"/>
    <w:tmpl w:val="C3A407F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63742AC0"/>
    <w:multiLevelType w:val="multilevel"/>
    <w:tmpl w:val="76C4C25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69C45D1E"/>
    <w:multiLevelType w:val="multilevel"/>
    <w:tmpl w:val="46D2392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CAF439B"/>
    <w:multiLevelType w:val="multilevel"/>
    <w:tmpl w:val="8912122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45125492">
    <w:abstractNumId w:val="0"/>
  </w:num>
  <w:num w:numId="2" w16cid:durableId="1650355993">
    <w:abstractNumId w:val="5"/>
  </w:num>
  <w:num w:numId="3" w16cid:durableId="1616211554">
    <w:abstractNumId w:val="4"/>
  </w:num>
  <w:num w:numId="4" w16cid:durableId="2054188871">
    <w:abstractNumId w:val="3"/>
  </w:num>
  <w:num w:numId="5" w16cid:durableId="636880950">
    <w:abstractNumId w:val="2"/>
  </w:num>
  <w:num w:numId="6" w16cid:durableId="206650497">
    <w:abstractNumId w:val="1"/>
  </w:num>
  <w:num w:numId="9" w16cid:durableId="895093862">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61192"/>
    <w:rsid w:val="00361192"/>
    <w:rsid w:val="003D13D7"/>
    <w:rsid w:val="00FF0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7AF4"/>
  <w15:docId w15:val="{86A320A9-8993-4C80-B57E-EBCE4ECC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3287</ap:Words>
  <ap:Characters>18082</ap:Characters>
  <ap:DocSecurity>0</ap:DocSecurity>
  <ap:Lines>150</ap:Lines>
  <ap:Paragraphs>42</ap:Paragraphs>
  <ap:ScaleCrop>false</ap:ScaleCrop>
  <ap:LinksUpToDate>false</ap:LinksUpToDate>
  <ap:CharactersWithSpaces>21327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2025-09-17T12:59:00.0000000Z</lastPrinted>
  <dcterms:created xsi:type="dcterms:W3CDTF">2025-09-17T13:00:00.0000000Z</dcterms:created>
  <dcterms:modified xsi:type="dcterms:W3CDTF">2025-09-17T13:00:00.0000000Z</dcterms:modified>
  <dc:description>------------------------</dc:description>
  <dc:subject/>
  <dc:title/>
  <keywords/>
  <version/>
  <category/>
</coreProperties>
</file>