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6" style:family="table-column">
      <style:table-column-properties style:column-width="0.16574999999999998in"/>
    </style:style>
    <style:style style:name="table-column-100-7.5" style:family="table-column">
      <style:table-column-properties style:column-width="0.478125in"/>
    </style:style>
    <style:style style:name="table-column-100-8.5" style:family="table-column">
      <style:table-column-properties style:column-width="0.5418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first-left-top-" style:family="table-cell">
      <style:table-cell-properties fo:padding-top="0.5mm" fo:padding-bottom="0.5mm" fo:padding-right="0.5mm" style:vertical-align="top" fo:border-top="0.25pt solid #000000"/>
      <style:paragraph-properties fo:text-align="left"/>
    </style:style>
    <style:style style:name="cell-p-firstrow-headrow-first-left-top-" style:family="paragraph" style:parent-style-name="p-table">
      <style:text-properties fo:font-size="8.5pt" fo:color="#000000"/>
    </style:style>
    <style:style style:name="cell-firstrow-headrow-left-top-" style:family="table-cell">
      <style:table-cell-properties fo:padding-top="0.5mm" fo:padding-bottom="0.5mm" fo:padding-left="0.5mm" fo:padding-right="0.5mm" style:vertical-align="top" fo:border-top="0.25pt solid #000000"/>
      <style:paragraph-properties fo:text-align="left"/>
    </style:style>
    <style:style style:name="cell-p-firstrow-headrow-left-top-" style:family="paragraph" style:parent-style-name="p-table">
      <style:text-properties fo:font-size="8.5pt" fo:color="#000000"/>
    </style:style>
    <style:style style:name="cell-headrow-empty-left-top-" style:family="table-cell">
      <style:table-cell-properties fo:padding-top="0.5mm" fo:padding-bottom="0.5mm" fo:padding-left="0.5mm" fo:padding-right="0.5mm" style:vertical-align="top" fo:border-bottom="0.25pt solid #009EE0"/>
      <style:paragraph-properties fo:text-align="left"/>
    </style:style>
    <style:style style:name="cell-p-headrow-empty-left-top-" style:family="paragraph" style:parent-style-name="p-table">
      <style:text-properties fo:font-size="8.5pt" fo:color="#000000"/>
    </style:style>
    <style:style style:name="cell-headrow-first-empty-left-top-" style:family="table-cell">
      <style:table-cell-properties fo:padding-top="0.5mm" fo:padding-bottom="0.5mm" fo:padding-right="0.5mm" style:vertical-align="top" fo:border-bottom="0.25pt solid #009EE0"/>
      <style:paragraph-properties fo:text-align="left"/>
    </style:style>
    <style:style style:name="cell-p-headrow-first-empty-left-top-" style:family="paragraph" style:parent-style-name="p-table">
      <style:text-properties fo:font-size="8.5pt" fo:color="#000000"/>
    </style:style>
    <style:style style:name="cell-headrow-right-top-" style:family="table-cell">
      <style:table-cell-properties fo:padding-top="0.5mm" fo:padding-bottom="0.5mm" fo:padding-left="0.5mm" fo:padding-right="0.5mm" style:vertical-align="top" fo:border-bottom="0.25pt solid #009EE0"/>
      <style:paragraph-properties fo:text-align="right"/>
    </style:style>
    <style:style style:name="cell-p-headrow-right-top-" style:family="paragraph" style:parent-style-name="p-table">
      <style:text-properties fo:font-size="8.5pt" fo:color="#000000"/>
    </style:style>
    <style:style style:name="cell-lastrow-first-left-top-" style:family="table-cell">
      <style:table-cell-properties fo:padding-right="0.5mm" style:vertical-align="top" fo:border-bottom="0.25pt solid #009EE0"/>
      <style:paragraph-properties fo:text-align="left"/>
    </style:style>
    <style:style style:name="cell-p-lastrow-first-left-top-"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XVII</text:span>
            </text:p>
          </table:table-cell>
          <table:table-cell table:style-name="title-cell">
            <text:p text:style-name="title-cell-text">
              <text:span text:style-name="text-title">Wijziging van de begrotingsstaat voor Buitenlandse Handel en Ontwikkelingshulp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16 september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 </text:p>
      <text:p text:style-name="considerans-p">Alzo Wij in overweging genomen hebben, dat de noodzaak is gebleken van een wijziging van de begrotingsstaat voor Buitenlandse Handel en Ontwikkelingshulp voor het jaar 2025;</text:p>
      <text:p text:style-name="considerans-p">Zo is het, dat Wij, met gemeen overleg der Staten-Generaal, hebben goedgevonden en verstaan, gelijk Wij goedvinden en verstaan bij deze: </text:p>
      <text:p text:style-name="artikel-title">Artikel 1</text:p>
      <text:p text:style-name="p-artikel">De begrotingsstaat voor Buitenlandse Handel en Ontwikkelingshulp voor het jaar 2025 wordt gewijzigd, zoals blijkt uit de desbetreffende bij deze wet behorende staat.</text:p>
      <text:p text:style-name="artikel-title">Artikel 2</text:p>
      <text:p text:style-name="p-artikel">De vaststelling van de begrotingsstaat geschiedt in duizenden euro’s.</text:p>
      <text:p text:style-name="artikel-title">Artikel 3</text:p>
      <text:p text:style-name="p-artikel">Deze wet treedt in werking met ingang van de dag na de datum van uitgifte van het Staatsblad waarin zij wordt geplaatst en werkt terug tot en met 16 september 2025.</text:p>
      <text:p text:style-name="p-slotformulering">Lasten en bevelen dat deze in het Staatsblad zal worden geplaatst en dat alle ministeries, autoriteiten, colleges en ambtenaren die zulks aangaat, aan de nauwkeurige uitvoering de hand zullen houden. </text:p>
      <text:p text:style-name="Normal"/>
      <text:p text:style-name="label-p">Gegeven</text:p>
      <text:p text:style-name="ondertekening-spacing-large"/>
      <text:p text:style-name="functie">De Minister van Buitenlandse Zaken</text:p>
      <text:p text:style-name="ondertekening-spacing-large"/>
      <text:p text:style-name="deze">De Minister van ...</text:p>
      <text:p/>
      <text:p text:style-name="ondertekening-spacing-large"/>
      <text:p text:style-name="page-break"/>
      <table:table table:style-name="table-width-100">
        <table:table-columns>
          <table:table-column table:style-name="table-column-100-2.6"/>
          <table:table-column table:style-name="table-column-100-30"/>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Vastgestelde begrotingsstaat voor Buitenlandse Handel en Ontwikkelingshulp (XVII) voor het jaar 2025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ontwerpbegroting</text:p>
            </table:table-cell>
            <table:covered-table-cell/>
            <table:covered-table-cell/>
            <table:table-cell table:style-name="cell-firstrow-headrow-center-top-" table:number-columns-spanned="3">
              <text:p text:style-name="cell-p-firstrow-headrow-center-top-">Mutaties via NvW en amendementen</text:p>
            </table:table-cell>
            <table:covered-table-cell/>
            <table:covered-table-cell/>
            <table:table-cell table:style-name="cell-firstrow-headrow-center-top-" table:number-columns-spanned="3">
              <text:p text:style-name="cell-p-firstrow-headrow-center-top-">Stand vastgestelde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3.686.892</text:span>
            </text:p>
          </table:table-cell>
          <table:table-cell table:style-name="cell-right-top-">
            <text:p text:style-name="cell-p-right-top-">
              <text:span text:style-name="strong" text:class-names="cell-p-right-top-">3.598.126</text:span>
            </text:p>
          </table:table-cell>
          <table:table-cell table:style-name="cell-right-top-">
            <text:p text:style-name="cell-p-right-top-">
              <text:span text:style-name="strong" text:class-names="cell-p-right-top-">53.225</text:span>
            </text:p>
          </table:table-cell>
          <table:table-cell table:style-name="cell-right-top-">
            <text:p text:style-name="cell-p-right-top-">
              <text:span text:style-name="strong" text:class-names="cell-p-right-top-">‒ 865</text:span>
            </text:p>
          </table:table-cell>
          <table:table-cell table:style-name="cell-right-top-">
            <text:p text:style-name="cell-p-right-top-">
              <text:span text:style-name="strong" text:class-names="cell-p-right-top-">‒ 865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3.686.027</text:span>
            </text:p>
          </table:table-cell>
          <table:table-cell table:style-name="cell-right-top-">
            <text:p text:style-name="cell-p-right-top-">
              <text:span text:style-name="strong" text:class-names="cell-p-right-top-">3.597.261</text:span>
            </text:p>
          </table:table-cell>
          <table:table-cell table:style-name="cell-right-top-">
            <text:p text:style-name="cell-p-right-top-">
              <text:span text:style-name="strong" text:class-names="cell-p-right-top-">53.225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1</text:p>
          </table:table-cell>
          <table:table-cell table:style-name="cell-left-top-">
            <text:p text:style-name="cell-p-left-top-">Duurzame economische ontwikkeling,handel en investeringen</text:p>
          </table:table-cell>
          <table:table-cell table:style-name="cell-right-top-">
            <text:p text:style-name="cell-p-right-top-">379.145</text:p>
          </table:table-cell>
          <table:table-cell table:style-name="cell-right-top-">
            <text:p text:style-name="cell-p-right-top-">536.817</text:p>
          </table:table-cell>
          <table:table-cell table:style-name="cell-right-top-">
            <text:p text:style-name="cell-p-right-top-">14.000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379.145</text:p>
          </table:table-cell>
          <table:table-cell table:style-name="cell-right-top-">
            <text:p text:style-name="cell-p-right-top-">536.817</text:p>
          </table:table-cell>
          <table:table-cell table:style-name="cell-right-top-">
            <text:p text:style-name="cell-p-right-top-">14.000</text:p>
          </table:table-cell>
        </table:table-row>
        <table:table-row>
          <table:table-cell table:style-name="cell-first-left-top-">
            <text:p text:style-name="cell-p-first-left-top-">2</text:p>
          </table:table-cell>
          <table:table-cell table:style-name="cell-left-top-">
            <text:p text:style-name="cell-p-left-top-">Duurzame ontwikkeling, voedselzekerheid, water en klimaat</text:p>
          </table:table-cell>
          <table:table-cell table:style-name="cell-right-top-">
            <text:p text:style-name="cell-p-right-top-">906.951</text:p>
          </table:table-cell>
          <table:table-cell table:style-name="cell-right-top-">
            <text:p text:style-name="cell-p-right-top-">908.803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906.951</text:p>
          </table:table-cell>
          <table:table-cell table:style-name="cell-right-top-">
            <text:p text:style-name="cell-p-right-top-">908.803</text:p>
          </table:table-cell>
          <table:table-cell table:style-name="cell-right-top-">
            <text:p text:style-name="cell-p-right-top-">0</text:p>
          </table:table-cell>
        </table:table-row>
        <table:table-row>
          <table:table-cell table:style-name="cell-first-left-top-">
            <text:p text:style-name="cell-p-first-left-top-">3</text:p>
          </table:table-cell>
          <table:table-cell table:style-name="cell-left-top-">
            <text:p text:style-name="cell-p-left-top-">Sociale vooruitgang</text:p>
          </table:table-cell>
          <table:table-cell table:style-name="cell-right-top-">
            <text:p text:style-name="cell-p-right-top-">1.749.132</text:p>
          </table:table-cell>
          <table:table-cell table:style-name="cell-right-top-">
            <text:p text:style-name="cell-p-right-top-">692.989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1.749.132</text:p>
          </table:table-cell>
          <table:table-cell table:style-name="cell-right-top-">
            <text:p text:style-name="cell-p-right-top-">692.989</text:p>
          </table:table-cell>
          <table:table-cell table:style-name="cell-right-top-">
            <text:p text:style-name="cell-p-right-top-">0</text:p>
          </table:table-cell>
        </table:table-row>
        <table:table-row>
          <table:table-cell table:style-name="cell-first-left-top-">
            <text:p text:style-name="cell-p-first-left-top-">4</text:p>
          </table:table-cell>
          <table:table-cell table:style-name="cell-left-top-">
            <text:p text:style-name="cell-p-left-top-">Vrede, veiligheid en duurzame ontwikkeling</text:p>
          </table:table-cell>
          <table:table-cell table:style-name="cell-right-top-">
            <text:p text:style-name="cell-p-right-top-">369.343</text:p>
          </table:table-cell>
          <table:table-cell table:style-name="cell-right-top-">
            <text:p text:style-name="cell-p-right-top-">951.204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369.343</text:p>
          </table:table-cell>
          <table:table-cell table:style-name="cell-right-top-">
            <text:p text:style-name="cell-p-right-top-">951.204</text:p>
          </table:table-cell>
          <table:table-cell table:style-name="cell-right-top-">
            <text:p text:style-name="cell-p-right-top-">0</text:p>
          </table:table-cell>
        </table:table-row>
        <table:table-row>
          <table:table-cell table:style-name="cell-lastrow-first-left-top-">
            <text:p text:style-name="cell-p-lastrow-first-left-top-">5</text:p>
          </table:table-cell>
          <table:table-cell table:style-name="cell-lastrow-left-top-">
            <text:p text:style-name="cell-p-lastrow-left-top-">Multilaterale samenwerking en overige inzet</text:p>
          </table:table-cell>
          <table:table-cell table:style-name="cell-lastrow-right-top-">
            <text:p text:style-name="cell-p-lastrow-right-top-">282.321</text:p>
          </table:table-cell>
          <table:table-cell table:style-name="cell-lastrow-right-top-">
            <text:p text:style-name="cell-p-lastrow-right-top-">508.313</text:p>
          </table:table-cell>
          <table:table-cell table:style-name="cell-lastrow-right-top-">
            <text:p text:style-name="cell-p-lastrow-right-top-">39.225</text:p>
          </table:table-cell>
          <table:table-cell table:style-name="cell-lastrow-right-top-">
            <text:p text:style-name="cell-p-lastrow-right-top-">‒ 865</text:p>
          </table:table-cell>
          <table:table-cell table:style-name="cell-lastrow-right-top-">
            <text:p text:style-name="cell-p-lastrow-right-top-">‒ 865</text:p>
          </table:table-cell>
          <table:table-cell table:style-name="cell-lastrow-right-top-">
            <text:p text:style-name="cell-p-lastrow-right-top-">0</text:p>
          </table:table-cell>
          <table:table-cell table:style-name="cell-lastrow-right-top-">
            <text:p text:style-name="cell-p-lastrow-right-top-">281.456</text:p>
          </table:table-cell>
          <table:table-cell table:style-name="cell-lastrow-right-top-">
            <text:p text:style-name="cell-p-lastrow-right-top-">507.448</text:p>
          </table:table-cell>
          <table:table-cell table:style-name="cell-lastrow-right-top-">
            <text:p text:style-name="cell-p-lastrow-right-top-">39.225</text:p>
          </table:table-cell>
        </table:table-row>
      </table:table>
      <text:p text:style-name="p-marginbottom"/>
      <table:table table:style-name="table-width-100">
        <table:table-columns>
          <table:table-column table:style-name="table-column-100-2.6"/>
          <table:table-column table:style-name="table-column-100-29"/>
          <table:table-column table:style-name="table-column-100-7.5"/>
          <table:table-column table:style-name="table-column-100-7.5"/>
          <table:table-column table:style-name="table-column-100-7.5"/>
          <table:table-column table:style-name="table-column-100-8.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Vastgestelde begrotingsstaat voor Buitenlandse Handel en Ontwikkelingshulp (XVII) voor het jaar 2025 (bedragen x € 1.000) (Mutaties eerste suppletoire begroting)</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begroting (Vastgestelde begroting incl. ISB)</text:p>
            </table:table-cell>
            <table:covered-table-cell/>
            <table:covered-table-cell/>
            <table:table-cell table:style-name="cell-firstrow-headrow-center-top-" table:number-columns-spanned="3">
              <text:p text:style-name="cell-p-firstrow-headrow-center-top-">Mutaties 1e suppletoire begroting (incl. NvW en amendementen)</text:p>
            </table:table-cell>
            <table:covered-table-cell/>
            <table:covered-table-cell/>
            <table:table-cell table:style-name="cell-firstrow-headrow-center-top-" table:number-columns-spanned="3">
              <text:p text:style-name="cell-p-firstrow-headrow-center-top-">Stand eerste suppletoire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3.686.027</text:span>
            </text:p>
          </table:table-cell>
          <table:table-cell table:style-name="cell-right-top-">
            <text:p text:style-name="cell-p-right-top-">
              <text:span text:style-name="strong" text:class-names="cell-p-right-top-">3.597.261</text:span>
            </text:p>
          </table:table-cell>
          <table:table-cell table:style-name="cell-right-top-">
            <text:p text:style-name="cell-p-right-top-">
              <text:span text:style-name="strong" text:class-names="cell-p-right-top-">53.225</text:span>
            </text:p>
          </table:table-cell>
          <table:table-cell table:style-name="cell-right-top-">
            <text:p text:style-name="cell-p-right-top-">
              <text:span text:style-name="strong" text:class-names="cell-p-right-top-">‒ 544.952</text:span>
            </text:p>
          </table:table-cell>
          <table:table-cell table:style-name="cell-right-top-">
            <text:p text:style-name="cell-p-right-top-">
              <text:span text:style-name="strong" text:class-names="cell-p-right-top-">55.663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3.141.075</text:span>
            </text:p>
          </table:table-cell>
          <table:table-cell table:style-name="cell-right-top-">
            <text:p text:style-name="cell-p-right-top-">
              <text:span text:style-name="strong" text:class-names="cell-p-right-top-">3.652.924</text:span>
            </text:p>
          </table:table-cell>
          <table:table-cell table:style-name="cell-right-top-">
            <text:p text:style-name="cell-p-right-top-">
              <text:span text:style-name="strong" text:class-names="cell-p-right-top-">53.225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1</text:p>
          </table:table-cell>
          <table:table-cell table:style-name="cell-left-top-">
            <text:p text:style-name="cell-p-left-top-">Duurzame economische ontwikkeling,handel en investeringen</text:p>
          </table:table-cell>
          <table:table-cell table:style-name="cell-right-top-">
            <text:p text:style-name="cell-p-right-top-">379.145</text:p>
          </table:table-cell>
          <table:table-cell table:style-name="cell-right-top-">
            <text:p text:style-name="cell-p-right-top-">536.817</text:p>
          </table:table-cell>
          <table:table-cell table:style-name="cell-right-top-">
            <text:p text:style-name="cell-p-right-top-">14.000</text:p>
          </table:table-cell>
          <table:table-cell table:style-name="cell-right-top-">
            <text:p text:style-name="cell-p-right-top-">34.569</text:p>
          </table:table-cell>
          <table:table-cell table:style-name="cell-right-top-">
            <text:p text:style-name="cell-p-right-top-">10.069</text:p>
          </table:table-cell>
          <table:table-cell table:style-name="cell-right-top-">
            <text:p text:style-name="cell-p-right-top-">0</text:p>
          </table:table-cell>
          <table:table-cell table:style-name="cell-right-top-">
            <text:p text:style-name="cell-p-right-top-">413.714</text:p>
          </table:table-cell>
          <table:table-cell table:style-name="cell-right-top-">
            <text:p text:style-name="cell-p-right-top-">546.886</text:p>
          </table:table-cell>
          <table:table-cell table:style-name="cell-right-top-">
            <text:p text:style-name="cell-p-right-top-">14.000</text:p>
          </table:table-cell>
        </table:table-row>
        <table:table-row>
          <table:table-cell table:style-name="cell-first-left-top-">
            <text:p text:style-name="cell-p-first-left-top-">2</text:p>
          </table:table-cell>
          <table:table-cell table:style-name="cell-left-top-">
            <text:p text:style-name="cell-p-left-top-">Duurzame ontwikkeling, voedselzekerheid, water en klimaat</text:p>
          </table:table-cell>
          <table:table-cell table:style-name="cell-right-top-">
            <text:p text:style-name="cell-p-right-top-">906.951</text:p>
          </table:table-cell>
          <table:table-cell table:style-name="cell-right-top-">
            <text:p text:style-name="cell-p-right-top-">908.803</text:p>
          </table:table-cell>
          <table:table-cell table:style-name="cell-right-top-">
            <text:p text:style-name="cell-p-right-top-">0</text:p>
          </table:table-cell>
          <table:table-cell table:style-name="cell-right-top-">
            <text:p text:style-name="cell-p-right-top-">193.313</text:p>
          </table:table-cell>
          <table:table-cell table:style-name="cell-right-top-">
            <text:p text:style-name="cell-p-right-top-">2.424</text:p>
          </table:table-cell>
          <table:table-cell table:style-name="cell-right-top-">
            <text:p text:style-name="cell-p-right-top-">0</text:p>
          </table:table-cell>
          <table:table-cell table:style-name="cell-right-top-">
            <text:p text:style-name="cell-p-right-top-">1.100.264</text:p>
          </table:table-cell>
          <table:table-cell table:style-name="cell-right-top-">
            <text:p text:style-name="cell-p-right-top-">911.227</text:p>
          </table:table-cell>
          <table:table-cell table:style-name="cell-right-top-">
            <text:p text:style-name="cell-p-right-top-">0</text:p>
          </table:table-cell>
        </table:table-row>
        <table:table-row>
          <table:table-cell table:style-name="cell-first-left-top-">
            <text:p text:style-name="cell-p-first-left-top-">3</text:p>
          </table:table-cell>
          <table:table-cell table:style-name="cell-left-top-">
            <text:p text:style-name="cell-p-left-top-">Sociale vooruitgang</text:p>
          </table:table-cell>
          <table:table-cell table:style-name="cell-right-top-">
            <text:p text:style-name="cell-p-right-top-">1.749.132</text:p>
          </table:table-cell>
          <table:table-cell table:style-name="cell-right-top-">
            <text:p text:style-name="cell-p-right-top-">692.989</text:p>
          </table:table-cell>
          <table:table-cell table:style-name="cell-right-top-">
            <text:p text:style-name="cell-p-right-top-">0</text:p>
          </table:table-cell>
          <table:table-cell table:style-name="cell-right-top-">
            <text:p text:style-name="cell-p-right-top-">‒ 1.031.631</text:p>
          </table:table-cell>
          <table:table-cell table:style-name="cell-right-top-">
            <text:p text:style-name="cell-p-right-top-">522</text:p>
          </table:table-cell>
          <table:table-cell table:style-name="cell-right-top-">
            <text:p text:style-name="cell-p-right-top-">0</text:p>
          </table:table-cell>
          <table:table-cell table:style-name="cell-right-top-">
            <text:p text:style-name="cell-p-right-top-">717.501</text:p>
          </table:table-cell>
          <table:table-cell table:style-name="cell-right-top-">
            <text:p text:style-name="cell-p-right-top-">693.511</text:p>
          </table:table-cell>
          <table:table-cell table:style-name="cell-right-top-">
            <text:p text:style-name="cell-p-right-top-">0</text:p>
          </table:table-cell>
        </table:table-row>
        <table:table-row>
          <table:table-cell table:style-name="cell-first-left-top-">
            <text:p text:style-name="cell-p-first-left-top-">4</text:p>
          </table:table-cell>
          <table:table-cell table:style-name="cell-left-top-">
            <text:p text:style-name="cell-p-left-top-">Vrede, veiligheid en duurzame ontwikkeling</text:p>
          </table:table-cell>
          <table:table-cell table:style-name="cell-right-top-">
            <text:p text:style-name="cell-p-right-top-">369.343</text:p>
          </table:table-cell>
          <table:table-cell table:style-name="cell-right-top-">
            <text:p text:style-name="cell-p-right-top-">951.204</text:p>
          </table:table-cell>
          <table:table-cell table:style-name="cell-right-top-">
            <text:p text:style-name="cell-p-right-top-">0</text:p>
          </table:table-cell>
          <table:table-cell table:style-name="cell-right-top-">
            <text:p text:style-name="cell-p-right-top-">159.000</text:p>
          </table:table-cell>
          <table:table-cell table:style-name="cell-right-top-">
            <text:p text:style-name="cell-p-right-top-">38.500</text:p>
          </table:table-cell>
          <table:table-cell table:style-name="cell-right-top-">
            <text:p text:style-name="cell-p-right-top-">0</text:p>
          </table:table-cell>
          <table:table-cell table:style-name="cell-right-top-">
            <text:p text:style-name="cell-p-right-top-">528.343</text:p>
          </table:table-cell>
          <table:table-cell table:style-name="cell-right-top-">
            <text:p text:style-name="cell-p-right-top-">989.704</text:p>
          </table:table-cell>
          <table:table-cell table:style-name="cell-right-top-">
            <text:p text:style-name="cell-p-right-top-">0</text:p>
          </table:table-cell>
        </table:table-row>
        <table:table-row>
          <table:table-cell table:style-name="cell-lastrow-first-left-top-">
            <text:p text:style-name="cell-p-lastrow-first-left-top-">5</text:p>
          </table:table-cell>
          <table:table-cell table:style-name="cell-lastrow-left-top-">
            <text:p text:style-name="cell-p-lastrow-left-top-">Multilaterale samenwerking en overige inzet</text:p>
          </table:table-cell>
          <table:table-cell table:style-name="cell-lastrow-right-top-">
            <text:p text:style-name="cell-p-lastrow-right-top-">281.456</text:p>
          </table:table-cell>
          <table:table-cell table:style-name="cell-lastrow-right-top-">
            <text:p text:style-name="cell-p-lastrow-right-top-">507.448</text:p>
          </table:table-cell>
          <table:table-cell table:style-name="cell-lastrow-right-top-">
            <text:p text:style-name="cell-p-lastrow-right-top-">39.225</text:p>
          </table:table-cell>
          <table:table-cell table:style-name="cell-lastrow-right-top-">
            <text:p text:style-name="cell-p-lastrow-right-top-">99.797</text:p>
          </table:table-cell>
          <table:table-cell table:style-name="cell-lastrow-right-top-">
            <text:p text:style-name="cell-p-lastrow-right-top-">4.148</text:p>
          </table:table-cell>
          <table:table-cell table:style-name="cell-lastrow-right-top-">
            <text:p text:style-name="cell-p-lastrow-right-top-">0</text:p>
          </table:table-cell>
          <table:table-cell table:style-name="cell-lastrow-right-top-">
            <text:p text:style-name="cell-p-lastrow-right-top-">381.253</text:p>
          </table:table-cell>
          <table:table-cell table:style-name="cell-lastrow-right-top-">
            <text:p text:style-name="cell-p-lastrow-right-top-">511.596</text:p>
          </table:table-cell>
          <table:table-cell table:style-name="cell-lastrow-right-top-">
            <text:p text:style-name="cell-p-lastrow-right-top-">39.225</text:p>
          </table:table-cell>
        </table:table-row>
      </table:table>
      <text:p text:style-name="p-marginbottom"/>
      <table:table table:style-name="table-width-100">
        <table:table-columns>
          <table:table-column table:style-name="table-column-100-2.6"/>
          <table:table-column table:style-name="table-column-100-30"/>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Wijziging begrotingsstaat voor Buitenlandse Handel en Ontwikkelingshulp (XVII) voor het jaar 2025 (bedragen x € 1.000) (mutaties suppletoire begroting september)</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begroting (eerste suppletoire)</text:p>
            </table:table-cell>
            <table:covered-table-cell/>
            <table:covered-table-cell/>
            <table:table-cell table:style-name="cell-firstrow-headrow-center-top-" table:number-columns-spanned="3">
              <text:p text:style-name="cell-p-firstrow-headrow-center-top-">Mutaties suppletoire begroting september</text:p>
            </table:table-cell>
            <table:covered-table-cell/>
            <table:covered-table-cell/>
            <table:table-cell table:style-name="cell-firstrow-headrow-center-top-" table:number-columns-spanned="3">
              <text:p text:style-name="cell-p-firstrow-headrow-center-top-">Stand suppletoire begroting september</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3.141.075</text:span>
            </text:p>
          </table:table-cell>
          <table:table-cell table:style-name="cell-right-top-">
            <text:p text:style-name="cell-p-right-top-">
              <text:span text:style-name="strong" text:class-names="cell-p-right-top-">3.652.924</text:span>
            </text:p>
          </table:table-cell>
          <table:table-cell table:style-name="cell-right-top-">
            <text:p text:style-name="cell-p-right-top-">
              <text:span text:style-name="strong" text:class-names="cell-p-right-top-">53.225</text:span>
            </text:p>
          </table:table-cell>
          <table:table-cell table:style-name="cell-right-top-">
            <text:p text:style-name="cell-p-right-top-">
              <text:span text:style-name="strong" text:class-names="cell-p-right-top-">20.493</text:span>
            </text:p>
          </table:table-cell>
          <table:table-cell table:style-name="cell-right-top-">
            <text:p text:style-name="cell-p-right-top-">
              <text:span text:style-name="strong" text:class-names="cell-p-right-top-">‒ 36.360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3.161.568</text:span>
            </text:p>
          </table:table-cell>
          <table:table-cell table:style-name="cell-right-top-">
            <text:p text:style-name="cell-p-right-top-">
              <text:span text:style-name="strong" text:class-names="cell-p-right-top-">3.616.564</text:span>
            </text:p>
          </table:table-cell>
          <table:table-cell table:style-name="cell-right-top-">
            <text:p text:style-name="cell-p-right-top-">
              <text:span text:style-name="strong" text:class-names="cell-p-right-top-">53.225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1</text:p>
          </table:table-cell>
          <table:table-cell table:style-name="cell-left-top-">
            <text:p text:style-name="cell-p-left-top-">Duurzame economische ontwikkeling,handel en investeringen</text:p>
          </table:table-cell>
          <table:table-cell table:style-name="cell-right-top-">
            <text:p text:style-name="cell-p-right-top-">413.714</text:p>
          </table:table-cell>
          <table:table-cell table:style-name="cell-right-top-">
            <text:p text:style-name="cell-p-right-top-">546.886</text:p>
          </table:table-cell>
          <table:table-cell table:style-name="cell-right-top-">
            <text:p text:style-name="cell-p-right-top-">14.000</text:p>
          </table:table-cell>
          <table:table-cell table:style-name="cell-right-top-">
            <text:p text:style-name="cell-p-right-top-">19.238</text:p>
          </table:table-cell>
          <table:table-cell table:style-name="cell-right-top-">
            <text:p text:style-name="cell-p-right-top-">430</text:p>
          </table:table-cell>
          <table:table-cell table:style-name="cell-right-top-">
            <text:p text:style-name="cell-p-right-top-">0</text:p>
          </table:table-cell>
          <table:table-cell table:style-name="cell-right-top-">
            <text:p text:style-name="cell-p-right-top-">432.952</text:p>
          </table:table-cell>
          <table:table-cell table:style-name="cell-right-top-">
            <text:p text:style-name="cell-p-right-top-">547.316</text:p>
          </table:table-cell>
          <table:table-cell table:style-name="cell-right-top-">
            <text:p text:style-name="cell-p-right-top-">14.000</text:p>
          </table:table-cell>
        </table:table-row>
        <table:table-row>
          <table:table-cell table:style-name="cell-first-left-top-">
            <text:p text:style-name="cell-p-first-left-top-">2</text:p>
          </table:table-cell>
          <table:table-cell table:style-name="cell-left-top-">
            <text:p text:style-name="cell-p-left-top-">Duurzame ontwikkeling, voedselzekerheid, water en klimaat</text:p>
          </table:table-cell>
          <table:table-cell table:style-name="cell-right-top-">
            <text:p text:style-name="cell-p-right-top-">1.100.264</text:p>
          </table:table-cell>
          <table:table-cell table:style-name="cell-right-top-">
            <text:p text:style-name="cell-p-right-top-">911.227</text:p>
          </table:table-cell>
          <table:table-cell table:style-name="cell-right-top-">
            <text:p text:style-name="cell-p-right-top-">0</text:p>
          </table:table-cell>
          <table:table-cell table:style-name="cell-right-top-">
            <text:p text:style-name="cell-p-right-top-">54.685</text:p>
          </table:table-cell>
          <table:table-cell table:style-name="cell-right-top-">
            <text:p text:style-name="cell-p-right-top-">10.128</text:p>
          </table:table-cell>
          <table:table-cell table:style-name="cell-right-top-">
            <text:p text:style-name="cell-p-right-top-">0</text:p>
          </table:table-cell>
          <table:table-cell table:style-name="cell-right-top-">
            <text:p text:style-name="cell-p-right-top-">1.154.949</text:p>
          </table:table-cell>
          <table:table-cell table:style-name="cell-right-top-">
            <text:p text:style-name="cell-p-right-top-">921.355</text:p>
          </table:table-cell>
          <table:table-cell table:style-name="cell-right-top-">
            <text:p text:style-name="cell-p-right-top-">0</text:p>
          </table:table-cell>
        </table:table-row>
        <table:table-row>
          <table:table-cell table:style-name="cell-first-left-top-">
            <text:p text:style-name="cell-p-first-left-top-">3</text:p>
          </table:table-cell>
          <table:table-cell table:style-name="cell-left-top-">
            <text:p text:style-name="cell-p-left-top-">Sociale vooruitgang</text:p>
          </table:table-cell>
          <table:table-cell table:style-name="cell-right-top-">
            <text:p text:style-name="cell-p-right-top-">717.501</text:p>
          </table:table-cell>
          <table:table-cell table:style-name="cell-right-top-">
            <text:p text:style-name="cell-p-right-top-">693.511</text:p>
          </table:table-cell>
          <table:table-cell table:style-name="cell-right-top-">
            <text:p text:style-name="cell-p-right-top-">0</text:p>
          </table:table-cell>
          <table:table-cell table:style-name="cell-right-top-">
            <text:p text:style-name="cell-p-right-top-">‒ 12.105</text:p>
          </table:table-cell>
          <table:table-cell table:style-name="cell-right-top-">
            <text:p text:style-name="cell-p-right-top-">‒ 25.760</text:p>
          </table:table-cell>
          <table:table-cell table:style-name="cell-right-top-">
            <text:p text:style-name="cell-p-right-top-">0</text:p>
          </table:table-cell>
          <table:table-cell table:style-name="cell-right-top-">
            <text:p text:style-name="cell-p-right-top-">705.396</text:p>
          </table:table-cell>
          <table:table-cell table:style-name="cell-right-top-">
            <text:p text:style-name="cell-p-right-top-">667.751</text:p>
          </table:table-cell>
          <table:table-cell table:style-name="cell-right-top-">
            <text:p text:style-name="cell-p-right-top-">0</text:p>
          </table:table-cell>
        </table:table-row>
        <table:table-row>
          <table:table-cell table:style-name="cell-first-left-top-">
            <text:p text:style-name="cell-p-first-left-top-">4</text:p>
          </table:table-cell>
          <table:table-cell table:style-name="cell-left-top-">
            <text:p text:style-name="cell-p-left-top-">Vrede, veiligheid en duurzame ontwikkeling</text:p>
          </table:table-cell>
          <table:table-cell table:style-name="cell-right-top-">
            <text:p text:style-name="cell-p-right-top-">528.343</text:p>
          </table:table-cell>
          <table:table-cell table:style-name="cell-right-top-">
            <text:p text:style-name="cell-p-right-top-">989.704</text:p>
          </table:table-cell>
          <table:table-cell table:style-name="cell-right-top-">
            <text:p text:style-name="cell-p-right-top-">0</text:p>
          </table:table-cell>
          <table:table-cell table:style-name="cell-right-top-">
            <text:p text:style-name="cell-p-right-top-">‒ 15.000</text:p>
          </table:table-cell>
          <table:table-cell table:style-name="cell-right-top-">
            <text:p text:style-name="cell-p-right-top-">‒ 20.000</text:p>
          </table:table-cell>
          <table:table-cell table:style-name="cell-right-top-">
            <text:p text:style-name="cell-p-right-top-">0</text:p>
          </table:table-cell>
          <table:table-cell table:style-name="cell-right-top-">
            <text:p text:style-name="cell-p-right-top-">513.343</text:p>
          </table:table-cell>
          <table:table-cell table:style-name="cell-right-top-">
            <text:p text:style-name="cell-p-right-top-">969.704</text:p>
          </table:table-cell>
          <table:table-cell table:style-name="cell-right-top-">
            <text:p text:style-name="cell-p-right-top-">0</text:p>
          </table:table-cell>
        </table:table-row>
        <table:table-row>
          <table:table-cell table:style-name="cell-lastrow-first-left-top-">
            <text:p text:style-name="cell-p-lastrow-first-left-top-">5</text:p>
          </table:table-cell>
          <table:table-cell table:style-name="cell-lastrow-left-top-">
            <text:p text:style-name="cell-p-lastrow-left-top-">Multilaterale samenwerking en overige inzet</text:p>
          </table:table-cell>
          <table:table-cell table:style-name="cell-lastrow-right-top-">
            <text:p text:style-name="cell-p-lastrow-right-top-">381.253</text:p>
          </table:table-cell>
          <table:table-cell table:style-name="cell-lastrow-right-top-">
            <text:p text:style-name="cell-p-lastrow-right-top-">511.596</text:p>
          </table:table-cell>
          <table:table-cell table:style-name="cell-lastrow-right-top-">
            <text:p text:style-name="cell-p-lastrow-right-top-">39.225</text:p>
          </table:table-cell>
          <table:table-cell table:style-name="cell-lastrow-right-top-">
            <text:p text:style-name="cell-p-lastrow-right-top-">‒ 26.325</text:p>
          </table:table-cell>
          <table:table-cell table:style-name="cell-lastrow-right-top-">
            <text:p text:style-name="cell-p-lastrow-right-top-">‒ 1.158</text:p>
          </table:table-cell>
          <table:table-cell table:style-name="cell-lastrow-right-top-">
            <text:p text:style-name="cell-p-lastrow-right-top-">0</text:p>
          </table:table-cell>
          <table:table-cell table:style-name="cell-lastrow-right-top-">
            <text:p text:style-name="cell-p-lastrow-right-top-">354.928</text:p>
          </table:table-cell>
          <table:table-cell table:style-name="cell-lastrow-right-top-">
            <text:p text:style-name="cell-p-lastrow-right-top-">510.438</text:p>
          </table:table-cell>
          <table:table-cell table:style-name="cell-lastrow-right-top-">
            <text:p text:style-name="cell-p-lastrow-right-top-">39.225</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2025-09-11T12:23:00Z</meta:creation-date>
    <meta:user-defined name="DAO.RevisieId" value-type="string">897997600000470</meta:user-defined>
    <meta:user-defined name="OVERHEIDop.KamerstukTypen" value-type="string">Voorstel van wet</meta:user-defined>
    <meta:user-defined name="OVERHEIDop.indiener" value-type="string">D.M. van Weel</meta:user-defined>
    <meta:user-defined name="DAO.documentId" value-type="string">8979975</meta:user-defined>
    <dc:title>Voorstel van Wet (1)</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1
          <text:tab/>
          <text:page-number text:select-page="current">45</text:page-number>
        </text:p>
      </style:footer>
    </style:master-page>
  </office:master-styles>
</office:document-styles>
</file>