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7786B3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A94E97" w:rsidR="00A94E97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B6DC8A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A94E97">
              <w:rPr>
                <w:rFonts w:ascii="Times New Roman" w:hAnsi="Times New Roman"/>
              </w:rPr>
              <w:t>34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F4DDD2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CA6EE4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CA20E1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CA6EE4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B7611" w:rsidP="00CB7611" w:rsidRDefault="003B290B" w14:paraId="5A8437BD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CB7611">
        <w:rPr>
          <w:rFonts w:ascii="Times New Roman" w:hAnsi="Times New Roman"/>
          <w:b w:val="0"/>
          <w:bCs/>
        </w:rPr>
        <w:t>29675-235</w:t>
      </w:r>
    </w:p>
    <w:p w:rsidR="00CB7611" w:rsidP="00CB7611" w:rsidRDefault="00CB7611" w14:paraId="1D5B2B2C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CB7611" w:rsidP="00CB7611" w:rsidRDefault="00CB7611" w14:paraId="4D9404D6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95754">
        <w:rPr>
          <w:rFonts w:ascii="Times New Roman" w:hAnsi="Times New Roman"/>
          <w:b w:val="0"/>
          <w:bCs/>
        </w:rPr>
        <w:t>Publicatie en openstelling 'Sanering garnalenvisserij'</w:t>
      </w:r>
    </w:p>
    <w:p w:rsidRPr="00DF4345" w:rsidR="00C94DB7" w:rsidP="00CB7611" w:rsidRDefault="00C94DB7" w14:paraId="3021FB07" w14:textId="428A550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CA6EE4" w14:paraId="70360EC8" w14:textId="6A07DBD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>an den B</w:t>
      </w:r>
      <w:proofErr w:type="spellStart"/>
      <w:r w:rsidRPr="00122F1E" w:rsidR="00122F1E">
        <w:rPr>
          <w:rFonts w:ascii="Times New Roman" w:hAnsi="Times New Roman"/>
          <w:b w:val="0"/>
        </w:rPr>
        <w:t>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E7705"/>
    <w:rsid w:val="003F522F"/>
    <w:rsid w:val="004179AA"/>
    <w:rsid w:val="0042574B"/>
    <w:rsid w:val="00432EE8"/>
    <w:rsid w:val="004330ED"/>
    <w:rsid w:val="004438FF"/>
    <w:rsid w:val="004443D7"/>
    <w:rsid w:val="00466F44"/>
    <w:rsid w:val="00477060"/>
    <w:rsid w:val="00481C91"/>
    <w:rsid w:val="00497D57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94E97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093E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A6EE4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933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2025-09-17T12:51:00.0000000Z</dcterms:created>
  <dcterms:modified xsi:type="dcterms:W3CDTF">2025-09-17T12:51:00.0000000Z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