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947AF4" w14:paraId="324C07B8" w14:textId="77777777">
        <w:tc>
          <w:tcPr>
            <w:tcW w:w="6733" w:type="dxa"/>
            <w:gridSpan w:val="2"/>
            <w:tcBorders>
              <w:top w:val="nil"/>
              <w:left w:val="nil"/>
              <w:bottom w:val="nil"/>
              <w:right w:val="nil"/>
            </w:tcBorders>
            <w:vAlign w:val="center"/>
          </w:tcPr>
          <w:p w:rsidR="00D51DFF" w:rsidRDefault="00D51DFF" w14:paraId="428B72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AABF7BD" w14:textId="77777777">
            <w:pPr>
              <w:pStyle w:val="Amendement"/>
              <w:jc w:val="right"/>
              <w:rPr>
                <w:rFonts w:ascii="Times New Roman" w:hAnsi="Times New Roman"/>
                <w:spacing w:val="40"/>
                <w:sz w:val="22"/>
              </w:rPr>
            </w:pPr>
            <w:r>
              <w:rPr>
                <w:rFonts w:ascii="Times New Roman" w:hAnsi="Times New Roman"/>
                <w:sz w:val="88"/>
              </w:rPr>
              <w:t>2</w:t>
            </w:r>
          </w:p>
        </w:tc>
      </w:tr>
      <w:tr w:rsidR="00D51DFF" w:rsidTr="00947AF4" w14:paraId="501F8D3B" w14:textId="77777777">
        <w:trPr>
          <w:cantSplit/>
        </w:trPr>
        <w:tc>
          <w:tcPr>
            <w:tcW w:w="11060" w:type="dxa"/>
            <w:gridSpan w:val="3"/>
            <w:tcBorders>
              <w:top w:val="single" w:color="auto" w:sz="4" w:space="0"/>
              <w:left w:val="nil"/>
              <w:bottom w:val="nil"/>
              <w:right w:val="nil"/>
            </w:tcBorders>
          </w:tcPr>
          <w:p w:rsidR="00D51DFF" w:rsidP="00CF2A02" w:rsidRDefault="00500F90" w14:paraId="29D0F3A3" w14:textId="14D1BE28">
            <w:pPr>
              <w:pStyle w:val="Amendement"/>
              <w:tabs>
                <w:tab w:val="clear" w:pos="3310"/>
                <w:tab w:val="clear" w:pos="3600"/>
              </w:tabs>
              <w:rPr>
                <w:rFonts w:ascii="Times New Roman" w:hAnsi="Times New Roman"/>
              </w:rPr>
            </w:pPr>
            <w:r>
              <w:rPr>
                <w:rFonts w:ascii="Times New Roman" w:hAnsi="Times New Roman"/>
                <w:b w:val="0"/>
              </w:rPr>
              <w:t>Vergaderjaar 202</w:t>
            </w:r>
            <w:r w:rsidR="00E92257">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E92257">
              <w:rPr>
                <w:rFonts w:ascii="Times New Roman" w:hAnsi="Times New Roman"/>
                <w:b w:val="0"/>
              </w:rPr>
              <w:t>6</w:t>
            </w:r>
          </w:p>
        </w:tc>
      </w:tr>
      <w:tr w:rsidR="00D51DFF" w:rsidTr="00947AF4" w14:paraId="0FE6DF12" w14:textId="77777777">
        <w:trPr>
          <w:cantSplit/>
        </w:trPr>
        <w:tc>
          <w:tcPr>
            <w:tcW w:w="11060" w:type="dxa"/>
            <w:gridSpan w:val="3"/>
            <w:tcBorders>
              <w:top w:val="nil"/>
              <w:left w:val="nil"/>
              <w:bottom w:val="nil"/>
              <w:right w:val="nil"/>
            </w:tcBorders>
          </w:tcPr>
          <w:p w:rsidR="00D51DFF" w:rsidRDefault="00D51DFF" w14:paraId="6579E22E" w14:textId="77777777">
            <w:pPr>
              <w:pStyle w:val="Amendement"/>
              <w:tabs>
                <w:tab w:val="clear" w:pos="3310"/>
                <w:tab w:val="clear" w:pos="3600"/>
              </w:tabs>
              <w:jc w:val="right"/>
              <w:rPr>
                <w:rFonts w:ascii="Times New Roman" w:hAnsi="Times New Roman"/>
                <w:b w:val="0"/>
              </w:rPr>
            </w:pPr>
          </w:p>
        </w:tc>
      </w:tr>
      <w:tr w:rsidR="00D51DFF" w:rsidTr="00947AF4" w14:paraId="0C15A912" w14:textId="77777777">
        <w:trPr>
          <w:cantSplit/>
        </w:trPr>
        <w:tc>
          <w:tcPr>
            <w:tcW w:w="11060" w:type="dxa"/>
            <w:gridSpan w:val="3"/>
            <w:tcBorders>
              <w:top w:val="nil"/>
              <w:left w:val="nil"/>
              <w:bottom w:val="single" w:color="auto" w:sz="4" w:space="0"/>
              <w:right w:val="nil"/>
            </w:tcBorders>
          </w:tcPr>
          <w:p w:rsidR="00D51DFF" w:rsidRDefault="00D51DFF" w14:paraId="27087FA5" w14:textId="77777777">
            <w:pPr>
              <w:pStyle w:val="Amendement"/>
              <w:tabs>
                <w:tab w:val="clear" w:pos="3310"/>
                <w:tab w:val="clear" w:pos="3600"/>
              </w:tabs>
              <w:jc w:val="right"/>
              <w:rPr>
                <w:rFonts w:ascii="Times New Roman" w:hAnsi="Times New Roman"/>
              </w:rPr>
            </w:pPr>
          </w:p>
        </w:tc>
      </w:tr>
      <w:tr w:rsidR="00D51DFF" w:rsidTr="00947AF4" w14:paraId="34B0B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603DFF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DB505EA" w14:textId="77777777">
            <w:pPr>
              <w:suppressAutoHyphens/>
              <w:rPr>
                <w:b/>
              </w:rPr>
            </w:pPr>
          </w:p>
        </w:tc>
      </w:tr>
      <w:tr w:rsidR="00BD6FD6" w:rsidTr="00947AF4" w14:paraId="588705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46BE0" w14:paraId="7A9F0B73" w14:textId="47636FD9">
            <w:pPr>
              <w:rPr>
                <w:b/>
              </w:rPr>
            </w:pPr>
            <w:r>
              <w:rPr>
                <w:b/>
              </w:rPr>
              <w:t xml:space="preserve">36 </w:t>
            </w:r>
            <w:r w:rsidR="00E92257">
              <w:rPr>
                <w:b/>
              </w:rPr>
              <w:t>80</w:t>
            </w:r>
            <w:r w:rsidR="00CF2A02">
              <w:rPr>
                <w:b/>
              </w:rPr>
              <w:t>0 XII</w:t>
            </w:r>
            <w:r w:rsidR="00E5722C">
              <w:rPr>
                <w:b/>
              </w:rPr>
              <w:t>I</w:t>
            </w:r>
          </w:p>
        </w:tc>
        <w:tc>
          <w:tcPr>
            <w:tcW w:w="7729" w:type="dxa"/>
            <w:gridSpan w:val="2"/>
          </w:tcPr>
          <w:p w:rsidRPr="00E5722C" w:rsidR="00BD6FD6" w:rsidP="00222CF9" w:rsidRDefault="00E5722C" w14:paraId="42873848" w14:textId="5E926886">
            <w:pPr>
              <w:rPr>
                <w:b/>
                <w:bCs/>
              </w:rPr>
            </w:pPr>
            <w:r w:rsidRPr="00E5722C">
              <w:rPr>
                <w:b/>
                <w:bCs/>
                <w:szCs w:val="24"/>
              </w:rPr>
              <w:t>Vaststelling van de begrotingsstaten van het Ministerie van Economische Zaken (XIII) voor het jaar 2026</w:t>
            </w:r>
          </w:p>
        </w:tc>
      </w:tr>
      <w:tr w:rsidR="00BD6FD6" w:rsidTr="00947AF4" w14:paraId="53047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EEE26C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1519D19" w14:textId="77777777">
            <w:pPr>
              <w:pStyle w:val="Amendement"/>
              <w:rPr>
                <w:rFonts w:ascii="Times New Roman" w:hAnsi="Times New Roman"/>
              </w:rPr>
            </w:pPr>
          </w:p>
        </w:tc>
      </w:tr>
      <w:tr w:rsidR="00BD6FD6" w:rsidTr="00947AF4" w14:paraId="279BE8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DB7521C" w14:textId="77777777">
            <w:pPr>
              <w:pStyle w:val="Amendement"/>
              <w:rPr>
                <w:rFonts w:ascii="Times New Roman" w:hAnsi="Times New Roman"/>
              </w:rPr>
            </w:pPr>
          </w:p>
        </w:tc>
        <w:tc>
          <w:tcPr>
            <w:tcW w:w="7729" w:type="dxa"/>
            <w:gridSpan w:val="2"/>
          </w:tcPr>
          <w:p w:rsidRPr="007852AD" w:rsidR="00BD6FD6" w:rsidRDefault="00BD6FD6" w14:paraId="2CD5F81B" w14:textId="77777777">
            <w:pPr>
              <w:pStyle w:val="Amendement"/>
              <w:rPr>
                <w:rFonts w:ascii="Times New Roman" w:hAnsi="Times New Roman"/>
              </w:rPr>
            </w:pPr>
          </w:p>
        </w:tc>
      </w:tr>
      <w:tr w:rsidR="00BD6FD6" w:rsidTr="00947AF4" w14:paraId="1C5AA5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CF2A02" w:rsidRDefault="00BD6FD6" w14:paraId="2322C039" w14:textId="29E0055D">
            <w:pPr>
              <w:pStyle w:val="Amendement"/>
              <w:rPr>
                <w:rFonts w:ascii="Times New Roman" w:hAnsi="Times New Roman"/>
              </w:rPr>
            </w:pPr>
            <w:r w:rsidRPr="007852AD">
              <w:rPr>
                <w:rFonts w:ascii="Times New Roman" w:hAnsi="Times New Roman"/>
              </w:rPr>
              <w:t xml:space="preserve">Nr. </w:t>
            </w:r>
            <w:r w:rsidR="00224E43">
              <w:rPr>
                <w:rFonts w:ascii="Times New Roman" w:hAnsi="Times New Roman"/>
              </w:rPr>
              <w:t>4</w:t>
            </w:r>
          </w:p>
        </w:tc>
        <w:tc>
          <w:tcPr>
            <w:tcW w:w="7729" w:type="dxa"/>
            <w:gridSpan w:val="2"/>
          </w:tcPr>
          <w:p w:rsidRPr="007852AD" w:rsidR="00BD6FD6" w:rsidRDefault="00BD6FD6" w14:paraId="073521B4"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947AF4" w14:paraId="600B8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C89E2F3" w14:textId="77777777">
            <w:pPr>
              <w:pStyle w:val="Amendement"/>
              <w:rPr>
                <w:rFonts w:ascii="Times New Roman" w:hAnsi="Times New Roman"/>
              </w:rPr>
            </w:pPr>
          </w:p>
        </w:tc>
        <w:tc>
          <w:tcPr>
            <w:tcW w:w="7729" w:type="dxa"/>
            <w:gridSpan w:val="2"/>
          </w:tcPr>
          <w:p w:rsidR="00BD6FD6" w:rsidRDefault="00BD6FD6" w14:paraId="30D46AA1" w14:textId="77777777">
            <w:pPr>
              <w:pStyle w:val="Amendement"/>
              <w:tabs>
                <w:tab w:val="clear" w:pos="3310"/>
                <w:tab w:val="clear" w:pos="3600"/>
              </w:tabs>
              <w:rPr>
                <w:rFonts w:ascii="Times New Roman" w:hAnsi="Times New Roman"/>
              </w:rPr>
            </w:pPr>
          </w:p>
        </w:tc>
      </w:tr>
      <w:tr w:rsidR="00BD6FD6" w:rsidTr="00947AF4" w14:paraId="653FB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45FAC2C" w14:textId="77777777">
            <w:pPr>
              <w:pStyle w:val="Amendement"/>
              <w:rPr>
                <w:rFonts w:ascii="Times New Roman" w:hAnsi="Times New Roman"/>
              </w:rPr>
            </w:pPr>
          </w:p>
        </w:tc>
        <w:tc>
          <w:tcPr>
            <w:tcW w:w="7729" w:type="dxa"/>
            <w:gridSpan w:val="2"/>
          </w:tcPr>
          <w:p w:rsidRPr="007852AD" w:rsidR="00BD6FD6" w:rsidP="00911796" w:rsidRDefault="00BD6FD6" w14:paraId="555CD40C" w14:textId="2F959ABF">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E5722C">
              <w:rPr>
                <w:rFonts w:ascii="Times New Roman" w:hAnsi="Times New Roman"/>
                <w:b w:val="0"/>
              </w:rPr>
              <w:t>8</w:t>
            </w:r>
            <w:r w:rsidR="00F46BE0">
              <w:rPr>
                <w:rFonts w:ascii="Times New Roman" w:hAnsi="Times New Roman"/>
                <w:b w:val="0"/>
              </w:rPr>
              <w:t xml:space="preserve"> september 202</w:t>
            </w:r>
            <w:r w:rsidR="00E92257">
              <w:rPr>
                <w:rFonts w:ascii="Times New Roman" w:hAnsi="Times New Roman"/>
                <w:b w:val="0"/>
              </w:rPr>
              <w:t>5</w:t>
            </w:r>
            <w:r w:rsidRPr="007852AD">
              <w:rPr>
                <w:rFonts w:ascii="Times New Roman" w:hAnsi="Times New Roman"/>
                <w:b w:val="0"/>
              </w:rPr>
              <w:t xml:space="preserve"> en het nader rapport d.d. </w:t>
            </w:r>
            <w:r w:rsidR="00E5722C">
              <w:rPr>
                <w:rFonts w:ascii="Times New Roman" w:hAnsi="Times New Roman"/>
                <w:b w:val="0"/>
              </w:rPr>
              <w:t>15</w:t>
            </w:r>
            <w:r w:rsidR="00F46BE0">
              <w:rPr>
                <w:rFonts w:ascii="Times New Roman" w:hAnsi="Times New Roman"/>
                <w:b w:val="0"/>
              </w:rPr>
              <w:t xml:space="preserve"> september 202</w:t>
            </w:r>
            <w:r w:rsidR="00E92257">
              <w:rPr>
                <w:rFonts w:ascii="Times New Roman" w:hAnsi="Times New Roman"/>
                <w:b w:val="0"/>
              </w:rPr>
              <w:t>5</w:t>
            </w:r>
            <w:r w:rsidRPr="007852AD">
              <w:rPr>
                <w:rFonts w:ascii="Times New Roman" w:hAnsi="Times New Roman"/>
                <w:b w:val="0"/>
              </w:rPr>
              <w:t>, aangeboden aan de Koning door de</w:t>
            </w:r>
            <w:r w:rsidRPr="00324623" w:rsidR="00CF2A02">
              <w:rPr>
                <w:b w:val="0"/>
                <w:szCs w:val="24"/>
              </w:rPr>
              <w:t xml:space="preserve"> </w:t>
            </w:r>
            <w:r w:rsidRPr="00CF2A02" w:rsidR="00CF2A02">
              <w:rPr>
                <w:rFonts w:ascii="Times New Roman" w:hAnsi="Times New Roman"/>
                <w:b w:val="0"/>
                <w:szCs w:val="24"/>
              </w:rPr>
              <w:t xml:space="preserve">minister van Financiën, mede namens de minister van </w:t>
            </w:r>
            <w:r w:rsidR="00E5722C">
              <w:rPr>
                <w:rFonts w:ascii="Times New Roman" w:hAnsi="Times New Roman"/>
                <w:b w:val="0"/>
                <w:szCs w:val="24"/>
              </w:rPr>
              <w:t>Economische Zaken</w:t>
            </w:r>
            <w:r w:rsidRPr="00CF2A02">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947AF4" w14:paraId="38A0F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2EC427" w14:textId="77777777">
            <w:pPr>
              <w:pStyle w:val="Amendement"/>
              <w:rPr>
                <w:rFonts w:ascii="Times New Roman" w:hAnsi="Times New Roman"/>
              </w:rPr>
            </w:pPr>
          </w:p>
        </w:tc>
        <w:tc>
          <w:tcPr>
            <w:tcW w:w="7729" w:type="dxa"/>
            <w:gridSpan w:val="2"/>
          </w:tcPr>
          <w:p w:rsidR="00BD6FD6" w:rsidRDefault="00BD6FD6" w14:paraId="1527F2F9" w14:textId="77777777">
            <w:pPr>
              <w:pStyle w:val="Amendement"/>
              <w:tabs>
                <w:tab w:val="clear" w:pos="3310"/>
                <w:tab w:val="clear" w:pos="3600"/>
              </w:tabs>
              <w:rPr>
                <w:rFonts w:ascii="Times New Roman" w:hAnsi="Times New Roman"/>
                <w:b w:val="0"/>
              </w:rPr>
            </w:pPr>
          </w:p>
        </w:tc>
      </w:tr>
      <w:tr w:rsidR="00BD6FD6" w:rsidTr="00947AF4" w14:paraId="5F636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20B2D88" w14:textId="77777777">
            <w:pPr>
              <w:pStyle w:val="Amendement"/>
              <w:rPr>
                <w:rFonts w:ascii="Times New Roman" w:hAnsi="Times New Roman"/>
              </w:rPr>
            </w:pPr>
          </w:p>
        </w:tc>
        <w:tc>
          <w:tcPr>
            <w:tcW w:w="7729" w:type="dxa"/>
            <w:gridSpan w:val="2"/>
          </w:tcPr>
          <w:p w:rsidR="00BD6FD6" w:rsidRDefault="00BD6FD6" w14:paraId="51DE7CB8" w14:textId="77777777">
            <w:pPr>
              <w:pStyle w:val="Amendement"/>
              <w:tabs>
                <w:tab w:val="clear" w:pos="3310"/>
                <w:tab w:val="clear" w:pos="3600"/>
              </w:tabs>
              <w:rPr>
                <w:rFonts w:ascii="Times New Roman" w:hAnsi="Times New Roman"/>
                <w:b w:val="0"/>
              </w:rPr>
            </w:pPr>
          </w:p>
        </w:tc>
      </w:tr>
      <w:tr w:rsidR="00BD6FD6" w:rsidTr="00947AF4" w14:paraId="72C885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AC93AD" w14:textId="77777777">
            <w:pPr>
              <w:pStyle w:val="Amendement"/>
              <w:rPr>
                <w:rFonts w:ascii="Times New Roman" w:hAnsi="Times New Roman"/>
              </w:rPr>
            </w:pPr>
          </w:p>
        </w:tc>
        <w:tc>
          <w:tcPr>
            <w:tcW w:w="7729" w:type="dxa"/>
            <w:gridSpan w:val="2"/>
          </w:tcPr>
          <w:p w:rsidR="00BD6FD6" w:rsidRDefault="00BD6FD6" w14:paraId="6BA9F929" w14:textId="77777777">
            <w:pPr>
              <w:pStyle w:val="Amendement"/>
              <w:tabs>
                <w:tab w:val="clear" w:pos="3310"/>
                <w:tab w:val="clear" w:pos="3600"/>
              </w:tabs>
              <w:rPr>
                <w:rFonts w:ascii="Times New Roman" w:hAnsi="Times New Roman"/>
                <w:b w:val="0"/>
              </w:rPr>
            </w:pPr>
          </w:p>
        </w:tc>
      </w:tr>
    </w:tbl>
    <w:p w:rsidRPr="00947AF4" w:rsidR="00947AF4" w:rsidP="00947AF4" w:rsidRDefault="00947AF4" w14:paraId="4D12C8B7" w14:textId="77777777">
      <w:pPr>
        <w:pStyle w:val="Amendement"/>
        <w:rPr>
          <w:rFonts w:ascii="Times New Roman" w:hAnsi="Times New Roman"/>
          <w:b w:val="0"/>
          <w:i/>
          <w:iCs/>
        </w:rPr>
      </w:pPr>
      <w:r w:rsidRPr="00947AF4">
        <w:rPr>
          <w:rFonts w:ascii="Times New Roman" w:hAnsi="Times New Roman"/>
          <w:b w:val="0"/>
          <w:i/>
          <w:iCs/>
        </w:rPr>
        <w:t>Bij Kabinetsmissive van 2 september 2025, no.2025001813, heeft Uwe Majesteit, op voordracht van de Minister van Financiën, mede namens de Minister van Economische Zaken, bij de Afdeling advisering van de Raad van State ter overweging aanhangig gemaakt het voorstel van wet tot vaststelling van de begrotingsstaten van het Ministerie van Economische Zaken (XIII) voor het jaar 2026, met memorie van toelichting.</w:t>
      </w:r>
    </w:p>
    <w:p w:rsidRPr="00947AF4" w:rsidR="00947AF4" w:rsidP="00947AF4" w:rsidRDefault="00947AF4" w14:paraId="64AAEFD1" w14:textId="77777777">
      <w:pPr>
        <w:pStyle w:val="Amendement"/>
        <w:rPr>
          <w:rFonts w:ascii="Times New Roman" w:hAnsi="Times New Roman"/>
          <w:b w:val="0"/>
          <w:i/>
          <w:iCs/>
        </w:rPr>
      </w:pPr>
    </w:p>
    <w:p w:rsidRPr="00947AF4" w:rsidR="00947AF4" w:rsidP="00947AF4" w:rsidRDefault="00947AF4" w14:paraId="0CBF0EE1" w14:textId="77777777">
      <w:pPr>
        <w:pStyle w:val="Amendement"/>
        <w:rPr>
          <w:rFonts w:ascii="Times New Roman" w:hAnsi="Times New Roman"/>
          <w:b w:val="0"/>
          <w:i/>
          <w:iCs/>
        </w:rPr>
      </w:pPr>
      <w:r w:rsidRPr="00947AF4">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947AF4" w:rsidR="00947AF4" w:rsidP="00947AF4" w:rsidRDefault="00947AF4" w14:paraId="18AA7B13" w14:textId="77777777">
      <w:pPr>
        <w:pStyle w:val="Amendement"/>
        <w:rPr>
          <w:rFonts w:ascii="Times New Roman" w:hAnsi="Times New Roman"/>
          <w:b w:val="0"/>
          <w:i/>
          <w:iCs/>
        </w:rPr>
      </w:pPr>
    </w:p>
    <w:p w:rsidRPr="00947AF4" w:rsidR="00947AF4" w:rsidP="00947AF4" w:rsidRDefault="00947AF4" w14:paraId="5F403741" w14:textId="77777777">
      <w:pPr>
        <w:pStyle w:val="Amendement"/>
        <w:rPr>
          <w:rFonts w:ascii="Times New Roman" w:hAnsi="Times New Roman"/>
          <w:b w:val="0"/>
          <w:i/>
          <w:iCs/>
        </w:rPr>
      </w:pPr>
    </w:p>
    <w:p w:rsidRPr="00947AF4" w:rsidR="00D51DFF" w:rsidP="00947AF4" w:rsidRDefault="00947AF4" w14:paraId="11AD66C9" w14:textId="0C58090D">
      <w:pPr>
        <w:pStyle w:val="Amendement"/>
        <w:rPr>
          <w:rFonts w:ascii="Times New Roman" w:hAnsi="Times New Roman"/>
          <w:b w:val="0"/>
          <w:i/>
          <w:iCs/>
        </w:rPr>
      </w:pPr>
      <w:r w:rsidRPr="00947AF4">
        <w:rPr>
          <w:rFonts w:ascii="Times New Roman" w:hAnsi="Times New Roman"/>
          <w:b w:val="0"/>
          <w:i/>
          <w:iCs/>
        </w:rPr>
        <w:t>De vice-president van de Raad van State,</w:t>
      </w:r>
    </w:p>
    <w:p w:rsidRPr="00947AF4" w:rsidR="00947AF4" w:rsidP="00947AF4" w:rsidRDefault="00947AF4" w14:paraId="4E6EFCE4" w14:textId="3AA14BC0">
      <w:pPr>
        <w:pStyle w:val="Amendement"/>
        <w:rPr>
          <w:rFonts w:ascii="Times New Roman" w:hAnsi="Times New Roman"/>
          <w:b w:val="0"/>
          <w:i/>
          <w:iCs/>
        </w:rPr>
      </w:pPr>
      <w:r w:rsidRPr="00947AF4">
        <w:rPr>
          <w:rFonts w:ascii="Times New Roman" w:hAnsi="Times New Roman"/>
          <w:b w:val="0"/>
          <w:i/>
          <w:iCs/>
        </w:rPr>
        <w:t>Th.C. de Graaf</w:t>
      </w:r>
    </w:p>
    <w:p w:rsidR="00947AF4" w:rsidP="00947AF4" w:rsidRDefault="00947AF4" w14:paraId="37A2E6C1" w14:textId="77777777">
      <w:pPr>
        <w:pStyle w:val="Amendement"/>
        <w:rPr>
          <w:rFonts w:ascii="Times New Roman" w:hAnsi="Times New Roman"/>
          <w:b w:val="0"/>
        </w:rPr>
      </w:pPr>
    </w:p>
    <w:p w:rsidR="00947AF4" w:rsidP="00947AF4" w:rsidRDefault="00947AF4" w14:paraId="3831163F" w14:textId="77777777">
      <w:pPr>
        <w:pStyle w:val="Amendement"/>
        <w:rPr>
          <w:rFonts w:ascii="Times New Roman" w:hAnsi="Times New Roman"/>
          <w:b w:val="0"/>
        </w:rPr>
      </w:pPr>
    </w:p>
    <w:p w:rsidRPr="00300081" w:rsidR="00300081" w:rsidP="00300081" w:rsidRDefault="00300081" w14:paraId="3DDF9FA6" w14:textId="77777777">
      <w:pPr>
        <w:pStyle w:val="Amendement"/>
        <w:rPr>
          <w:rFonts w:ascii="Times New Roman" w:hAnsi="Times New Roman"/>
          <w:b w:val="0"/>
          <w:bCs/>
          <w:szCs w:val="24"/>
        </w:rPr>
      </w:pPr>
      <w:r w:rsidRPr="00300081">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300081">
        <w:rPr>
          <w:rFonts w:ascii="Times New Roman" w:hAnsi="Times New Roman"/>
          <w:b w:val="0"/>
          <w:bCs/>
          <w:szCs w:val="24"/>
        </w:rPr>
        <w:br/>
      </w:r>
    </w:p>
    <w:p w:rsidRPr="00300081" w:rsidR="00300081" w:rsidP="00300081" w:rsidRDefault="00300081" w14:paraId="46FC7D12" w14:textId="77777777">
      <w:pPr>
        <w:pStyle w:val="Amendement"/>
        <w:rPr>
          <w:rFonts w:ascii="Times New Roman" w:hAnsi="Times New Roman"/>
          <w:b w:val="0"/>
          <w:bCs/>
          <w:szCs w:val="24"/>
        </w:rPr>
      </w:pPr>
      <w:r w:rsidRPr="00300081">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300081" w:rsidR="00300081" w:rsidTr="007E4A02" w14:paraId="5913451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5F56E63E"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23CBB609"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de Koning (I)</w:t>
            </w:r>
          </w:p>
        </w:tc>
      </w:tr>
      <w:tr w:rsidRPr="00300081" w:rsidR="00300081" w:rsidTr="007E4A02" w14:paraId="454D90B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534F8589"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2CC2B95B"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Staten Generaal (IIA)</w:t>
            </w:r>
          </w:p>
        </w:tc>
      </w:tr>
      <w:tr w:rsidRPr="00300081" w:rsidR="00300081" w:rsidTr="007E4A02" w14:paraId="3EC1650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300081" w:rsidR="00300081" w:rsidP="00300081" w:rsidRDefault="00300081" w14:paraId="4BB52F84"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W04.25.00232/I </w:t>
            </w:r>
          </w:p>
          <w:p w:rsidRPr="00300081" w:rsidR="00300081" w:rsidP="00300081" w:rsidRDefault="00300081" w14:paraId="00ECCAE6" w14:textId="77777777">
            <w:pPr>
              <w:pStyle w:val="Amendement"/>
              <w:rPr>
                <w:rFonts w:ascii="Times New Roman" w:hAnsi="Times New Roman"/>
                <w:b w:val="0"/>
                <w:bCs/>
                <w:szCs w:val="24"/>
                <w:lang w:val="en-US"/>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17309B45" w14:textId="77777777">
            <w:pPr>
              <w:pStyle w:val="Amendement"/>
              <w:rPr>
                <w:rFonts w:ascii="Times New Roman" w:hAnsi="Times New Roman"/>
                <w:b w:val="0"/>
                <w:bCs/>
                <w:szCs w:val="24"/>
              </w:rPr>
            </w:pPr>
            <w:r w:rsidRPr="00300081">
              <w:rPr>
                <w:rFonts w:ascii="Times New Roman" w:hAnsi="Times New Roman"/>
                <w:b w:val="0"/>
                <w:bCs/>
                <w:szCs w:val="24"/>
              </w:rPr>
              <w:t>Overige Hoge Colleges van Staat en Kabinetten van de Gouverneurs en de Kiesraad (IIB)</w:t>
            </w:r>
          </w:p>
        </w:tc>
      </w:tr>
      <w:tr w:rsidRPr="00300081" w:rsidR="00300081" w:rsidTr="007E4A02" w14:paraId="074F707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1C4CD2E3"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4A42FF78" w14:textId="77777777">
            <w:pPr>
              <w:pStyle w:val="Amendement"/>
              <w:rPr>
                <w:rFonts w:ascii="Times New Roman" w:hAnsi="Times New Roman"/>
                <w:b w:val="0"/>
                <w:bCs/>
                <w:szCs w:val="24"/>
              </w:rPr>
            </w:pPr>
            <w:r w:rsidRPr="00300081">
              <w:rPr>
                <w:rFonts w:ascii="Times New Roman" w:hAnsi="Times New Roman"/>
                <w:b w:val="0"/>
                <w:bCs/>
                <w:szCs w:val="24"/>
              </w:rPr>
              <w:t>Ministerie van Algemene Zaken (IIIA), het Kabinet van de Koning (IIIB); de Commissie van Toezicht betreffende de Inlichtingen- en Veiligheidsdiensten (IIIC)</w:t>
            </w:r>
          </w:p>
        </w:tc>
      </w:tr>
      <w:tr w:rsidRPr="00300081" w:rsidR="00300081" w:rsidTr="007E4A02" w14:paraId="2AB5184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0D9B59B5"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1BCD369E" w14:textId="77777777">
            <w:pPr>
              <w:pStyle w:val="Amendement"/>
              <w:rPr>
                <w:rFonts w:ascii="Times New Roman" w:hAnsi="Times New Roman"/>
                <w:b w:val="0"/>
                <w:bCs/>
                <w:szCs w:val="24"/>
              </w:rPr>
            </w:pPr>
            <w:r w:rsidRPr="00300081">
              <w:rPr>
                <w:rFonts w:ascii="Times New Roman" w:hAnsi="Times New Roman"/>
                <w:b w:val="0"/>
                <w:bCs/>
                <w:szCs w:val="24"/>
              </w:rPr>
              <w:t>Koninkrijksrelaties (IV) en het BES-fonds (H)</w:t>
            </w:r>
          </w:p>
        </w:tc>
      </w:tr>
      <w:tr w:rsidRPr="00300081" w:rsidR="00300081" w:rsidTr="007E4A02" w14:paraId="03836AB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00711D36"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0E7A43B0" w14:textId="77777777">
            <w:pPr>
              <w:pStyle w:val="Amendement"/>
              <w:rPr>
                <w:rFonts w:ascii="Times New Roman" w:hAnsi="Times New Roman"/>
                <w:b w:val="0"/>
                <w:bCs/>
                <w:szCs w:val="24"/>
              </w:rPr>
            </w:pPr>
            <w:r w:rsidRPr="00300081">
              <w:rPr>
                <w:rFonts w:ascii="Times New Roman" w:hAnsi="Times New Roman"/>
                <w:b w:val="0"/>
                <w:bCs/>
                <w:szCs w:val="24"/>
              </w:rPr>
              <w:t>Ministerie van Buitenlandse Zaken (V)</w:t>
            </w:r>
          </w:p>
        </w:tc>
      </w:tr>
      <w:tr w:rsidRPr="00300081" w:rsidR="00300081" w:rsidTr="007E4A02" w14:paraId="6CA8DEB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63A1C129"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4F7C3FD0" w14:textId="77777777">
            <w:pPr>
              <w:pStyle w:val="Amendement"/>
              <w:rPr>
                <w:rFonts w:ascii="Times New Roman" w:hAnsi="Times New Roman"/>
                <w:b w:val="0"/>
                <w:bCs/>
                <w:szCs w:val="24"/>
              </w:rPr>
            </w:pPr>
            <w:r w:rsidRPr="00300081">
              <w:rPr>
                <w:rFonts w:ascii="Times New Roman" w:hAnsi="Times New Roman"/>
                <w:b w:val="0"/>
                <w:bCs/>
                <w:szCs w:val="24"/>
              </w:rPr>
              <w:t>Ministerie van Justitie en Veiligheid (VI)</w:t>
            </w:r>
          </w:p>
        </w:tc>
      </w:tr>
      <w:tr w:rsidRPr="00300081" w:rsidR="00300081" w:rsidTr="007E4A02" w14:paraId="227DB35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2575B9C6"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3064B4ED" w14:textId="77777777">
            <w:pPr>
              <w:pStyle w:val="Amendement"/>
              <w:rPr>
                <w:rFonts w:ascii="Times New Roman" w:hAnsi="Times New Roman"/>
                <w:b w:val="0"/>
                <w:bCs/>
                <w:szCs w:val="24"/>
              </w:rPr>
            </w:pPr>
            <w:r w:rsidRPr="00300081">
              <w:rPr>
                <w:rFonts w:ascii="Times New Roman" w:hAnsi="Times New Roman"/>
                <w:b w:val="0"/>
                <w:bCs/>
                <w:szCs w:val="24"/>
              </w:rPr>
              <w:t>Ministerie van Binnenlandse Zaken en Koninkrijksrelaties (VII)</w:t>
            </w:r>
          </w:p>
        </w:tc>
      </w:tr>
      <w:tr w:rsidRPr="00300081" w:rsidR="00300081" w:rsidTr="007E4A02" w14:paraId="57D46DB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4B555F14"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lastRenderedPageBreak/>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252D59A2" w14:textId="77777777">
            <w:pPr>
              <w:pStyle w:val="Amendement"/>
              <w:rPr>
                <w:rFonts w:ascii="Times New Roman" w:hAnsi="Times New Roman"/>
                <w:b w:val="0"/>
                <w:bCs/>
                <w:szCs w:val="24"/>
              </w:rPr>
            </w:pPr>
            <w:r w:rsidRPr="00300081">
              <w:rPr>
                <w:rFonts w:ascii="Times New Roman" w:hAnsi="Times New Roman"/>
                <w:b w:val="0"/>
                <w:bCs/>
                <w:szCs w:val="24"/>
              </w:rPr>
              <w:t>Ministerie van Onderwijs, Cultuur en Wetenschap (VIII)</w:t>
            </w:r>
          </w:p>
        </w:tc>
      </w:tr>
      <w:tr w:rsidRPr="00300081" w:rsidR="00300081" w:rsidTr="007E4A02" w14:paraId="788F9A9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0B8326AF"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416FC970" w14:textId="77777777">
            <w:pPr>
              <w:pStyle w:val="Amendement"/>
              <w:rPr>
                <w:rFonts w:ascii="Times New Roman" w:hAnsi="Times New Roman"/>
                <w:b w:val="0"/>
                <w:bCs/>
                <w:szCs w:val="24"/>
              </w:rPr>
            </w:pPr>
            <w:r w:rsidRPr="00300081">
              <w:rPr>
                <w:rFonts w:ascii="Times New Roman" w:hAnsi="Times New Roman"/>
                <w:b w:val="0"/>
                <w:bCs/>
                <w:szCs w:val="24"/>
              </w:rPr>
              <w:t>Ministerie van Financiën (IXB) en Nationale Schuld (IXA)</w:t>
            </w:r>
          </w:p>
        </w:tc>
      </w:tr>
      <w:tr w:rsidRPr="00300081" w:rsidR="00300081" w:rsidTr="007E4A02" w14:paraId="1992A60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38296E17"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287131DD"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Ministerie van Defensie (X)</w:t>
            </w:r>
            <w:r w:rsidRPr="00300081">
              <w:rPr>
                <w:rFonts w:ascii="Times New Roman" w:hAnsi="Times New Roman"/>
                <w:b w:val="0"/>
                <w:bCs/>
                <w:szCs w:val="24"/>
                <w:lang w:val="en-US"/>
              </w:rPr>
              <w:tab/>
            </w:r>
          </w:p>
        </w:tc>
      </w:tr>
      <w:tr w:rsidRPr="00300081" w:rsidR="00300081" w:rsidTr="007E4A02" w14:paraId="20B61114"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29F843F8"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34544A60" w14:textId="77777777">
            <w:pPr>
              <w:pStyle w:val="Amendement"/>
              <w:rPr>
                <w:rFonts w:ascii="Times New Roman" w:hAnsi="Times New Roman"/>
                <w:b w:val="0"/>
                <w:bCs/>
                <w:szCs w:val="24"/>
              </w:rPr>
            </w:pPr>
            <w:r w:rsidRPr="00300081">
              <w:rPr>
                <w:rFonts w:ascii="Times New Roman" w:hAnsi="Times New Roman"/>
                <w:b w:val="0"/>
                <w:bCs/>
                <w:szCs w:val="24"/>
              </w:rPr>
              <w:t>Ministerie van Infrastructuur en Waterstaat (XII)</w:t>
            </w:r>
          </w:p>
        </w:tc>
      </w:tr>
      <w:tr w:rsidRPr="00300081" w:rsidR="00300081" w:rsidTr="007E4A02" w14:paraId="4E4EC84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03B9FBB2"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10F97D76" w14:textId="77777777">
            <w:pPr>
              <w:pStyle w:val="Amendement"/>
              <w:rPr>
                <w:rFonts w:ascii="Times New Roman" w:hAnsi="Times New Roman"/>
                <w:b w:val="0"/>
                <w:bCs/>
                <w:szCs w:val="24"/>
              </w:rPr>
            </w:pPr>
            <w:r w:rsidRPr="00300081">
              <w:rPr>
                <w:rFonts w:ascii="Times New Roman" w:hAnsi="Times New Roman"/>
                <w:b w:val="0"/>
                <w:bCs/>
                <w:szCs w:val="24"/>
              </w:rPr>
              <w:t>Ministerie van Economische Zaken (XIII)</w:t>
            </w:r>
          </w:p>
        </w:tc>
      </w:tr>
      <w:tr w:rsidRPr="00300081" w:rsidR="00300081" w:rsidTr="007E4A02" w14:paraId="1EE31C0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3F65E5F1"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43333773" w14:textId="77777777">
            <w:pPr>
              <w:pStyle w:val="Amendement"/>
              <w:rPr>
                <w:rFonts w:ascii="Times New Roman" w:hAnsi="Times New Roman"/>
                <w:b w:val="0"/>
                <w:bCs/>
                <w:szCs w:val="24"/>
              </w:rPr>
            </w:pPr>
            <w:r w:rsidRPr="00300081">
              <w:rPr>
                <w:rFonts w:ascii="Times New Roman" w:hAnsi="Times New Roman"/>
                <w:b w:val="0"/>
                <w:bCs/>
                <w:szCs w:val="24"/>
              </w:rPr>
              <w:t>Ministerie van Landbouw, Visserij Voedselzekerheid en Natuur (XIV) en het Diergezondheidsfonds (F)</w:t>
            </w:r>
          </w:p>
        </w:tc>
      </w:tr>
      <w:tr w:rsidRPr="00300081" w:rsidR="00300081" w:rsidTr="007E4A02" w14:paraId="65219D8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09B63B6B"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2F121E50" w14:textId="77777777">
            <w:pPr>
              <w:pStyle w:val="Amendement"/>
              <w:rPr>
                <w:rFonts w:ascii="Times New Roman" w:hAnsi="Times New Roman"/>
                <w:b w:val="0"/>
                <w:bCs/>
                <w:szCs w:val="24"/>
              </w:rPr>
            </w:pPr>
            <w:r w:rsidRPr="00300081">
              <w:rPr>
                <w:rFonts w:ascii="Times New Roman" w:hAnsi="Times New Roman"/>
                <w:b w:val="0"/>
                <w:bCs/>
                <w:szCs w:val="24"/>
              </w:rPr>
              <w:t>Ministerie van Sociale Zaken en Werkgelegenheid (XV)</w:t>
            </w:r>
          </w:p>
        </w:tc>
      </w:tr>
      <w:tr w:rsidRPr="00300081" w:rsidR="00300081" w:rsidTr="007E4A02" w14:paraId="4BE81F2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55A451C7"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1BE2190F" w14:textId="77777777">
            <w:pPr>
              <w:pStyle w:val="Amendement"/>
              <w:rPr>
                <w:rFonts w:ascii="Times New Roman" w:hAnsi="Times New Roman"/>
                <w:b w:val="0"/>
                <w:bCs/>
                <w:szCs w:val="24"/>
              </w:rPr>
            </w:pPr>
            <w:r w:rsidRPr="00300081">
              <w:rPr>
                <w:rFonts w:ascii="Times New Roman" w:hAnsi="Times New Roman"/>
                <w:b w:val="0"/>
                <w:bCs/>
                <w:szCs w:val="24"/>
              </w:rPr>
              <w:t>Ministerie van Volksgezondheid, Welzijn en Sport (XVI)</w:t>
            </w:r>
          </w:p>
        </w:tc>
      </w:tr>
      <w:tr w:rsidRPr="00300081" w:rsidR="00300081" w:rsidTr="007E4A02" w14:paraId="3AA6AA1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22FFF8AE"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50F3F910" w14:textId="77777777">
            <w:pPr>
              <w:pStyle w:val="Amendement"/>
              <w:rPr>
                <w:rFonts w:ascii="Times New Roman" w:hAnsi="Times New Roman"/>
                <w:b w:val="0"/>
                <w:bCs/>
                <w:szCs w:val="24"/>
              </w:rPr>
            </w:pPr>
            <w:r w:rsidRPr="00300081">
              <w:rPr>
                <w:rFonts w:ascii="Times New Roman" w:hAnsi="Times New Roman"/>
                <w:b w:val="0"/>
                <w:bCs/>
                <w:szCs w:val="24"/>
              </w:rPr>
              <w:t>Ministerie van Buitenlandse Handel en Ontwikkelingshulp (XVII)</w:t>
            </w:r>
          </w:p>
        </w:tc>
      </w:tr>
      <w:tr w:rsidRPr="00300081" w:rsidR="00300081" w:rsidTr="007E4A02" w14:paraId="212E0E4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26D7EE94"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44E85C69" w14:textId="77777777">
            <w:pPr>
              <w:pStyle w:val="Amendement"/>
              <w:rPr>
                <w:rFonts w:ascii="Times New Roman" w:hAnsi="Times New Roman"/>
                <w:b w:val="0"/>
                <w:bCs/>
                <w:szCs w:val="24"/>
              </w:rPr>
            </w:pPr>
            <w:r w:rsidRPr="00300081">
              <w:rPr>
                <w:rFonts w:ascii="Times New Roman" w:hAnsi="Times New Roman"/>
                <w:b w:val="0"/>
                <w:bCs/>
                <w:szCs w:val="24"/>
              </w:rPr>
              <w:t>Ministerie van Asiel en Migratie (XX)</w:t>
            </w:r>
          </w:p>
        </w:tc>
      </w:tr>
      <w:tr w:rsidRPr="00300081" w:rsidR="00300081" w:rsidTr="007E4A02" w14:paraId="7D3786D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7EE65D01"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668AFDCD" w14:textId="77777777">
            <w:pPr>
              <w:pStyle w:val="Amendement"/>
              <w:rPr>
                <w:rFonts w:ascii="Times New Roman" w:hAnsi="Times New Roman"/>
                <w:b w:val="0"/>
                <w:bCs/>
                <w:szCs w:val="24"/>
              </w:rPr>
            </w:pPr>
            <w:r w:rsidRPr="00300081">
              <w:rPr>
                <w:rFonts w:ascii="Times New Roman" w:hAnsi="Times New Roman"/>
                <w:b w:val="0"/>
                <w:bCs/>
                <w:szCs w:val="24"/>
              </w:rPr>
              <w:t xml:space="preserve">Ministerie van Volkshuisvesting en Ruimtelijke Ordening (XXII) </w:t>
            </w:r>
          </w:p>
        </w:tc>
      </w:tr>
      <w:tr w:rsidRPr="00300081" w:rsidR="00300081" w:rsidTr="007E4A02" w14:paraId="7F71636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563D29D1"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037A21DA" w14:textId="77777777">
            <w:pPr>
              <w:pStyle w:val="Amendement"/>
              <w:rPr>
                <w:rFonts w:ascii="Times New Roman" w:hAnsi="Times New Roman"/>
                <w:b w:val="0"/>
                <w:bCs/>
                <w:szCs w:val="24"/>
              </w:rPr>
            </w:pPr>
            <w:r w:rsidRPr="00300081">
              <w:rPr>
                <w:rFonts w:ascii="Times New Roman" w:hAnsi="Times New Roman"/>
                <w:b w:val="0"/>
                <w:bCs/>
                <w:szCs w:val="24"/>
              </w:rPr>
              <w:t>Ministerie van Klimaat en Groene Groei (XXIII)</w:t>
            </w:r>
          </w:p>
        </w:tc>
      </w:tr>
      <w:tr w:rsidRPr="00300081" w:rsidR="00300081" w:rsidTr="007E4A02" w14:paraId="557D8AB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3BFEB9D6"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362C1DBC"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Mobiliteitsfonds (A)</w:t>
            </w:r>
          </w:p>
        </w:tc>
      </w:tr>
      <w:tr w:rsidRPr="00300081" w:rsidR="00300081" w:rsidTr="007E4A02" w14:paraId="74B6E35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4C3F6B04"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37F95ECE"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Gemeentefonds (B)</w:t>
            </w:r>
          </w:p>
        </w:tc>
      </w:tr>
      <w:tr w:rsidRPr="00300081" w:rsidR="00300081" w:rsidTr="007E4A02" w14:paraId="6CC9298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273B9C81"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34EFC0EE"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Provinciefonds (C)</w:t>
            </w:r>
          </w:p>
        </w:tc>
      </w:tr>
      <w:tr w:rsidRPr="00300081" w:rsidR="00300081" w:rsidTr="007E4A02" w14:paraId="0185C0A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7C4BDDCF"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05895B71"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 xml:space="preserve">Deltafonds (J) </w:t>
            </w:r>
          </w:p>
        </w:tc>
      </w:tr>
      <w:tr w:rsidRPr="00300081" w:rsidR="00300081" w:rsidTr="007E4A02" w14:paraId="10F77FB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033CFF98"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562628C9"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Defensiematerieelbegrotingsfonds (K)</w:t>
            </w:r>
          </w:p>
        </w:tc>
      </w:tr>
      <w:tr w:rsidRPr="00300081" w:rsidR="00300081" w:rsidTr="007E4A02" w14:paraId="1295FD4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01EAA4A3"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21BAB3F2"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Nationaal Groeifonds (L)</w:t>
            </w:r>
          </w:p>
        </w:tc>
      </w:tr>
      <w:tr w:rsidRPr="00300081" w:rsidR="00300081" w:rsidTr="007E4A02" w14:paraId="4B3D9CF2"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1F220CF2"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300081" w:rsidR="00300081" w:rsidP="00300081" w:rsidRDefault="00300081" w14:paraId="78576153" w14:textId="77777777">
            <w:pPr>
              <w:pStyle w:val="Amendement"/>
              <w:rPr>
                <w:rFonts w:ascii="Times New Roman" w:hAnsi="Times New Roman"/>
                <w:b w:val="0"/>
                <w:bCs/>
                <w:szCs w:val="24"/>
                <w:lang w:val="en-US"/>
              </w:rPr>
            </w:pPr>
            <w:r w:rsidRPr="00300081">
              <w:rPr>
                <w:rFonts w:ascii="Times New Roman" w:hAnsi="Times New Roman"/>
                <w:b w:val="0"/>
                <w:bCs/>
                <w:szCs w:val="24"/>
                <w:lang w:val="en-US"/>
              </w:rPr>
              <w:t>Klimaatfonds (M)</w:t>
            </w:r>
          </w:p>
        </w:tc>
      </w:tr>
    </w:tbl>
    <w:p w:rsidRPr="00300081" w:rsidR="00300081" w:rsidP="00300081" w:rsidRDefault="00300081" w14:paraId="15BACA0E" w14:textId="77777777">
      <w:pPr>
        <w:pStyle w:val="Amendement"/>
        <w:rPr>
          <w:rFonts w:ascii="Times New Roman" w:hAnsi="Times New Roman"/>
          <w:b w:val="0"/>
          <w:bCs/>
          <w:szCs w:val="24"/>
        </w:rPr>
      </w:pPr>
    </w:p>
    <w:p w:rsidRPr="00300081" w:rsidR="00300081" w:rsidP="00300081" w:rsidRDefault="00300081" w14:paraId="39E64245" w14:textId="77777777">
      <w:pPr>
        <w:pStyle w:val="Amendement"/>
        <w:rPr>
          <w:rFonts w:ascii="Times New Roman" w:hAnsi="Times New Roman"/>
          <w:b w:val="0"/>
          <w:bCs/>
          <w:szCs w:val="24"/>
        </w:rPr>
      </w:pPr>
      <w:r w:rsidRPr="00300081">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300081" w:rsidR="00300081" w:rsidP="00300081" w:rsidRDefault="00300081" w14:paraId="518919F9" w14:textId="77777777">
      <w:pPr>
        <w:pStyle w:val="Amendement"/>
        <w:rPr>
          <w:rFonts w:ascii="Times New Roman" w:hAnsi="Times New Roman"/>
          <w:b w:val="0"/>
          <w:bCs/>
          <w:szCs w:val="24"/>
        </w:rPr>
      </w:pPr>
    </w:p>
    <w:p w:rsidRPr="00300081" w:rsidR="00300081" w:rsidP="00300081" w:rsidRDefault="00300081" w14:paraId="13B6352F" w14:textId="77777777">
      <w:pPr>
        <w:pStyle w:val="Amendement"/>
        <w:rPr>
          <w:rFonts w:ascii="Times New Roman" w:hAnsi="Times New Roman"/>
          <w:b w:val="0"/>
          <w:bCs/>
          <w:szCs w:val="24"/>
        </w:rPr>
      </w:pPr>
      <w:r w:rsidRPr="00300081">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300081" w:rsidR="00300081" w:rsidP="00300081" w:rsidRDefault="00300081" w14:paraId="502309BD" w14:textId="77777777">
      <w:pPr>
        <w:pStyle w:val="Amendement"/>
        <w:rPr>
          <w:rFonts w:ascii="Times New Roman" w:hAnsi="Times New Roman"/>
          <w:b w:val="0"/>
          <w:bCs/>
          <w:szCs w:val="24"/>
        </w:rPr>
      </w:pPr>
    </w:p>
    <w:p w:rsidRPr="00300081" w:rsidR="00300081" w:rsidP="00300081" w:rsidRDefault="00300081" w14:paraId="6B39844E" w14:textId="77777777">
      <w:pPr>
        <w:pStyle w:val="Amendement"/>
        <w:rPr>
          <w:rFonts w:ascii="Times New Roman" w:hAnsi="Times New Roman"/>
          <w:b w:val="0"/>
          <w:bCs/>
          <w:szCs w:val="24"/>
        </w:rPr>
      </w:pPr>
      <w:r w:rsidRPr="00300081">
        <w:rPr>
          <w:rFonts w:ascii="Times New Roman" w:hAnsi="Times New Roman"/>
          <w:b w:val="0"/>
          <w:bCs/>
          <w:szCs w:val="24"/>
        </w:rPr>
        <w:t>Ten behoeve van de afdeling Advisering van de Raad van State doe ik</w:t>
      </w:r>
      <w:r w:rsidRPr="00300081">
        <w:rPr>
          <w:rFonts w:ascii="Times New Roman" w:hAnsi="Times New Roman"/>
          <w:b w:val="0"/>
          <w:bCs/>
          <w:szCs w:val="24"/>
        </w:rPr>
        <w:br/>
        <w:t xml:space="preserve">Uwe Majesteit een afschrift toekomen van dit Nader Rapport en van de daarbij behorende bijlagen. </w:t>
      </w:r>
    </w:p>
    <w:p w:rsidRPr="00300081" w:rsidR="00300081" w:rsidP="00300081" w:rsidRDefault="00300081" w14:paraId="18958CB7" w14:textId="77777777">
      <w:pPr>
        <w:pStyle w:val="Amendement"/>
        <w:rPr>
          <w:rFonts w:ascii="Times New Roman" w:hAnsi="Times New Roman"/>
          <w:b w:val="0"/>
          <w:bCs/>
          <w:szCs w:val="24"/>
        </w:rPr>
      </w:pPr>
    </w:p>
    <w:p w:rsidRPr="00300081" w:rsidR="00300081" w:rsidP="00300081" w:rsidRDefault="00300081" w14:paraId="3C43FD01" w14:textId="77777777">
      <w:pPr>
        <w:pStyle w:val="Amendement"/>
        <w:rPr>
          <w:rFonts w:ascii="Times New Roman" w:hAnsi="Times New Roman"/>
          <w:b w:val="0"/>
          <w:bCs/>
          <w:szCs w:val="24"/>
        </w:rPr>
      </w:pPr>
      <w:r w:rsidRPr="00300081">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300081" w:rsidR="00300081" w:rsidP="00300081" w:rsidRDefault="00300081" w14:paraId="174DF5DE" w14:textId="77777777">
      <w:pPr>
        <w:pStyle w:val="Amendement"/>
        <w:rPr>
          <w:rFonts w:ascii="Times New Roman" w:hAnsi="Times New Roman"/>
          <w:b w:val="0"/>
          <w:bCs/>
          <w:szCs w:val="24"/>
        </w:rPr>
      </w:pPr>
    </w:p>
    <w:p w:rsidRPr="00300081" w:rsidR="00300081" w:rsidP="00300081" w:rsidRDefault="00300081" w14:paraId="24DE0BB5" w14:textId="77777777">
      <w:pPr>
        <w:pStyle w:val="Amendement"/>
        <w:rPr>
          <w:rFonts w:ascii="Times New Roman" w:hAnsi="Times New Roman"/>
          <w:b w:val="0"/>
          <w:bCs/>
          <w:szCs w:val="24"/>
        </w:rPr>
      </w:pPr>
      <w:r w:rsidRPr="00300081">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300081" w:rsidR="00300081" w:rsidP="00300081" w:rsidRDefault="00300081" w14:paraId="7573F239" w14:textId="77777777">
      <w:pPr>
        <w:pStyle w:val="Amendement"/>
        <w:rPr>
          <w:rFonts w:ascii="Times New Roman" w:hAnsi="Times New Roman"/>
          <w:b w:val="0"/>
          <w:bCs/>
          <w:szCs w:val="24"/>
        </w:rPr>
      </w:pPr>
    </w:p>
    <w:p w:rsidRPr="00300081" w:rsidR="00300081" w:rsidP="00300081" w:rsidRDefault="00300081" w14:paraId="7C205BE1" w14:textId="77777777">
      <w:pPr>
        <w:pStyle w:val="Amendement"/>
        <w:rPr>
          <w:rFonts w:ascii="Times New Roman" w:hAnsi="Times New Roman"/>
          <w:b w:val="0"/>
          <w:bCs/>
          <w:szCs w:val="24"/>
        </w:rPr>
      </w:pPr>
    </w:p>
    <w:p w:rsidRPr="00300081" w:rsidR="00300081" w:rsidP="00300081" w:rsidRDefault="00300081" w14:paraId="289C1548" w14:textId="43F794C8">
      <w:pPr>
        <w:pStyle w:val="Amendement"/>
        <w:rPr>
          <w:rFonts w:ascii="Times New Roman" w:hAnsi="Times New Roman"/>
          <w:b w:val="0"/>
          <w:bCs/>
          <w:szCs w:val="24"/>
        </w:rPr>
      </w:pPr>
      <w:r>
        <w:rPr>
          <w:rFonts w:ascii="Times New Roman" w:hAnsi="Times New Roman"/>
          <w:b w:val="0"/>
          <w:bCs/>
          <w:szCs w:val="24"/>
        </w:rPr>
        <w:t>D</w:t>
      </w:r>
      <w:r w:rsidRPr="00300081">
        <w:rPr>
          <w:rFonts w:ascii="Times New Roman" w:hAnsi="Times New Roman"/>
          <w:b w:val="0"/>
          <w:bCs/>
          <w:szCs w:val="24"/>
        </w:rPr>
        <w:t>e minister van Financiën</w:t>
      </w:r>
      <w:r w:rsidRPr="00300081">
        <w:rPr>
          <w:rFonts w:ascii="Times New Roman" w:hAnsi="Times New Roman"/>
          <w:b w:val="0"/>
          <w:bCs/>
          <w:i/>
          <w:szCs w:val="24"/>
        </w:rPr>
        <w:t>,</w:t>
      </w:r>
    </w:p>
    <w:p w:rsidRPr="00300081" w:rsidR="00300081" w:rsidP="00300081" w:rsidRDefault="00300081" w14:paraId="6175B973" w14:textId="77777777">
      <w:pPr>
        <w:pStyle w:val="Amendement"/>
        <w:rPr>
          <w:rFonts w:ascii="Times New Roman" w:hAnsi="Times New Roman"/>
          <w:b w:val="0"/>
          <w:bCs/>
          <w:szCs w:val="24"/>
        </w:rPr>
      </w:pPr>
      <w:r w:rsidRPr="00300081">
        <w:rPr>
          <w:rFonts w:ascii="Times New Roman" w:hAnsi="Times New Roman"/>
          <w:b w:val="0"/>
          <w:bCs/>
          <w:szCs w:val="24"/>
        </w:rPr>
        <w:t>E. Heinen</w:t>
      </w:r>
    </w:p>
    <w:p w:rsidRPr="00300081" w:rsidR="00300081" w:rsidP="00947AF4" w:rsidRDefault="00300081" w14:paraId="161BA6ED" w14:textId="77777777">
      <w:pPr>
        <w:pStyle w:val="Amendement"/>
        <w:rPr>
          <w:rFonts w:ascii="Times New Roman" w:hAnsi="Times New Roman"/>
          <w:b w:val="0"/>
          <w:bCs/>
          <w:szCs w:val="24"/>
        </w:rPr>
      </w:pPr>
    </w:p>
    <w:sectPr w:rsidRPr="00300081" w:rsidR="00300081">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8699E" w14:textId="77777777" w:rsidR="00A118CB" w:rsidRDefault="00A118CB">
      <w:pPr>
        <w:spacing w:line="20" w:lineRule="exact"/>
      </w:pPr>
    </w:p>
  </w:endnote>
  <w:endnote w:type="continuationSeparator" w:id="0">
    <w:p w14:paraId="3050BA50" w14:textId="77777777" w:rsidR="00A118CB" w:rsidRDefault="00A118CB">
      <w:pPr>
        <w:pStyle w:val="Amendement"/>
      </w:pPr>
      <w:r>
        <w:rPr>
          <w:b w:val="0"/>
        </w:rPr>
        <w:t xml:space="preserve"> </w:t>
      </w:r>
    </w:p>
  </w:endnote>
  <w:endnote w:type="continuationNotice" w:id="1">
    <w:p w14:paraId="6F713153" w14:textId="77777777" w:rsidR="00A118CB" w:rsidRDefault="00A118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ADAE" w14:textId="77777777" w:rsidR="00A118CB" w:rsidRDefault="00A118CB">
      <w:pPr>
        <w:pStyle w:val="Amendement"/>
      </w:pPr>
      <w:r>
        <w:rPr>
          <w:b w:val="0"/>
        </w:rPr>
        <w:separator/>
      </w:r>
    </w:p>
  </w:footnote>
  <w:footnote w:type="continuationSeparator" w:id="0">
    <w:p w14:paraId="5E2D2ED4" w14:textId="77777777" w:rsidR="00A118CB" w:rsidRDefault="00A11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A02"/>
    <w:rsid w:val="00044C8C"/>
    <w:rsid w:val="000A73CB"/>
    <w:rsid w:val="0011394B"/>
    <w:rsid w:val="00187EF3"/>
    <w:rsid w:val="00206D45"/>
    <w:rsid w:val="00212071"/>
    <w:rsid w:val="002234F9"/>
    <w:rsid w:val="00224E43"/>
    <w:rsid w:val="00244AA3"/>
    <w:rsid w:val="002C313D"/>
    <w:rsid w:val="002C5C9B"/>
    <w:rsid w:val="002F1E2D"/>
    <w:rsid w:val="00300081"/>
    <w:rsid w:val="00311EC2"/>
    <w:rsid w:val="003621CE"/>
    <w:rsid w:val="003D1E89"/>
    <w:rsid w:val="00414CF8"/>
    <w:rsid w:val="00500F90"/>
    <w:rsid w:val="00557F24"/>
    <w:rsid w:val="005A60A9"/>
    <w:rsid w:val="0062757D"/>
    <w:rsid w:val="006309C6"/>
    <w:rsid w:val="00651072"/>
    <w:rsid w:val="00663BC7"/>
    <w:rsid w:val="00703A6D"/>
    <w:rsid w:val="00710AFA"/>
    <w:rsid w:val="007852AD"/>
    <w:rsid w:val="007B0F78"/>
    <w:rsid w:val="00855392"/>
    <w:rsid w:val="008952A6"/>
    <w:rsid w:val="008A750C"/>
    <w:rsid w:val="008D17C0"/>
    <w:rsid w:val="008E54B8"/>
    <w:rsid w:val="00911796"/>
    <w:rsid w:val="00947AF4"/>
    <w:rsid w:val="0095093B"/>
    <w:rsid w:val="009633D2"/>
    <w:rsid w:val="009748E4"/>
    <w:rsid w:val="0098648C"/>
    <w:rsid w:val="00A04BD7"/>
    <w:rsid w:val="00A118CB"/>
    <w:rsid w:val="00A2611F"/>
    <w:rsid w:val="00A51448"/>
    <w:rsid w:val="00A53675"/>
    <w:rsid w:val="00A54155"/>
    <w:rsid w:val="00A56126"/>
    <w:rsid w:val="00A84587"/>
    <w:rsid w:val="00AD2CD4"/>
    <w:rsid w:val="00B0451E"/>
    <w:rsid w:val="00B2389D"/>
    <w:rsid w:val="00B42D21"/>
    <w:rsid w:val="00B90937"/>
    <w:rsid w:val="00B9632E"/>
    <w:rsid w:val="00BD6FD6"/>
    <w:rsid w:val="00BF5EAA"/>
    <w:rsid w:val="00CB1E97"/>
    <w:rsid w:val="00CD7550"/>
    <w:rsid w:val="00CF0F08"/>
    <w:rsid w:val="00CF2A02"/>
    <w:rsid w:val="00D2629B"/>
    <w:rsid w:val="00D40D07"/>
    <w:rsid w:val="00D51DFF"/>
    <w:rsid w:val="00DB3DC4"/>
    <w:rsid w:val="00DD5F58"/>
    <w:rsid w:val="00E0070B"/>
    <w:rsid w:val="00E010A1"/>
    <w:rsid w:val="00E5722C"/>
    <w:rsid w:val="00E75C18"/>
    <w:rsid w:val="00E92257"/>
    <w:rsid w:val="00E94529"/>
    <w:rsid w:val="00EB3552"/>
    <w:rsid w:val="00EF5731"/>
    <w:rsid w:val="00F173B2"/>
    <w:rsid w:val="00F46BE0"/>
    <w:rsid w:val="00F900D9"/>
    <w:rsid w:val="00F95298"/>
    <w:rsid w:val="00F973C7"/>
    <w:rsid w:val="00FA5DCB"/>
    <w:rsid w:val="00FC3AC2"/>
    <w:rsid w:val="00FE3E6C"/>
    <w:rsid w:val="00FE71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7C591"/>
  <w15:docId w15:val="{A41E7E9C-FFC9-4945-8D07-9398D3A1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911796"/>
    <w:rPr>
      <w:rFonts w:ascii="Segoe UI" w:hAnsi="Segoe UI" w:cs="Segoe UI"/>
      <w:sz w:val="18"/>
      <w:szCs w:val="18"/>
    </w:rPr>
  </w:style>
  <w:style w:type="character" w:customStyle="1" w:styleId="BallontekstChar">
    <w:name w:val="Ballontekst Char"/>
    <w:basedOn w:val="Standaardalinea-lettertype"/>
    <w:link w:val="Ballontekst"/>
    <w:semiHidden/>
    <w:rsid w:val="00911796"/>
    <w:rPr>
      <w:rFonts w:ascii="Segoe UI" w:hAnsi="Segoe UI" w:cs="Segoe UI"/>
      <w:sz w:val="18"/>
      <w:szCs w:val="18"/>
    </w:rPr>
  </w:style>
  <w:style w:type="table" w:styleId="Tabelrasterlicht">
    <w:name w:val="Grid Table Light"/>
    <w:basedOn w:val="Standaardtabel"/>
    <w:uiPriority w:val="40"/>
    <w:rsid w:val="0030008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686</ap:Words>
  <ap:Characters>4256</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4933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2022-09-20T15:32:00.0000000Z</lastPrinted>
  <dcterms:created xsi:type="dcterms:W3CDTF">2025-09-18T14:17:00.0000000Z</dcterms:created>
  <dcterms:modified xsi:type="dcterms:W3CDTF">2025-09-18T14:17:00.0000000Z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