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3F4D6F4" w14:textId="77777777">
        <w:tc>
          <w:tcPr>
            <w:tcW w:w="6733" w:type="dxa"/>
            <w:gridSpan w:val="2"/>
            <w:tcBorders>
              <w:top w:val="nil"/>
              <w:left w:val="nil"/>
              <w:bottom w:val="nil"/>
              <w:right w:val="nil"/>
            </w:tcBorders>
            <w:vAlign w:val="center"/>
          </w:tcPr>
          <w:p w:rsidR="0028220F" w:rsidP="0065630E" w:rsidRDefault="0028220F" w14:paraId="3A86A0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9BD085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992C22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2E72C14" w14:textId="77777777">
            <w:r w:rsidRPr="00E41C7D">
              <w:t xml:space="preserve">Vergaderjaar </w:t>
            </w:r>
            <w:r w:rsidR="00852843">
              <w:t>202</w:t>
            </w:r>
            <w:r w:rsidR="00F43E95">
              <w:t>5</w:t>
            </w:r>
            <w:r w:rsidR="00852843">
              <w:t>-202</w:t>
            </w:r>
            <w:r w:rsidR="00F43E95">
              <w:t>6</w:t>
            </w:r>
          </w:p>
        </w:tc>
      </w:tr>
      <w:tr w:rsidR="0028220F" w:rsidTr="0065630E" w14:paraId="5C0127BC" w14:textId="77777777">
        <w:trPr>
          <w:cantSplit/>
        </w:trPr>
        <w:tc>
          <w:tcPr>
            <w:tcW w:w="10985" w:type="dxa"/>
            <w:gridSpan w:val="3"/>
            <w:tcBorders>
              <w:top w:val="nil"/>
              <w:left w:val="nil"/>
              <w:bottom w:val="nil"/>
              <w:right w:val="nil"/>
            </w:tcBorders>
            <w:vAlign w:val="center"/>
          </w:tcPr>
          <w:p w:rsidRPr="00E41C7D" w:rsidR="0028220F" w:rsidP="0065630E" w:rsidRDefault="0028220F" w14:paraId="2E2EFF34" w14:textId="77777777"/>
        </w:tc>
      </w:tr>
      <w:tr w:rsidR="0028220F" w:rsidTr="0065630E" w14:paraId="40DD4E6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35E39D4" w14:textId="77777777"/>
        </w:tc>
      </w:tr>
      <w:tr w:rsidR="0028220F" w:rsidTr="0065630E" w14:paraId="74C11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514F3AD" w14:textId="77777777"/>
        </w:tc>
        <w:tc>
          <w:tcPr>
            <w:tcW w:w="8647" w:type="dxa"/>
            <w:gridSpan w:val="2"/>
            <w:tcBorders>
              <w:top w:val="single" w:color="auto" w:sz="4" w:space="0"/>
            </w:tcBorders>
          </w:tcPr>
          <w:p w:rsidRPr="002C5138" w:rsidR="0028220F" w:rsidP="0065630E" w:rsidRDefault="0028220F" w14:paraId="0FD4E0CF" w14:textId="77777777">
            <w:pPr>
              <w:rPr>
                <w:b/>
              </w:rPr>
            </w:pPr>
          </w:p>
        </w:tc>
      </w:tr>
      <w:tr w:rsidR="0028220F" w:rsidTr="0065630E" w14:paraId="51741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3242B" w14:paraId="2EC5778E" w14:textId="2935F010">
            <w:pPr>
              <w:rPr>
                <w:b/>
              </w:rPr>
            </w:pPr>
            <w:r>
              <w:rPr>
                <w:b/>
              </w:rPr>
              <w:t>36 755</w:t>
            </w:r>
          </w:p>
        </w:tc>
        <w:tc>
          <w:tcPr>
            <w:tcW w:w="8647" w:type="dxa"/>
            <w:gridSpan w:val="2"/>
          </w:tcPr>
          <w:p w:rsidRPr="00A3242B" w:rsidR="0028220F" w:rsidP="0065630E" w:rsidRDefault="00A3242B" w14:paraId="688856BA" w14:textId="02786CE3">
            <w:pPr>
              <w:rPr>
                <w:b/>
                <w:bCs/>
                <w:szCs w:val="24"/>
              </w:rPr>
            </w:pPr>
            <w:r w:rsidRPr="00A3242B">
              <w:rPr>
                <w:b/>
                <w:bCs/>
                <w:szCs w:val="24"/>
              </w:rPr>
              <w:t>Wijziging van de Omgevingswet (maatwerkaanpak PAS-projecten)</w:t>
            </w:r>
          </w:p>
        </w:tc>
      </w:tr>
      <w:tr w:rsidR="0028220F" w:rsidTr="0065630E" w14:paraId="5937AE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8D27C3" w14:textId="77777777"/>
        </w:tc>
        <w:tc>
          <w:tcPr>
            <w:tcW w:w="8647" w:type="dxa"/>
            <w:gridSpan w:val="2"/>
          </w:tcPr>
          <w:p w:rsidR="0028220F" w:rsidP="0065630E" w:rsidRDefault="0028220F" w14:paraId="383B6252" w14:textId="77777777"/>
        </w:tc>
      </w:tr>
      <w:tr w:rsidR="0028220F" w:rsidTr="0065630E" w14:paraId="647E0F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33B506" w14:textId="77777777"/>
        </w:tc>
        <w:tc>
          <w:tcPr>
            <w:tcW w:w="8647" w:type="dxa"/>
            <w:gridSpan w:val="2"/>
          </w:tcPr>
          <w:p w:rsidR="0028220F" w:rsidP="0065630E" w:rsidRDefault="0028220F" w14:paraId="02B49328" w14:textId="77777777"/>
        </w:tc>
      </w:tr>
      <w:tr w:rsidR="0028220F" w:rsidTr="0065630E" w14:paraId="12B94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19A457" w14:textId="77777777">
            <w:pPr>
              <w:rPr>
                <w:b/>
              </w:rPr>
            </w:pPr>
            <w:r>
              <w:rPr>
                <w:b/>
              </w:rPr>
              <w:t xml:space="preserve">Nr. </w:t>
            </w:r>
          </w:p>
        </w:tc>
        <w:tc>
          <w:tcPr>
            <w:tcW w:w="8647" w:type="dxa"/>
            <w:gridSpan w:val="2"/>
          </w:tcPr>
          <w:p w:rsidR="0028220F" w:rsidP="0065630E" w:rsidRDefault="0028220F" w14:paraId="19C290C6" w14:textId="4BD7672B">
            <w:pPr>
              <w:rPr>
                <w:b/>
              </w:rPr>
            </w:pPr>
            <w:r>
              <w:rPr>
                <w:b/>
              </w:rPr>
              <w:t xml:space="preserve">GEWIJZIGDE MOTIE VAN </w:t>
            </w:r>
            <w:r w:rsidR="00A3242B">
              <w:rPr>
                <w:b/>
              </w:rPr>
              <w:t>HET LID HOLMAN</w:t>
            </w:r>
          </w:p>
          <w:p w:rsidR="0028220F" w:rsidP="0065630E" w:rsidRDefault="0028220F" w14:paraId="5838B65F" w14:textId="3AB29B70">
            <w:pPr>
              <w:rPr>
                <w:b/>
              </w:rPr>
            </w:pPr>
            <w:r>
              <w:t xml:space="preserve">Ter vervanging van die gedrukt onder nr. </w:t>
            </w:r>
            <w:r w:rsidR="00A3242B">
              <w:t>26</w:t>
            </w:r>
          </w:p>
        </w:tc>
      </w:tr>
      <w:tr w:rsidR="0028220F" w:rsidTr="0065630E" w14:paraId="3E9C9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02855C" w14:textId="77777777"/>
        </w:tc>
        <w:tc>
          <w:tcPr>
            <w:tcW w:w="8647" w:type="dxa"/>
            <w:gridSpan w:val="2"/>
          </w:tcPr>
          <w:p w:rsidR="0028220F" w:rsidP="0065630E" w:rsidRDefault="0028220F" w14:paraId="7DC30B7C" w14:textId="77777777">
            <w:r>
              <w:t xml:space="preserve">Voorgesteld </w:t>
            </w:r>
          </w:p>
        </w:tc>
      </w:tr>
      <w:tr w:rsidR="0028220F" w:rsidTr="0065630E" w14:paraId="35697A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7D0696" w14:textId="77777777"/>
        </w:tc>
        <w:tc>
          <w:tcPr>
            <w:tcW w:w="8647" w:type="dxa"/>
            <w:gridSpan w:val="2"/>
          </w:tcPr>
          <w:p w:rsidR="0028220F" w:rsidP="0065630E" w:rsidRDefault="0028220F" w14:paraId="0F7277C5" w14:textId="77777777"/>
        </w:tc>
      </w:tr>
      <w:tr w:rsidR="0028220F" w:rsidTr="0065630E" w14:paraId="15CA4A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985008" w14:textId="77777777"/>
        </w:tc>
        <w:tc>
          <w:tcPr>
            <w:tcW w:w="8647" w:type="dxa"/>
            <w:gridSpan w:val="2"/>
          </w:tcPr>
          <w:p w:rsidR="0028220F" w:rsidP="0065630E" w:rsidRDefault="0028220F" w14:paraId="304302AC" w14:textId="77777777">
            <w:r>
              <w:t>De Kamer,</w:t>
            </w:r>
          </w:p>
        </w:tc>
      </w:tr>
      <w:tr w:rsidR="0028220F" w:rsidTr="0065630E" w14:paraId="646ADB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882FE4" w14:textId="77777777"/>
        </w:tc>
        <w:tc>
          <w:tcPr>
            <w:tcW w:w="8647" w:type="dxa"/>
            <w:gridSpan w:val="2"/>
          </w:tcPr>
          <w:p w:rsidR="0028220F" w:rsidP="0065630E" w:rsidRDefault="0028220F" w14:paraId="5FA1FCC4" w14:textId="77777777"/>
        </w:tc>
      </w:tr>
      <w:tr w:rsidR="0028220F" w:rsidTr="0065630E" w14:paraId="728168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68E262" w14:textId="77777777"/>
        </w:tc>
        <w:tc>
          <w:tcPr>
            <w:tcW w:w="8647" w:type="dxa"/>
            <w:gridSpan w:val="2"/>
          </w:tcPr>
          <w:p w:rsidR="0028220F" w:rsidP="0065630E" w:rsidRDefault="0028220F" w14:paraId="3CC1D126" w14:textId="77777777">
            <w:r>
              <w:t>gehoord de beraadslaging,</w:t>
            </w:r>
          </w:p>
        </w:tc>
      </w:tr>
      <w:tr w:rsidR="0028220F" w:rsidTr="0065630E" w14:paraId="305AB4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A27EC5" w14:textId="77777777"/>
        </w:tc>
        <w:tc>
          <w:tcPr>
            <w:tcW w:w="8647" w:type="dxa"/>
            <w:gridSpan w:val="2"/>
          </w:tcPr>
          <w:p w:rsidR="0028220F" w:rsidP="0065630E" w:rsidRDefault="0028220F" w14:paraId="19E63A63" w14:textId="77777777"/>
        </w:tc>
      </w:tr>
      <w:tr w:rsidR="0028220F" w:rsidTr="0065630E" w14:paraId="3F313F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C184EB" w14:textId="77777777"/>
        </w:tc>
        <w:tc>
          <w:tcPr>
            <w:tcW w:w="8647" w:type="dxa"/>
            <w:gridSpan w:val="2"/>
          </w:tcPr>
          <w:p w:rsidR="00A3242B" w:rsidP="00A3242B" w:rsidRDefault="00A3242B" w14:paraId="147A347D" w14:textId="0505D35C">
            <w:r>
              <w:t>c</w:t>
            </w:r>
            <w:r>
              <w:t>onstaterende dat …</w:t>
            </w:r>
          </w:p>
          <w:p w:rsidR="00A3242B" w:rsidP="00A3242B" w:rsidRDefault="00A3242B" w14:paraId="2F3C5AFB" w14:textId="77777777"/>
          <w:p w:rsidR="00A3242B" w:rsidP="00A3242B" w:rsidRDefault="00A3242B" w14:paraId="397B122C" w14:textId="77777777">
            <w:r>
              <w:t>•</w:t>
            </w:r>
            <w:r>
              <w:tab/>
              <w:t>Het kabinet in haar startpakket stikstof naast generiek beleid kiest voor een regionale maatwerkaanpak voor de Veluwe en de Peel</w:t>
            </w:r>
          </w:p>
          <w:p w:rsidR="00A3242B" w:rsidP="00A3242B" w:rsidRDefault="00A3242B" w14:paraId="4174E44C" w14:textId="77777777">
            <w:r>
              <w:t>•</w:t>
            </w:r>
            <w:r>
              <w:tab/>
              <w:t xml:space="preserve">Er in Regio </w:t>
            </w:r>
            <w:proofErr w:type="spellStart"/>
            <w:r>
              <w:t>Foodvalley</w:t>
            </w:r>
            <w:proofErr w:type="spellEnd"/>
            <w:r>
              <w:t xml:space="preserve"> een grote opgave ligt op het gebied van stikstof, maar ook op het gebied van natuurherstel en kwaliteit van bekensystemen. En dat deze opgave in een gebied groter dan 500m rondom de Veluwe speelt.</w:t>
            </w:r>
          </w:p>
          <w:p w:rsidR="00A3242B" w:rsidP="00A3242B" w:rsidRDefault="00A3242B" w14:paraId="3C6707EF" w14:textId="77777777">
            <w:r>
              <w:t>•</w:t>
            </w:r>
            <w:r>
              <w:tab/>
              <w:t xml:space="preserve">Met het oppakken van deze opgave in deze regio effectief resultaat geboekt kan worden, zoals ook aangegeven door </w:t>
            </w:r>
            <w:proofErr w:type="spellStart"/>
            <w:r>
              <w:t>Erisman</w:t>
            </w:r>
            <w:proofErr w:type="spellEnd"/>
            <w:r>
              <w:t xml:space="preserve"> in het rapport ‘Naar een ontspannen Nederland’</w:t>
            </w:r>
          </w:p>
          <w:p w:rsidR="00A3242B" w:rsidP="00A3242B" w:rsidRDefault="00A3242B" w14:paraId="57A82ADF" w14:textId="77777777">
            <w:r>
              <w:t>•</w:t>
            </w:r>
            <w:r>
              <w:tab/>
              <w:t>RFV zelf een aanbod heeft gedaan aan minister Wiersma om als regio/ gebied onder een regionaal stikstof plafond te gaan komen waarbij de regio met ondernemers afspraken maakt over de bijdragen die zij met hun bedrijf leveren</w:t>
            </w:r>
          </w:p>
          <w:p w:rsidR="00A3242B" w:rsidP="00A3242B" w:rsidRDefault="00A3242B" w14:paraId="69819F0D" w14:textId="77777777"/>
          <w:p w:rsidR="00A3242B" w:rsidP="00A3242B" w:rsidRDefault="00A3242B" w14:paraId="2CBFA119" w14:textId="0CD80882">
            <w:r>
              <w:t>o</w:t>
            </w:r>
            <w:r>
              <w:t>verwegende dat …</w:t>
            </w:r>
          </w:p>
          <w:p w:rsidR="00A3242B" w:rsidP="00A3242B" w:rsidRDefault="00A3242B" w14:paraId="4E93FAB9" w14:textId="77777777"/>
          <w:p w:rsidR="00A3242B" w:rsidP="00A3242B" w:rsidRDefault="00A3242B" w14:paraId="1E065F5B" w14:textId="77777777">
            <w:r>
              <w:t>•</w:t>
            </w:r>
            <w:r>
              <w:tab/>
              <w:t xml:space="preserve">Regio </w:t>
            </w:r>
            <w:proofErr w:type="spellStart"/>
            <w:r>
              <w:t>Foodvalley</w:t>
            </w:r>
            <w:proofErr w:type="spellEnd"/>
            <w:r>
              <w:t xml:space="preserve">, die van grote invloed is op de Veluwe, zelf vraagt om een gebiedsdoel/emissieplafond voor stikstof van maximaal 2 kiloton in 2035, </w:t>
            </w:r>
          </w:p>
          <w:p w:rsidR="00A3242B" w:rsidP="00A3242B" w:rsidRDefault="00A3242B" w14:paraId="7584D8DB" w14:textId="77777777">
            <w:r>
              <w:t>•</w:t>
            </w:r>
            <w:r>
              <w:tab/>
              <w:t>Dat vervolgens regionaal vertaald wordt naar heldere doelen per deelsector en, waar nodig, bedrijfsnormen binnen de veehouderij, zodat voor iedere ondernemer duidelijk is wat er verwacht wordt en waardoor ondernemers op basis van eigen vakmanschap oplossingen kiezen die passen bij hun bedrijf</w:t>
            </w:r>
          </w:p>
          <w:p w:rsidR="00A3242B" w:rsidP="00A3242B" w:rsidRDefault="00A3242B" w14:paraId="04804F9C" w14:textId="77777777"/>
          <w:p w:rsidR="00A3242B" w:rsidP="00A3242B" w:rsidRDefault="00A3242B" w14:paraId="497AC580" w14:textId="4769921D">
            <w:r>
              <w:t>v</w:t>
            </w:r>
            <w:r>
              <w:t>erzoek de regering om …</w:t>
            </w:r>
          </w:p>
          <w:p w:rsidR="00A3242B" w:rsidP="00A3242B" w:rsidRDefault="00A3242B" w14:paraId="05F79153" w14:textId="77777777"/>
          <w:p w:rsidR="00A3242B" w:rsidP="00A3242B" w:rsidRDefault="00A3242B" w14:paraId="058EDE1E" w14:textId="77777777">
            <w:r>
              <w:t>•</w:t>
            </w:r>
            <w:r>
              <w:tab/>
              <w:t xml:space="preserve">met Regio </w:t>
            </w:r>
            <w:proofErr w:type="spellStart"/>
            <w:r>
              <w:t>Foodvalley</w:t>
            </w:r>
            <w:proofErr w:type="spellEnd"/>
            <w:r>
              <w:t xml:space="preserve"> een gebiedsdoel/emissieplafond voor stikstof vast te stellen en te onderzoeken hoe je dit doel vast kan leggen in de Omgevingswet.</w:t>
            </w:r>
          </w:p>
          <w:p w:rsidR="00A3242B" w:rsidP="00A3242B" w:rsidRDefault="00A3242B" w14:paraId="54EBEAE1" w14:textId="77777777">
            <w:r>
              <w:t>•</w:t>
            </w:r>
            <w:r>
              <w:tab/>
              <w:t xml:space="preserve">Te kijken welke middelen beschikbaar kunnen worden gesteld hiervoor uit de bij de voorjaarsnota gereserveerde middelen van 300 miljoen voor de aanpak Veluwe / de Peel en de 2,6 miljard euro die is overgeheveld naar de LVVN-begroting voor de jaren 2028 t/m 2030’  </w:t>
            </w:r>
          </w:p>
          <w:p w:rsidR="00A3242B" w:rsidP="00A3242B" w:rsidRDefault="00A3242B" w14:paraId="799EAC9A" w14:textId="77777777"/>
          <w:p w:rsidR="00A3242B" w:rsidP="00A3242B" w:rsidRDefault="00A3242B" w14:paraId="57507B3E" w14:textId="77777777">
            <w:r>
              <w:t>en gaat over tot de orde van de dag.</w:t>
            </w:r>
          </w:p>
          <w:p w:rsidR="00A3242B" w:rsidP="00A3242B" w:rsidRDefault="00A3242B" w14:paraId="4594D78F" w14:textId="77777777"/>
          <w:p w:rsidR="00A3242B" w:rsidP="00A3242B" w:rsidRDefault="00A3242B" w14:paraId="7A1E6136" w14:textId="77777777">
            <w:r>
              <w:t>Holman</w:t>
            </w:r>
          </w:p>
          <w:p w:rsidR="0028220F" w:rsidP="0065630E" w:rsidRDefault="0028220F" w14:paraId="7514EF67" w14:textId="77777777"/>
        </w:tc>
      </w:tr>
    </w:tbl>
    <w:p w:rsidRPr="0028220F" w:rsidR="004A4819" w:rsidP="0028220F" w:rsidRDefault="004A4819" w14:paraId="5F6E242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245E" w14:textId="77777777" w:rsidR="00A3242B" w:rsidRDefault="00A3242B">
      <w:pPr>
        <w:spacing w:line="20" w:lineRule="exact"/>
      </w:pPr>
    </w:p>
  </w:endnote>
  <w:endnote w:type="continuationSeparator" w:id="0">
    <w:p w14:paraId="11436900" w14:textId="77777777" w:rsidR="00A3242B" w:rsidRDefault="00A3242B">
      <w:pPr>
        <w:pStyle w:val="Amendement"/>
      </w:pPr>
      <w:r>
        <w:rPr>
          <w:b w:val="0"/>
        </w:rPr>
        <w:t xml:space="preserve"> </w:t>
      </w:r>
    </w:p>
  </w:endnote>
  <w:endnote w:type="continuationNotice" w:id="1">
    <w:p w14:paraId="79FA3AEA" w14:textId="77777777" w:rsidR="00A3242B" w:rsidRDefault="00A324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7E34B" w14:textId="77777777" w:rsidR="00A3242B" w:rsidRDefault="00A3242B">
      <w:pPr>
        <w:pStyle w:val="Amendement"/>
      </w:pPr>
      <w:r>
        <w:rPr>
          <w:b w:val="0"/>
        </w:rPr>
        <w:separator/>
      </w:r>
    </w:p>
  </w:footnote>
  <w:footnote w:type="continuationSeparator" w:id="0">
    <w:p w14:paraId="0A34D4F2" w14:textId="77777777" w:rsidR="00A3242B" w:rsidRDefault="00A32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2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B7807"/>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3242B"/>
    <w:rsid w:val="00A55F71"/>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43E95"/>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CED68"/>
  <w15:docId w15:val="{21C58C31-0F8D-479B-90FC-2A5DE5A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309</ap:Words>
  <ap:Characters>1719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2024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2025-09-18T07:51:00.0000000Z</dcterms:created>
  <dcterms:modified xsi:type="dcterms:W3CDTF">2025-09-18T07:52:00.0000000Z</dcterms:modified>
  <dc:description>------------------------</dc:description>
  <dc:subject/>
  <keywords/>
  <version/>
  <category/>
</coreProperties>
</file>