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E152B" w14:paraId="7ACD8467" w14:textId="77777777">
        <w:tc>
          <w:tcPr>
            <w:tcW w:w="6733" w:type="dxa"/>
            <w:gridSpan w:val="2"/>
            <w:tcBorders>
              <w:top w:val="nil"/>
              <w:left w:val="nil"/>
              <w:bottom w:val="nil"/>
              <w:right w:val="nil"/>
            </w:tcBorders>
            <w:vAlign w:val="center"/>
          </w:tcPr>
          <w:p w:rsidR="00997775" w:rsidP="00710A7A" w:rsidRDefault="00997775" w14:paraId="42750CB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F75871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E152B" w14:paraId="4EA9BDB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95D62F2" w14:textId="77777777">
            <w:r w:rsidRPr="008B0CC5">
              <w:t xml:space="preserve">Vergaderjaar </w:t>
            </w:r>
            <w:r w:rsidR="00AC6B87">
              <w:t>202</w:t>
            </w:r>
            <w:r w:rsidR="00684DFF">
              <w:t>5</w:t>
            </w:r>
            <w:r w:rsidR="00AC6B87">
              <w:t>-202</w:t>
            </w:r>
            <w:r w:rsidR="00684DFF">
              <w:t>6</w:t>
            </w:r>
          </w:p>
        </w:tc>
      </w:tr>
      <w:tr w:rsidR="00997775" w:rsidTr="008E152B" w14:paraId="39BF67AA" w14:textId="77777777">
        <w:trPr>
          <w:cantSplit/>
        </w:trPr>
        <w:tc>
          <w:tcPr>
            <w:tcW w:w="10985" w:type="dxa"/>
            <w:gridSpan w:val="3"/>
            <w:tcBorders>
              <w:top w:val="nil"/>
              <w:left w:val="nil"/>
              <w:bottom w:val="nil"/>
              <w:right w:val="nil"/>
            </w:tcBorders>
          </w:tcPr>
          <w:p w:rsidR="00997775" w:rsidRDefault="00997775" w14:paraId="60E12E70" w14:textId="77777777"/>
        </w:tc>
      </w:tr>
      <w:tr w:rsidR="00997775" w:rsidTr="008E152B" w14:paraId="24B547C9" w14:textId="77777777">
        <w:trPr>
          <w:cantSplit/>
        </w:trPr>
        <w:tc>
          <w:tcPr>
            <w:tcW w:w="10985" w:type="dxa"/>
            <w:gridSpan w:val="3"/>
            <w:tcBorders>
              <w:top w:val="nil"/>
              <w:left w:val="nil"/>
              <w:bottom w:val="single" w:color="auto" w:sz="4" w:space="0"/>
              <w:right w:val="nil"/>
            </w:tcBorders>
          </w:tcPr>
          <w:p w:rsidR="00997775" w:rsidRDefault="00997775" w14:paraId="7EF8AA96" w14:textId="77777777"/>
        </w:tc>
      </w:tr>
      <w:tr w:rsidR="00997775" w:rsidTr="008E152B" w14:paraId="5A3D42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8FB745" w14:textId="77777777"/>
        </w:tc>
        <w:tc>
          <w:tcPr>
            <w:tcW w:w="7654" w:type="dxa"/>
            <w:gridSpan w:val="2"/>
          </w:tcPr>
          <w:p w:rsidR="00997775" w:rsidRDefault="00997775" w14:paraId="7976B651" w14:textId="77777777"/>
        </w:tc>
      </w:tr>
      <w:tr w:rsidR="008E152B" w:rsidTr="008E152B" w14:paraId="41FC5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152B" w:rsidP="008E152B" w:rsidRDefault="008E152B" w14:paraId="7B3F4CE7" w14:textId="6FD4BDA7">
            <w:pPr>
              <w:rPr>
                <w:b/>
              </w:rPr>
            </w:pPr>
            <w:r>
              <w:rPr>
                <w:b/>
              </w:rPr>
              <w:t>36 800</w:t>
            </w:r>
          </w:p>
        </w:tc>
        <w:tc>
          <w:tcPr>
            <w:tcW w:w="7654" w:type="dxa"/>
            <w:gridSpan w:val="2"/>
          </w:tcPr>
          <w:p w:rsidR="008E152B" w:rsidP="008E152B" w:rsidRDefault="008E152B" w14:paraId="46764330" w14:textId="7C62BBF7">
            <w:pPr>
              <w:rPr>
                <w:b/>
              </w:rPr>
            </w:pPr>
            <w:r w:rsidRPr="003A4BCA">
              <w:rPr>
                <w:b/>
                <w:bCs/>
                <w:szCs w:val="24"/>
              </w:rPr>
              <w:t>Nota over de toestand van ’s Rijks Financiën</w:t>
            </w:r>
          </w:p>
        </w:tc>
      </w:tr>
      <w:tr w:rsidR="008E152B" w:rsidTr="008E152B" w14:paraId="15A206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152B" w:rsidP="008E152B" w:rsidRDefault="008E152B" w14:paraId="08FA1EFD" w14:textId="77777777"/>
        </w:tc>
        <w:tc>
          <w:tcPr>
            <w:tcW w:w="7654" w:type="dxa"/>
            <w:gridSpan w:val="2"/>
          </w:tcPr>
          <w:p w:rsidR="008E152B" w:rsidP="008E152B" w:rsidRDefault="008E152B" w14:paraId="7E837EBD" w14:textId="77777777"/>
        </w:tc>
      </w:tr>
      <w:tr w:rsidR="008E152B" w:rsidTr="008E152B" w14:paraId="1E7B3E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152B" w:rsidP="008E152B" w:rsidRDefault="008E152B" w14:paraId="03E62763" w14:textId="77777777"/>
        </w:tc>
        <w:tc>
          <w:tcPr>
            <w:tcW w:w="7654" w:type="dxa"/>
            <w:gridSpan w:val="2"/>
          </w:tcPr>
          <w:p w:rsidR="008E152B" w:rsidP="008E152B" w:rsidRDefault="008E152B" w14:paraId="2F81B7F7" w14:textId="77777777"/>
        </w:tc>
      </w:tr>
      <w:tr w:rsidR="008E152B" w:rsidTr="008E152B" w14:paraId="2EF9A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152B" w:rsidP="008E152B" w:rsidRDefault="008E152B" w14:paraId="791F1774" w14:textId="012AAB4A">
            <w:pPr>
              <w:rPr>
                <w:b/>
              </w:rPr>
            </w:pPr>
            <w:r>
              <w:rPr>
                <w:b/>
              </w:rPr>
              <w:t xml:space="preserve">Nr. </w:t>
            </w:r>
            <w:r w:rsidR="00EA0E64">
              <w:rPr>
                <w:b/>
              </w:rPr>
              <w:t>53</w:t>
            </w:r>
          </w:p>
        </w:tc>
        <w:tc>
          <w:tcPr>
            <w:tcW w:w="7654" w:type="dxa"/>
            <w:gridSpan w:val="2"/>
          </w:tcPr>
          <w:p w:rsidR="008E152B" w:rsidP="008E152B" w:rsidRDefault="008E152B" w14:paraId="38D3C357" w14:textId="0187A35A">
            <w:pPr>
              <w:rPr>
                <w:b/>
              </w:rPr>
            </w:pPr>
            <w:r>
              <w:rPr>
                <w:b/>
              </w:rPr>
              <w:t xml:space="preserve">MOTIE VAN </w:t>
            </w:r>
            <w:r w:rsidR="00EA0E64">
              <w:rPr>
                <w:b/>
              </w:rPr>
              <w:t>HET LID STOFFER</w:t>
            </w:r>
          </w:p>
        </w:tc>
      </w:tr>
      <w:tr w:rsidR="008E152B" w:rsidTr="008E152B" w14:paraId="62EFE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152B" w:rsidP="008E152B" w:rsidRDefault="008E152B" w14:paraId="398A2618" w14:textId="77777777"/>
        </w:tc>
        <w:tc>
          <w:tcPr>
            <w:tcW w:w="7654" w:type="dxa"/>
            <w:gridSpan w:val="2"/>
          </w:tcPr>
          <w:p w:rsidR="008E152B" w:rsidP="008E152B" w:rsidRDefault="008E152B" w14:paraId="03E4286F" w14:textId="23F3A8D6">
            <w:r>
              <w:t>Voorgesteld 18 september 2025</w:t>
            </w:r>
          </w:p>
        </w:tc>
      </w:tr>
      <w:tr w:rsidR="008E152B" w:rsidTr="008E152B" w14:paraId="0EB7A7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152B" w:rsidP="008E152B" w:rsidRDefault="008E152B" w14:paraId="28D49F5C" w14:textId="77777777"/>
        </w:tc>
        <w:tc>
          <w:tcPr>
            <w:tcW w:w="7654" w:type="dxa"/>
            <w:gridSpan w:val="2"/>
          </w:tcPr>
          <w:p w:rsidR="008E152B" w:rsidP="008E152B" w:rsidRDefault="008E152B" w14:paraId="7FF25519" w14:textId="77777777"/>
        </w:tc>
      </w:tr>
      <w:tr w:rsidR="008E152B" w:rsidTr="008E152B" w14:paraId="4EA482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152B" w:rsidP="008E152B" w:rsidRDefault="008E152B" w14:paraId="36A69598" w14:textId="77777777"/>
        </w:tc>
        <w:tc>
          <w:tcPr>
            <w:tcW w:w="7654" w:type="dxa"/>
            <w:gridSpan w:val="2"/>
          </w:tcPr>
          <w:p w:rsidR="008E152B" w:rsidP="008E152B" w:rsidRDefault="008E152B" w14:paraId="2FC5B459" w14:textId="19E155FC">
            <w:r>
              <w:t>De Kamer,</w:t>
            </w:r>
          </w:p>
        </w:tc>
      </w:tr>
      <w:tr w:rsidR="008E152B" w:rsidTr="008E152B" w14:paraId="2641D1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152B" w:rsidP="008E152B" w:rsidRDefault="008E152B" w14:paraId="183A4BAA" w14:textId="77777777"/>
        </w:tc>
        <w:tc>
          <w:tcPr>
            <w:tcW w:w="7654" w:type="dxa"/>
            <w:gridSpan w:val="2"/>
          </w:tcPr>
          <w:p w:rsidR="008E152B" w:rsidP="008E152B" w:rsidRDefault="008E152B" w14:paraId="0F7568CA" w14:textId="77777777"/>
        </w:tc>
      </w:tr>
      <w:tr w:rsidR="008E152B" w:rsidTr="008E152B" w14:paraId="12571C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152B" w:rsidP="008E152B" w:rsidRDefault="008E152B" w14:paraId="460BCD03" w14:textId="77777777"/>
        </w:tc>
        <w:tc>
          <w:tcPr>
            <w:tcW w:w="7654" w:type="dxa"/>
            <w:gridSpan w:val="2"/>
          </w:tcPr>
          <w:p w:rsidR="008E152B" w:rsidP="008E152B" w:rsidRDefault="008E152B" w14:paraId="4DC4CF72" w14:textId="1643271E">
            <w:r>
              <w:t>gehoord de beraadslaging,</w:t>
            </w:r>
          </w:p>
        </w:tc>
      </w:tr>
      <w:tr w:rsidR="00997775" w:rsidTr="008E152B" w14:paraId="18277F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F532DB" w14:textId="77777777"/>
        </w:tc>
        <w:tc>
          <w:tcPr>
            <w:tcW w:w="7654" w:type="dxa"/>
            <w:gridSpan w:val="2"/>
          </w:tcPr>
          <w:p w:rsidR="00997775" w:rsidP="00983D87" w:rsidRDefault="00997775" w14:paraId="03ACD301" w14:textId="6FC2A5E6"/>
        </w:tc>
      </w:tr>
      <w:tr w:rsidR="00997775" w:rsidTr="008E152B" w14:paraId="45EFA5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612B75" w14:textId="77777777"/>
        </w:tc>
        <w:tc>
          <w:tcPr>
            <w:tcW w:w="7654" w:type="dxa"/>
            <w:gridSpan w:val="2"/>
          </w:tcPr>
          <w:p w:rsidR="00EA0E64" w:rsidP="00EA0E64" w:rsidRDefault="00EA0E64" w14:paraId="196357AD" w14:textId="77777777">
            <w:r>
              <w:t>constaterende dat het kabinet de beloofde invoering van rode diesel niet wil doorzetten;</w:t>
            </w:r>
          </w:p>
          <w:p w:rsidR="00EA0E64" w:rsidP="00EA0E64" w:rsidRDefault="00EA0E64" w14:paraId="47B85973" w14:textId="77777777"/>
          <w:p w:rsidR="00EA0E64" w:rsidP="00EA0E64" w:rsidRDefault="00EA0E64" w14:paraId="132749B6" w14:textId="77777777">
            <w:r>
              <w:t>van mening dat meer financiële zekerheid op het boerenerf onverminderd nodig is, gelet op de grote schommelingen in omzetten en kosten, de bezuinigingen op Europese landbouwsteun en de milieuopgaven;</w:t>
            </w:r>
          </w:p>
          <w:p w:rsidR="00EA0E64" w:rsidP="00EA0E64" w:rsidRDefault="00EA0E64" w14:paraId="3E29EF7B" w14:textId="77777777"/>
          <w:p w:rsidR="00EA0E64" w:rsidP="00EA0E64" w:rsidRDefault="00EA0E64" w14:paraId="654397FE" w14:textId="77777777">
            <w:r>
              <w:t>verzoekt de regering richting de komende formatie knelpunten te inventariseren en onderzoek te doen naar mogelijkheden voor een betere aansluiting van de vennootschapsbelasting op de landbouwpraktijk, bijvoorbeeld in de vorm van een meerjarige achterwaartse verliesrekening en een fiscale investeringsreserve voor stalvernieuwing ten behoeve van milieu en dierenwelzijn,</w:t>
            </w:r>
          </w:p>
          <w:p w:rsidR="00EA0E64" w:rsidP="00EA0E64" w:rsidRDefault="00EA0E64" w14:paraId="31BB5C43" w14:textId="77777777"/>
          <w:p w:rsidR="00EA0E64" w:rsidP="00EA0E64" w:rsidRDefault="00EA0E64" w14:paraId="6D2AD30C" w14:textId="77777777">
            <w:r>
              <w:t>en gaat over tot de orde van de dag.</w:t>
            </w:r>
          </w:p>
          <w:p w:rsidR="00EA0E64" w:rsidP="00EA0E64" w:rsidRDefault="00EA0E64" w14:paraId="5C1E3C8D" w14:textId="77777777"/>
          <w:p w:rsidR="00997775" w:rsidP="00EA0E64" w:rsidRDefault="00EA0E64" w14:paraId="30CD101B" w14:textId="6D6374F5">
            <w:r>
              <w:t>Stoffer</w:t>
            </w:r>
          </w:p>
        </w:tc>
      </w:tr>
    </w:tbl>
    <w:p w:rsidR="00997775" w:rsidRDefault="00997775" w14:paraId="15A00F6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B2F0" w14:textId="77777777" w:rsidR="008E152B" w:rsidRDefault="008E152B">
      <w:pPr>
        <w:spacing w:line="20" w:lineRule="exact"/>
      </w:pPr>
    </w:p>
  </w:endnote>
  <w:endnote w:type="continuationSeparator" w:id="0">
    <w:p w14:paraId="57C2DE37" w14:textId="77777777" w:rsidR="008E152B" w:rsidRDefault="008E152B">
      <w:pPr>
        <w:pStyle w:val="Amendement"/>
      </w:pPr>
      <w:r>
        <w:rPr>
          <w:b w:val="0"/>
        </w:rPr>
        <w:t xml:space="preserve"> </w:t>
      </w:r>
    </w:p>
  </w:endnote>
  <w:endnote w:type="continuationNotice" w:id="1">
    <w:p w14:paraId="7B8D6E4D" w14:textId="77777777" w:rsidR="008E152B" w:rsidRDefault="008E15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28B3C" w14:textId="77777777" w:rsidR="008E152B" w:rsidRDefault="008E152B">
      <w:pPr>
        <w:pStyle w:val="Amendement"/>
      </w:pPr>
      <w:r>
        <w:rPr>
          <w:b w:val="0"/>
        </w:rPr>
        <w:separator/>
      </w:r>
    </w:p>
  </w:footnote>
  <w:footnote w:type="continuationSeparator" w:id="0">
    <w:p w14:paraId="0A9F8845" w14:textId="77777777" w:rsidR="008E152B" w:rsidRDefault="008E1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2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E152B"/>
    <w:rsid w:val="00930A04"/>
    <w:rsid w:val="00983D87"/>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90778"/>
    <w:rsid w:val="00DE2437"/>
    <w:rsid w:val="00E27DF4"/>
    <w:rsid w:val="00E63508"/>
    <w:rsid w:val="00EA0E64"/>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F9AD0"/>
  <w15:docId w15:val="{661EE8A8-5080-404D-8A9B-1623B63B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821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2025-09-19T07:14:00.0000000Z</dcterms:created>
  <dcterms:modified xsi:type="dcterms:W3CDTF">2025-09-19T08:56:00.0000000Z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