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EDF" w:rsidRDefault="00A54EDF" w14:paraId="452D3258" w14:textId="77777777"/>
    <w:p w:rsidR="00A54EDF" w:rsidRDefault="00A54EDF" w14:paraId="71F1281E" w14:textId="77777777"/>
    <w:p w:rsidR="00A54EDF" w:rsidRDefault="00A54EDF" w14:paraId="4B9CF20C" w14:textId="77777777"/>
    <w:p w:rsidR="004477E2" w:rsidP="004477E2" w:rsidRDefault="004477E2" w14:paraId="5EFE869B" w14:textId="77777777">
      <w:r>
        <w:t xml:space="preserve">2025Z14550 (ingezonden 11 juli 2025) Vragen van het lid Van Houwelingen (FvD) aan de minister van Financiën over </w:t>
      </w:r>
      <w:proofErr w:type="spellStart"/>
      <w:r>
        <w:t>Palantir</w:t>
      </w:r>
      <w:proofErr w:type="spellEnd"/>
      <w:r>
        <w:t xml:space="preserve">. </w:t>
      </w:r>
    </w:p>
    <w:p w:rsidR="004477E2" w:rsidP="004477E2" w:rsidRDefault="004477E2" w14:paraId="657ED6C0" w14:textId="77777777"/>
    <w:p w:rsidR="00B13586" w:rsidP="004477E2" w:rsidRDefault="00B13586" w14:paraId="4E0179E9" w14:textId="77777777">
      <w:pPr>
        <w:rPr>
          <w:b/>
          <w:bCs/>
        </w:rPr>
      </w:pPr>
      <w:r>
        <w:rPr>
          <w:b/>
          <w:bCs/>
        </w:rPr>
        <w:t xml:space="preserve">1) </w:t>
      </w:r>
      <w:r w:rsidRPr="004477E2" w:rsidR="004477E2">
        <w:rPr>
          <w:b/>
          <w:bCs/>
        </w:rPr>
        <w:t xml:space="preserve">Welke organisatieonderdelen binnen uw ministerie maken/maakten direct gebruik van of hebben/hadden toegang tot de </w:t>
      </w:r>
      <w:proofErr w:type="spellStart"/>
      <w:r w:rsidRPr="004477E2" w:rsidR="004477E2">
        <w:rPr>
          <w:b/>
          <w:bCs/>
        </w:rPr>
        <w:t>Palantir</w:t>
      </w:r>
      <w:proofErr w:type="spellEnd"/>
      <w:r w:rsidRPr="004477E2" w:rsidR="004477E2">
        <w:rPr>
          <w:b/>
          <w:bCs/>
        </w:rPr>
        <w:t xml:space="preserve"> software?</w:t>
      </w:r>
      <w:r w:rsidRPr="004477E2" w:rsidR="004477E2">
        <w:rPr>
          <w:rStyle w:val="Voetnootmarkering"/>
          <w:b/>
          <w:bCs/>
        </w:rPr>
        <w:footnoteReference w:id="1"/>
      </w:r>
    </w:p>
    <w:p w:rsidRPr="004477E2" w:rsidR="00B13586" w:rsidP="004477E2" w:rsidRDefault="00B13586" w14:paraId="29AECAA5" w14:textId="77777777">
      <w:pPr>
        <w:rPr>
          <w:b/>
          <w:bCs/>
        </w:rPr>
      </w:pPr>
    </w:p>
    <w:p w:rsidRPr="004477E2" w:rsidR="00B13586" w:rsidP="00B13586" w:rsidRDefault="00B13586" w14:paraId="31A0DE1B" w14:textId="77777777">
      <w:pPr>
        <w:rPr>
          <w:b/>
          <w:bCs/>
        </w:rPr>
      </w:pPr>
      <w:r>
        <w:rPr>
          <w:b/>
          <w:bCs/>
        </w:rPr>
        <w:t xml:space="preserve">2) </w:t>
      </w:r>
      <w:r w:rsidRPr="004477E2">
        <w:rPr>
          <w:b/>
          <w:bCs/>
        </w:rPr>
        <w:t xml:space="preserve">Zijn er buiten de "Raffinaderij" nog andere projecten of initiatieven (geweest) die gebruik maken/maakten van </w:t>
      </w:r>
      <w:proofErr w:type="spellStart"/>
      <w:r w:rsidRPr="004477E2">
        <w:rPr>
          <w:b/>
          <w:bCs/>
        </w:rPr>
        <w:t>Palantir</w:t>
      </w:r>
      <w:proofErr w:type="spellEnd"/>
      <w:r w:rsidRPr="004477E2">
        <w:rPr>
          <w:b/>
          <w:bCs/>
        </w:rPr>
        <w:t xml:space="preserve"> software? Zo ja, welk organisatieonderdeel ontplooit/ontplooide dat initiatief en onder welke projectnaam of titel? </w:t>
      </w:r>
    </w:p>
    <w:p w:rsidR="004477E2" w:rsidP="004477E2" w:rsidRDefault="004477E2" w14:paraId="03757433" w14:textId="77777777"/>
    <w:p w:rsidRPr="00B13586" w:rsidR="004477E2" w:rsidP="004477E2" w:rsidRDefault="004477E2" w14:paraId="4BF77975" w14:textId="77777777">
      <w:pPr>
        <w:rPr>
          <w:i/>
          <w:iCs/>
        </w:rPr>
      </w:pPr>
      <w:r w:rsidRPr="00B13586">
        <w:rPr>
          <w:i/>
          <w:iCs/>
        </w:rPr>
        <w:t>Antwoord</w:t>
      </w:r>
    </w:p>
    <w:p w:rsidR="004477E2" w:rsidP="004477E2" w:rsidRDefault="00B13586" w14:paraId="6FFB486E" w14:textId="77777777">
      <w:r w:rsidRPr="00B13586">
        <w:t xml:space="preserve">Uit de uitgevoerde inventarisatie binnen het ministerie van Financiën is gebleken dat organisatieonderdelen </w:t>
      </w:r>
      <w:r w:rsidRPr="00B13586" w:rsidR="00CF1788">
        <w:t xml:space="preserve">geen </w:t>
      </w:r>
      <w:r w:rsidRPr="00B13586">
        <w:t xml:space="preserve">direct gebruik maken of hebben gemaakt van </w:t>
      </w:r>
      <w:proofErr w:type="spellStart"/>
      <w:r w:rsidRPr="00B13586">
        <w:t>Palantir</w:t>
      </w:r>
      <w:proofErr w:type="spellEnd"/>
      <w:r w:rsidRPr="00B13586">
        <w:t xml:space="preserve">-software, noch toegang hebben gehad tot </w:t>
      </w:r>
      <w:proofErr w:type="spellStart"/>
      <w:r w:rsidR="00CF1788">
        <w:t>Palantir</w:t>
      </w:r>
      <w:proofErr w:type="spellEnd"/>
      <w:r w:rsidR="00CF1788">
        <w:t>-software</w:t>
      </w:r>
      <w:r w:rsidRPr="00B13586">
        <w:t xml:space="preserve">. Voor zover bekend zijn er geen projecten of initiatieven binnen het ministerie die gebruikmaken of hebben gemaakt van </w:t>
      </w:r>
      <w:proofErr w:type="spellStart"/>
      <w:r w:rsidRPr="00B13586">
        <w:t>Palantir</w:t>
      </w:r>
      <w:proofErr w:type="spellEnd"/>
      <w:r w:rsidRPr="00B13586">
        <w:t xml:space="preserve">-software. </w:t>
      </w:r>
    </w:p>
    <w:p w:rsidR="00B13586" w:rsidP="004477E2" w:rsidRDefault="00B13586" w14:paraId="16169661" w14:textId="77777777"/>
    <w:p w:rsidRPr="004477E2" w:rsidR="004477E2" w:rsidP="004477E2" w:rsidRDefault="00B13586" w14:paraId="7B93C8CC" w14:textId="77777777">
      <w:pPr>
        <w:rPr>
          <w:b/>
          <w:bCs/>
        </w:rPr>
      </w:pPr>
      <w:r>
        <w:rPr>
          <w:b/>
          <w:bCs/>
        </w:rPr>
        <w:t xml:space="preserve">3) </w:t>
      </w:r>
      <w:r w:rsidRPr="004477E2" w:rsidR="004477E2">
        <w:rPr>
          <w:b/>
          <w:bCs/>
        </w:rPr>
        <w:t xml:space="preserve">Welke organisatieonderdelen (onder organisatieonderdelen worden ook samenwerkingsverbanden als het RIEC, LIEC, </w:t>
      </w:r>
      <w:proofErr w:type="spellStart"/>
      <w:r w:rsidRPr="004477E2" w:rsidR="004477E2">
        <w:rPr>
          <w:b/>
          <w:bCs/>
        </w:rPr>
        <w:t>iCOV</w:t>
      </w:r>
      <w:proofErr w:type="spellEnd"/>
      <w:r w:rsidRPr="004477E2" w:rsidR="004477E2">
        <w:rPr>
          <w:b/>
          <w:bCs/>
        </w:rPr>
        <w:t xml:space="preserve">, etc. verstaan) en/of functionarissen maken/maakten gebruik van of hebben/hadden toegang tot de informatieproducten uit de "Raffinaderij" en/of </w:t>
      </w:r>
      <w:proofErr w:type="spellStart"/>
      <w:r w:rsidRPr="004477E2" w:rsidR="004477E2">
        <w:rPr>
          <w:b/>
          <w:bCs/>
        </w:rPr>
        <w:t>Palantir</w:t>
      </w:r>
      <w:proofErr w:type="spellEnd"/>
      <w:r w:rsidRPr="004477E2" w:rsidR="004477E2">
        <w:rPr>
          <w:b/>
          <w:bCs/>
        </w:rPr>
        <w:t xml:space="preserve"> software? </w:t>
      </w:r>
    </w:p>
    <w:p w:rsidR="00367884" w:rsidP="004477E2" w:rsidRDefault="00367884" w14:paraId="6F8B37D6" w14:textId="77777777"/>
    <w:p w:rsidRPr="004477E2" w:rsidR="004477E2" w:rsidP="004477E2" w:rsidRDefault="00B13586" w14:paraId="4AEA0527" w14:textId="77777777">
      <w:pPr>
        <w:rPr>
          <w:b/>
          <w:bCs/>
        </w:rPr>
      </w:pPr>
      <w:r>
        <w:rPr>
          <w:b/>
          <w:bCs/>
        </w:rPr>
        <w:t xml:space="preserve">4) </w:t>
      </w:r>
      <w:r w:rsidRPr="004477E2" w:rsidR="004477E2">
        <w:rPr>
          <w:b/>
          <w:bCs/>
        </w:rPr>
        <w:t xml:space="preserve">Zijn er organisatieonderdelen die onder uw ministeriële verantwoordelijkheid vallen die data delen met de "Raffinaderij" of andere </w:t>
      </w:r>
      <w:proofErr w:type="spellStart"/>
      <w:r w:rsidRPr="004477E2" w:rsidR="004477E2">
        <w:rPr>
          <w:b/>
          <w:bCs/>
        </w:rPr>
        <w:t>Palantir</w:t>
      </w:r>
      <w:proofErr w:type="spellEnd"/>
      <w:r w:rsidRPr="004477E2" w:rsidR="004477E2">
        <w:rPr>
          <w:b/>
          <w:bCs/>
        </w:rPr>
        <w:t xml:space="preserve">-gerelateerde initiatieven? Zo ja, welke organisatieonderdelen zijn dat? </w:t>
      </w:r>
    </w:p>
    <w:p w:rsidR="004477E2" w:rsidP="004477E2" w:rsidRDefault="004477E2" w14:paraId="0ED47F1D" w14:textId="77777777"/>
    <w:p w:rsidRPr="00B13586" w:rsidR="004477E2" w:rsidP="004477E2" w:rsidRDefault="004477E2" w14:paraId="091D3C21" w14:textId="77777777">
      <w:pPr>
        <w:rPr>
          <w:i/>
          <w:iCs/>
        </w:rPr>
      </w:pPr>
      <w:r w:rsidRPr="00B13586">
        <w:rPr>
          <w:i/>
          <w:iCs/>
        </w:rPr>
        <w:t>Antwoord</w:t>
      </w:r>
      <w:r w:rsidRPr="00B13586" w:rsidR="0016503B">
        <w:rPr>
          <w:i/>
          <w:iCs/>
        </w:rPr>
        <w:t xml:space="preserve"> </w:t>
      </w:r>
    </w:p>
    <w:p w:rsidR="00CF1788" w:rsidP="00CF1788" w:rsidRDefault="00B610A5" w14:paraId="41986121" w14:textId="77777777">
      <w:r w:rsidRPr="00B610A5">
        <w:t xml:space="preserve">Organisatieonderdelen van het ministerie van Financiën ontvangen en delen informatie en signalen met ketenpartners binnen de geldende wettelijke kaders, deze levering vindt niet direct in </w:t>
      </w:r>
      <w:proofErr w:type="spellStart"/>
      <w:r w:rsidRPr="00B610A5">
        <w:t>Palantir</w:t>
      </w:r>
      <w:proofErr w:type="spellEnd"/>
      <w:r w:rsidRPr="00B610A5">
        <w:t xml:space="preserve"> plaats. De ketenpartners zijn zelf verantwoordelijk voor de selectie van hun software. De opname van de door Financiën geleverde informatie in een analysesysteem zoals </w:t>
      </w:r>
      <w:proofErr w:type="spellStart"/>
      <w:r w:rsidRPr="00B610A5">
        <w:t>Palantir</w:t>
      </w:r>
      <w:proofErr w:type="spellEnd"/>
      <w:r w:rsidRPr="00B610A5">
        <w:t xml:space="preserve"> door een ketenpartner valt daarmee buiten de verantwoordelijk van het ministerie van Financiën.</w:t>
      </w:r>
      <w:r w:rsidRPr="00FE7DF2" w:rsidR="00CF1788">
        <w:t xml:space="preserve"> </w:t>
      </w:r>
    </w:p>
    <w:p w:rsidRPr="00FE7DF2" w:rsidR="00CF1788" w:rsidP="00CF1788" w:rsidRDefault="00CF1788" w14:paraId="0DD31019" w14:textId="77777777"/>
    <w:p w:rsidR="00FE7DF2" w:rsidP="00FE7DF2" w:rsidRDefault="00B13586" w14:paraId="751D5224" w14:textId="77777777">
      <w:r>
        <w:t>D</w:t>
      </w:r>
      <w:r w:rsidRPr="00FE7DF2" w:rsidR="00FE7DF2">
        <w:t xml:space="preserve">e Minister van Justitie en Veiligheid </w:t>
      </w:r>
      <w:r>
        <w:t xml:space="preserve">geeft in de beantwoording </w:t>
      </w:r>
      <w:r w:rsidRPr="00FE7DF2" w:rsidR="00FE7DF2">
        <w:t xml:space="preserve">op Kamervragen over </w:t>
      </w:r>
      <w:proofErr w:type="spellStart"/>
      <w:r w:rsidRPr="00FE7DF2" w:rsidR="00FE7DF2">
        <w:t>Palantir</w:t>
      </w:r>
      <w:proofErr w:type="spellEnd"/>
      <w:r w:rsidR="00FE7DF2">
        <w:rPr>
          <w:rStyle w:val="Voetnootmarkering"/>
        </w:rPr>
        <w:footnoteReference w:id="2"/>
      </w:r>
      <w:r w:rsidR="00FE7DF2">
        <w:t xml:space="preserve"> </w:t>
      </w:r>
      <w:r>
        <w:t>aan dat</w:t>
      </w:r>
      <w:r w:rsidRPr="00FE7DF2" w:rsidR="00FE7DF2">
        <w:t xml:space="preserve"> de </w:t>
      </w:r>
      <w:proofErr w:type="spellStart"/>
      <w:r w:rsidRPr="00FE7DF2" w:rsidR="00FE7DF2">
        <w:t>RIEC’s</w:t>
      </w:r>
      <w:proofErr w:type="spellEnd"/>
      <w:r w:rsidRPr="00FE7DF2" w:rsidR="00FE7DF2">
        <w:t xml:space="preserve">, het LIEC en </w:t>
      </w:r>
      <w:proofErr w:type="spellStart"/>
      <w:r w:rsidRPr="00FE7DF2" w:rsidR="00FE7DF2">
        <w:t>iCOV</w:t>
      </w:r>
      <w:proofErr w:type="spellEnd"/>
      <w:r w:rsidRPr="00FE7DF2" w:rsidR="00FE7DF2">
        <w:t xml:space="preserve"> geen gebruik</w:t>
      </w:r>
      <w:r>
        <w:t xml:space="preserve"> maken</w:t>
      </w:r>
      <w:r w:rsidRPr="00FE7DF2" w:rsidR="00FE7DF2">
        <w:t xml:space="preserve"> van </w:t>
      </w:r>
      <w:proofErr w:type="spellStart"/>
      <w:r w:rsidRPr="00FE7DF2" w:rsidR="00FE7DF2">
        <w:t>Palantir</w:t>
      </w:r>
      <w:proofErr w:type="spellEnd"/>
      <w:r w:rsidRPr="00FE7DF2" w:rsidR="00FE7DF2">
        <w:t xml:space="preserve">-software of informatieproducten daaruit, en </w:t>
      </w:r>
      <w:r>
        <w:t xml:space="preserve">andere </w:t>
      </w:r>
      <w:r w:rsidRPr="00FE7DF2" w:rsidR="00FE7DF2">
        <w:t xml:space="preserve">functionarissen </w:t>
      </w:r>
      <w:r w:rsidRPr="00B13586">
        <w:t>dan de politiefunc</w:t>
      </w:r>
      <w:r>
        <w:t xml:space="preserve">tionarissen </w:t>
      </w:r>
      <w:r w:rsidRPr="00FE7DF2" w:rsidR="00FE7DF2">
        <w:t>geen toegang daartoe</w:t>
      </w:r>
      <w:r w:rsidRPr="00B13586">
        <w:t xml:space="preserve"> hebben nu en/of hadden in het verleden</w:t>
      </w:r>
      <w:r w:rsidRPr="00FE7DF2" w:rsidR="00FE7DF2">
        <w:t>. Daarnaast ontvangt of ontving de politie in relatie tot de analyseomgeving “de Raffinaderij” geen data van andere organisatieonderdelen.</w:t>
      </w:r>
    </w:p>
    <w:p w:rsidR="004477E2" w:rsidP="004477E2" w:rsidRDefault="004477E2" w14:paraId="00E51EBA" w14:textId="77777777"/>
    <w:p w:rsidR="004477E2" w:rsidP="004477E2" w:rsidRDefault="00B13586" w14:paraId="70D86B8E" w14:textId="77777777">
      <w:pPr>
        <w:rPr>
          <w:b/>
          <w:bCs/>
        </w:rPr>
      </w:pPr>
      <w:r>
        <w:rPr>
          <w:b/>
          <w:bCs/>
        </w:rPr>
        <w:t xml:space="preserve">5) </w:t>
      </w:r>
      <w:r w:rsidRPr="004477E2" w:rsidR="004477E2">
        <w:rPr>
          <w:b/>
          <w:bCs/>
        </w:rPr>
        <w:t xml:space="preserve">Kunnen de vragen binnen drie weken en afzonderlijk beantwoord worden? </w:t>
      </w:r>
    </w:p>
    <w:p w:rsidRPr="00B13586" w:rsidR="00B13586" w:rsidP="004477E2" w:rsidRDefault="00B13586" w14:paraId="39A32A50" w14:textId="77777777">
      <w:pPr>
        <w:rPr>
          <w:b/>
          <w:bCs/>
        </w:rPr>
      </w:pPr>
    </w:p>
    <w:p w:rsidRPr="00CF1788" w:rsidR="00B13586" w:rsidP="004477E2" w:rsidRDefault="004477E2" w14:paraId="439B0A84" w14:textId="77777777">
      <w:pPr>
        <w:rPr>
          <w:i/>
          <w:iCs/>
        </w:rPr>
      </w:pPr>
      <w:r w:rsidRPr="00CF1788">
        <w:rPr>
          <w:i/>
          <w:iCs/>
        </w:rPr>
        <w:t>Antwoord</w:t>
      </w:r>
      <w:r w:rsidRPr="00CF1788" w:rsidR="00B13586">
        <w:rPr>
          <w:i/>
          <w:iCs/>
        </w:rPr>
        <w:t xml:space="preserve"> vraag 5</w:t>
      </w:r>
    </w:p>
    <w:p w:rsidR="00A54EDF" w:rsidP="00B13586" w:rsidRDefault="00B13586" w14:paraId="2DEF406C" w14:textId="77777777">
      <w:r w:rsidRPr="00B13586">
        <w:t>De vragen zijn zo snel mogelijk beantwoord.</w:t>
      </w:r>
    </w:p>
    <w:sectPr w:rsidR="00A54EDF">
      <w:headerReference w:type="default" r:id="rId7"/>
      <w:headerReference w:type="first" r:id="rId8"/>
      <w:pgSz w:w="11905" w:h="16837"/>
      <w:pgMar w:top="3095" w:right="566" w:bottom="1432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178F" w14:textId="77777777" w:rsidR="00A16C7A" w:rsidRDefault="00A16C7A">
      <w:pPr>
        <w:spacing w:line="240" w:lineRule="auto"/>
      </w:pPr>
      <w:r>
        <w:separator/>
      </w:r>
    </w:p>
  </w:endnote>
  <w:endnote w:type="continuationSeparator" w:id="0">
    <w:p w14:paraId="48D293B7" w14:textId="77777777" w:rsidR="00A16C7A" w:rsidRDefault="00A16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0472" w14:textId="77777777" w:rsidR="00A16C7A" w:rsidRDefault="00A16C7A">
      <w:pPr>
        <w:spacing w:line="240" w:lineRule="auto"/>
      </w:pPr>
      <w:r>
        <w:separator/>
      </w:r>
    </w:p>
  </w:footnote>
  <w:footnote w:type="continuationSeparator" w:id="0">
    <w:p w14:paraId="1EB16F87" w14:textId="77777777" w:rsidR="00A16C7A" w:rsidRDefault="00A16C7A">
      <w:pPr>
        <w:spacing w:line="240" w:lineRule="auto"/>
      </w:pPr>
      <w:r>
        <w:continuationSeparator/>
      </w:r>
    </w:p>
  </w:footnote>
  <w:footnote w:id="1">
    <w:p w14:paraId="04E3EA9B" w14:textId="77777777" w:rsidR="004477E2" w:rsidRPr="00B13586" w:rsidRDefault="004477E2">
      <w:pPr>
        <w:pStyle w:val="Voetnoottekst"/>
        <w:rPr>
          <w:sz w:val="16"/>
          <w:szCs w:val="16"/>
        </w:rPr>
      </w:pPr>
      <w:r w:rsidRPr="00B13586">
        <w:rPr>
          <w:rStyle w:val="Voetnootmarkering"/>
          <w:sz w:val="16"/>
          <w:szCs w:val="16"/>
        </w:rPr>
        <w:footnoteRef/>
      </w:r>
      <w:r w:rsidRPr="00B13586">
        <w:rPr>
          <w:sz w:val="16"/>
          <w:szCs w:val="16"/>
        </w:rPr>
        <w:t xml:space="preserve"> </w:t>
      </w:r>
      <w:hyperlink r:id="rId1" w:history="1">
        <w:r w:rsidRPr="00B13586">
          <w:rPr>
            <w:rStyle w:val="Hyperlink"/>
            <w:sz w:val="16"/>
            <w:szCs w:val="16"/>
          </w:rPr>
          <w:t xml:space="preserve">Hoe de Nederlandse overheid stilletjes een politiestaat optuigt met </w:t>
        </w:r>
        <w:proofErr w:type="spellStart"/>
        <w:r w:rsidRPr="00B13586">
          <w:rPr>
            <w:rStyle w:val="Hyperlink"/>
            <w:sz w:val="16"/>
            <w:szCs w:val="16"/>
          </w:rPr>
          <w:t>Palantir</w:t>
        </w:r>
        <w:proofErr w:type="spellEnd"/>
        <w:r w:rsidRPr="00B13586">
          <w:rPr>
            <w:rStyle w:val="Hyperlink"/>
            <w:sz w:val="16"/>
            <w:szCs w:val="16"/>
          </w:rPr>
          <w:t xml:space="preserve"> - NieuwRechts.nl</w:t>
        </w:r>
      </w:hyperlink>
    </w:p>
  </w:footnote>
  <w:footnote w:id="2">
    <w:p w14:paraId="36ABF7A7" w14:textId="77777777" w:rsidR="00FE7DF2" w:rsidRDefault="00FE7DF2">
      <w:pPr>
        <w:pStyle w:val="Voetnoottekst"/>
      </w:pPr>
      <w:r w:rsidRPr="00B13586">
        <w:rPr>
          <w:rStyle w:val="Voetnootmarkering"/>
          <w:sz w:val="16"/>
          <w:szCs w:val="16"/>
        </w:rPr>
        <w:footnoteRef/>
      </w:r>
      <w:r w:rsidRPr="00B13586">
        <w:rPr>
          <w:sz w:val="16"/>
          <w:szCs w:val="16"/>
        </w:rPr>
        <w:t xml:space="preserve"> 2025Z14552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C762" w14:textId="77777777" w:rsidR="00A54EDF" w:rsidRDefault="004477E2">
    <w:pPr>
      <w:spacing w:after="3764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A28A794" wp14:editId="04B1C6C4">
              <wp:simplePos x="5921375" y="10197465"/>
              <wp:positionH relativeFrom="page">
                <wp:posOffset>5921375</wp:posOffset>
              </wp:positionH>
              <wp:positionV relativeFrom="paragraph">
                <wp:posOffset>10197465</wp:posOffset>
              </wp:positionV>
              <wp:extent cx="1285875" cy="161290"/>
              <wp:effectExtent l="0" t="0" r="0" b="0"/>
              <wp:wrapNone/>
              <wp:docPr id="1" name="37907516-206d-4935-9b40-bfe7d2e5302a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3A536" w14:textId="77777777" w:rsidR="00B13097" w:rsidRDefault="00B617F9">
                          <w:pPr>
                            <w:pStyle w:val="Referentiegegevens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28A794" id="_x0000_t202" coordsize="21600,21600" o:spt="202" path="m,l,21600r21600,l21600,xe">
              <v:stroke joinstyle="miter"/>
              <v:path gradientshapeok="t" o:connecttype="rect"/>
            </v:shapetype>
            <v:shape id="37907516-206d-4935-9b40-bfe7d2e5302a" o:spid="_x0000_s1026" type="#_x0000_t202" alt="Paginanummering" style="position:absolute;margin-left:466.25pt;margin-top:802.9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" filled="f" stroked="f">
              <v:textbox inset="0,0,0,0">
                <w:txbxContent>
                  <w:p w14:paraId="41B3A536" w14:textId="77777777" w:rsidR="00B13097" w:rsidRDefault="00B617F9">
                    <w:pPr>
                      <w:pStyle w:val="Referentiegegevens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22F331" wp14:editId="5ED87C29">
              <wp:simplePos x="1017269" y="10197465"/>
              <wp:positionH relativeFrom="page">
                <wp:posOffset>1017269</wp:posOffset>
              </wp:positionH>
              <wp:positionV relativeFrom="paragraph">
                <wp:posOffset>10197465</wp:posOffset>
              </wp:positionV>
              <wp:extent cx="4790440" cy="161925"/>
              <wp:effectExtent l="0" t="0" r="0" b="0"/>
              <wp:wrapNone/>
              <wp:docPr id="2" name="0674915a-06c1-4e08-98da-a94c04297537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B0648" w14:textId="77777777" w:rsidR="004477E2" w:rsidRDefault="004477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22F331" id="0674915a-06c1-4e08-98da-a94c04297537" o:spid="_x0000_s1027" type="#_x0000_t202" alt="Voettekst" style="position:absolute;margin-left:80.1pt;margin-top:802.95pt;width:377.2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" filled="f" stroked="f">
              <v:textbox inset="0,0,0,0">
                <w:txbxContent>
                  <w:p w14:paraId="5DCB0648" w14:textId="77777777" w:rsidR="004477E2" w:rsidRDefault="004477E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20172C" wp14:editId="1425CA81">
              <wp:simplePos x="1007744" y="1967864"/>
              <wp:positionH relativeFrom="page">
                <wp:posOffset>1007744</wp:posOffset>
              </wp:positionH>
              <wp:positionV relativeFrom="paragraph">
                <wp:posOffset>1967864</wp:posOffset>
              </wp:positionV>
              <wp:extent cx="6190615" cy="161925"/>
              <wp:effectExtent l="0" t="0" r="0" b="0"/>
              <wp:wrapNone/>
              <wp:docPr id="3" name="8effdeb6-01e6-4e76-b2f1-a29fe2a6ed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061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9337F" w14:textId="77777777" w:rsidR="004477E2" w:rsidRDefault="004477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0172C" id="8effdeb6-01e6-4e76-b2f1-a29fe2a6ed42" o:spid="_x0000_s1028" type="#_x0000_t202" style="position:absolute;margin-left:79.35pt;margin-top:154.95pt;width:487.45pt;height:12.7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" filled="f" stroked="f">
              <v:textbox inset="0,0,0,0">
                <w:txbxContent>
                  <w:p w14:paraId="76F9337F" w14:textId="77777777" w:rsidR="004477E2" w:rsidRDefault="004477E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B061" w14:textId="77777777" w:rsidR="00A54EDF" w:rsidRDefault="004477E2"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D67056" wp14:editId="25A052E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4" name="06d80bfe-9ffb-432e-a996-f39da712fb62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5F07F" w14:textId="77777777" w:rsidR="00A54EDF" w:rsidRDefault="004477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DEAD60" wp14:editId="20AE0D2D">
                                <wp:extent cx="2339975" cy="1582834"/>
                                <wp:effectExtent l="0" t="0" r="0" b="0"/>
                                <wp:docPr id="5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D67056" id="_x0000_t202" coordsize="21600,21600" o:spt="202" path="m,l,21600r21600,l21600,xe">
              <v:stroke joinstyle="miter"/>
              <v:path gradientshapeok="t" o:connecttype="rect"/>
            </v:shapetype>
            <v:shape id="06d80bfe-9ffb-432e-a996-f39da712fb62" o:spid="_x0000_s1029" type="#_x0000_t202" alt="Container voor woordmerk" style="position:absolute;margin-left:314.6pt;margin-top:0;width:184.25pt;height:124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RV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I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SrERV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545F07F" w14:textId="77777777" w:rsidR="00A54EDF" w:rsidRDefault="004477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DEAD60" wp14:editId="20AE0D2D">
                          <wp:extent cx="2339975" cy="1582834"/>
                          <wp:effectExtent l="0" t="0" r="0" b="0"/>
                          <wp:docPr id="5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29A5D70" wp14:editId="46FF578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6" name="fcdec3b7-7ef3-4473-8d2f-a7abd116629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B4A9" w14:textId="77777777" w:rsidR="00A54EDF" w:rsidRDefault="004477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3C2DE5" wp14:editId="2FB98D06">
                                <wp:extent cx="467995" cy="1583865"/>
                                <wp:effectExtent l="0" t="0" r="0" b="0"/>
                                <wp:docPr id="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A5D70" id="fcdec3b7-7ef3-4473-8d2f-a7abd116629e" o:spid="_x0000_s1030" type="#_x0000_t202" alt="Container voor beeldmerk" style="position:absolute;margin-left:279.2pt;margin-top:0;width:36.85pt;height:124.6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491B4A9" w14:textId="77777777" w:rsidR="00A54EDF" w:rsidRDefault="004477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3C2DE5" wp14:editId="2FB98D06">
                          <wp:extent cx="467995" cy="1583865"/>
                          <wp:effectExtent l="0" t="0" r="0" b="0"/>
                          <wp:docPr id="7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CD6E3F" wp14:editId="000B3411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90440" cy="161925"/>
              <wp:effectExtent l="0" t="0" r="0" b="0"/>
              <wp:wrapNone/>
              <wp:docPr id="8" name="1a848b88-8036-4b51-a168-0c3fa86767d8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7649E" w14:textId="77777777" w:rsidR="004477E2" w:rsidRDefault="004477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D6E3F" id="1a848b88-8036-4b51-a168-0c3fa86767d8" o:spid="_x0000_s1031" type="#_x0000_t202" alt="Voettekst" style="position:absolute;margin-left:79.35pt;margin-top:802.75pt;width:377.2pt;height:12.7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" filled="f" stroked="f">
              <v:textbox inset="0,0,0,0">
                <w:txbxContent>
                  <w:p w14:paraId="3637649E" w14:textId="77777777" w:rsidR="004477E2" w:rsidRDefault="004477E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D92719" wp14:editId="4DBDC96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9" name="dbf2cbc8-39cd-4a71-a0ed-75ccce7e4502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F34FF" w14:textId="77777777" w:rsidR="00B13097" w:rsidRDefault="00B617F9">
                          <w:pPr>
                            <w:pStyle w:val="Referentiegegevens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D92719" id="_x0000_t202" coordsize="21600,21600" o:spt="202" path="m,l,21600r21600,l21600,xe">
              <v:stroke joinstyle="miter"/>
              <v:path gradientshapeok="t" o:connecttype="rect"/>
            </v:shapetype>
            <v:shape id="dbf2cbc8-39cd-4a71-a0ed-75ccce7e4502" o:spid="_x0000_s1032" type="#_x0000_t202" alt="Paginanummering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44F34FF" w14:textId="77777777" w:rsidR="00B13097" w:rsidRDefault="00B617F9">
                    <w:pPr>
                      <w:pStyle w:val="Referentiegegevens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DD1380"/>
    <w:multiLevelType w:val="multilevel"/>
    <w:tmpl w:val="6EF5578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615E0A3"/>
    <w:multiLevelType w:val="multilevel"/>
    <w:tmpl w:val="79E5F3F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1CAA916"/>
    <w:multiLevelType w:val="multilevel"/>
    <w:tmpl w:val="6B19658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12CAD4A"/>
    <w:multiLevelType w:val="multilevel"/>
    <w:tmpl w:val="BECC821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71282106">
    <w:abstractNumId w:val="1"/>
  </w:num>
  <w:num w:numId="2" w16cid:durableId="1234242415">
    <w:abstractNumId w:val="3"/>
  </w:num>
  <w:num w:numId="3" w16cid:durableId="995644077">
    <w:abstractNumId w:val="2"/>
  </w:num>
  <w:num w:numId="4" w16cid:durableId="129521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F"/>
    <w:rsid w:val="000707E4"/>
    <w:rsid w:val="00086422"/>
    <w:rsid w:val="000E27DC"/>
    <w:rsid w:val="000F148A"/>
    <w:rsid w:val="00153014"/>
    <w:rsid w:val="0016503B"/>
    <w:rsid w:val="001E15B1"/>
    <w:rsid w:val="002B0282"/>
    <w:rsid w:val="00367884"/>
    <w:rsid w:val="0038333E"/>
    <w:rsid w:val="00403B56"/>
    <w:rsid w:val="004477E2"/>
    <w:rsid w:val="00454925"/>
    <w:rsid w:val="004C60D9"/>
    <w:rsid w:val="005A660C"/>
    <w:rsid w:val="00633D4F"/>
    <w:rsid w:val="006607DC"/>
    <w:rsid w:val="006B0A3B"/>
    <w:rsid w:val="007A5975"/>
    <w:rsid w:val="0098631D"/>
    <w:rsid w:val="009E3A7A"/>
    <w:rsid w:val="009E7EBD"/>
    <w:rsid w:val="00A16C7A"/>
    <w:rsid w:val="00A54EDF"/>
    <w:rsid w:val="00A67569"/>
    <w:rsid w:val="00A80C19"/>
    <w:rsid w:val="00B13097"/>
    <w:rsid w:val="00B13586"/>
    <w:rsid w:val="00B610A5"/>
    <w:rsid w:val="00B617F9"/>
    <w:rsid w:val="00C275A1"/>
    <w:rsid w:val="00CF1788"/>
    <w:rsid w:val="00D4789A"/>
    <w:rsid w:val="00D65E77"/>
    <w:rsid w:val="00E466D5"/>
    <w:rsid w:val="00E61D74"/>
    <w:rsid w:val="00E63E50"/>
    <w:rsid w:val="00E909D6"/>
    <w:rsid w:val="00EC34BE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0A829"/>
  <w15:docId w15:val="{E9B3E060-7914-4610-893F-741137D1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477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77E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477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77E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477E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477E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477E2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ieuwrechts.nl/cookies?redirect=https:%2F%2Fnieuwrechts.nl%2F105250-hoe-de-nederlandse-overheid-stilletjes-een-politiestaat-optuigt-met-palanti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377</ap:Words>
  <ap:Characters>2079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Blanco document - Antwoorden Kamervragen van het lid Van Houwelingen (FvD) aan de minister van Financiën over Palantir</vt:lpstr>
    </vt:vector>
  </ap:TitlesOfParts>
  <ap:LinksUpToDate>false</ap:LinksUpToDate>
  <ap:CharactersWithSpaces>2452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2025-09-19T13:06:00.0000000Z</dcterms:created>
  <dcterms:modified xsi:type="dcterms:W3CDTF">2025-09-19T13:06:00.0000000Z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Blanco</vt:lpwstr>
  </property>
  <property fmtid="{D5CDD505-2E9C-101B-9397-08002B2CF9AE}" pid="5" name="Documentsoort">
    <vt:lpwstr>Leeg document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28 augustus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2025-0000433821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DocGen_Blanco document_nl_NL</vt:lpwstr>
  </property>
  <property fmtid="{D5CDD505-2E9C-101B-9397-08002B2CF9AE}" pid="31" name="Onderwerp">
    <vt:lpwstr>Antwoorden Kamervragen van het lid Van Houwelingen (FvD) aan de minister van Financiën over Palantir</vt:lpwstr>
  </property>
  <property fmtid="{D5CDD505-2E9C-101B-9397-08002B2CF9AE}" pid="32" name="MSIP_Label_112e3eac-4767-4d29-949e-d809b1160d11_Enabled">
    <vt:lpwstr>true</vt:lpwstr>
  </property>
  <property fmtid="{D5CDD505-2E9C-101B-9397-08002B2CF9AE}" pid="33" name="MSIP_Label_112e3eac-4767-4d29-949e-d809b1160d11_SetDate">
    <vt:lpwstr>2025-08-28T08:56:49Z</vt:lpwstr>
  </property>
  <property fmtid="{D5CDD505-2E9C-101B-9397-08002B2CF9AE}" pid="34" name="MSIP_Label_112e3eac-4767-4d29-949e-d809b1160d11_Method">
    <vt:lpwstr>Standard</vt:lpwstr>
  </property>
  <property fmtid="{D5CDD505-2E9C-101B-9397-08002B2CF9AE}" pid="35" name="MSIP_Label_112e3eac-4767-4d29-949e-d809b1160d11_Name">
    <vt:lpwstr>Rijksoverheid (SGC)</vt:lpwstr>
  </property>
  <property fmtid="{D5CDD505-2E9C-101B-9397-08002B2CF9AE}" pid="36" name="MSIP_Label_112e3eac-4767-4d29-949e-d809b1160d11_SiteId">
    <vt:lpwstr>84712536-f524-40a0-913b-5d25ba502732</vt:lpwstr>
  </property>
  <property fmtid="{D5CDD505-2E9C-101B-9397-08002B2CF9AE}" pid="37" name="MSIP_Label_112e3eac-4767-4d29-949e-d809b1160d11_ActionId">
    <vt:lpwstr>2981215f-091e-4d9b-acf0-3cef8d0ceaca</vt:lpwstr>
  </property>
  <property fmtid="{D5CDD505-2E9C-101B-9397-08002B2CF9AE}" pid="38" name="MSIP_Label_112e3eac-4767-4d29-949e-d809b1160d11_ContentBits">
    <vt:lpwstr>0</vt:lpwstr>
  </property>
</Properties>
</file>