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52D" w:rsidP="001B56CF" w:rsidRDefault="000E7587" w14:paraId="6AE32537" w14:textId="5FE26A6A">
      <w:r>
        <w:t>Geachte Voorzitter,</w:t>
      </w:r>
    </w:p>
    <w:p w:rsidR="0096152D" w:rsidP="001B56CF" w:rsidRDefault="0096152D" w14:paraId="44693F0D" w14:textId="77777777"/>
    <w:p w:rsidR="001B56CF" w:rsidP="001B56CF" w:rsidRDefault="001B56CF" w14:paraId="4C18AC09" w14:textId="2196D6C8">
      <w:r>
        <w:t>Hierbij stuur</w:t>
      </w:r>
      <w:r w:rsidR="0096152D">
        <w:t>t het kabinet</w:t>
      </w:r>
      <w:r>
        <w:t xml:space="preserve"> u het </w:t>
      </w:r>
      <w:r w:rsidR="00F6625C">
        <w:t>concept</w:t>
      </w:r>
      <w:r>
        <w:t xml:space="preserve"> van een wijzigingsregeling voor de verlenging van de Investeringssubsidie duurzame energie en energiebesparing (hierna ISDE). De ISDE is een onderdeel van de Regeling nationale EZK- en LNV subsidies (RNES titel 4.5) die CO</w:t>
      </w:r>
      <w:r w:rsidRPr="00A6558A">
        <w:rPr>
          <w:vertAlign w:val="subscript"/>
        </w:rPr>
        <w:t>2</w:t>
      </w:r>
      <w:r>
        <w:t>-reducerende maatregelen stimuleert voor particuliere en zakelijke woning- en gebouweigenaren. De huidige regeling vervalt per 1 januari 2026</w:t>
      </w:r>
      <w:r w:rsidRPr="71C8EB1A">
        <w:t xml:space="preserve">. </w:t>
      </w:r>
    </w:p>
    <w:p w:rsidR="001B56CF" w:rsidP="001B56CF" w:rsidRDefault="001B56CF" w14:paraId="698CC1C3" w14:textId="77777777"/>
    <w:p w:rsidR="001B56CF" w:rsidP="001B56CF" w:rsidRDefault="001B56CF" w14:paraId="57F256A4" w14:textId="77777777">
      <w:r w:rsidRPr="002A1CB2">
        <w:t>Subsidies met een wettelijke grondslag dienen eens in de 5 jaar geëvalueerd te worden.</w:t>
      </w:r>
      <w:r w:rsidRPr="00A6558A">
        <w:rPr>
          <w:rFonts w:eastAsia="Verdana" w:cs="Verdana"/>
          <w:szCs w:val="18"/>
        </w:rPr>
        <w:t xml:space="preserve"> </w:t>
      </w:r>
      <w:r w:rsidRPr="002A1CB2">
        <w:t>De ISDE is dit jaar positief geëvalueerd</w:t>
      </w:r>
      <w:r w:rsidRPr="40144846">
        <w:t xml:space="preserve">. </w:t>
      </w:r>
      <w:r>
        <w:t>Het evaluatierapport</w:t>
      </w:r>
      <w:r w:rsidRPr="002A1CB2">
        <w:t xml:space="preserve"> en </w:t>
      </w:r>
      <w:r>
        <w:t>bijbehorende</w:t>
      </w:r>
      <w:r w:rsidRPr="40144846">
        <w:t xml:space="preserve"> </w:t>
      </w:r>
      <w:r w:rsidRPr="002A1CB2">
        <w:t xml:space="preserve">kabinetsreactie </w:t>
      </w:r>
      <w:r>
        <w:t>zijn op 19 juni met de Kamer</w:t>
      </w:r>
      <w:r w:rsidRPr="40144846">
        <w:t xml:space="preserve"> </w:t>
      </w:r>
      <w:r>
        <w:t>gedeeld</w:t>
      </w:r>
      <w:r>
        <w:rPr>
          <w:rStyle w:val="Voetnootmarkering"/>
        </w:rPr>
        <w:footnoteReference w:id="1"/>
      </w:r>
      <w:r w:rsidRPr="40144846">
        <w:t xml:space="preserve">. </w:t>
      </w:r>
      <w:r w:rsidRPr="002A1CB2">
        <w:t>De evaluatie laat zien dat de ISDE op een doeltreffende en doelmatige wijze bijdraagt aan CO</w:t>
      </w:r>
      <w:r w:rsidRPr="00A6558A">
        <w:rPr>
          <w:vertAlign w:val="subscript"/>
        </w:rPr>
        <w:t>2</w:t>
      </w:r>
      <w:r w:rsidRPr="002A1CB2">
        <w:t>-reductie. De belangrijkste aanbeveling van de evaluatie is het zoveel mogelijk continueren van de regeling.</w:t>
      </w:r>
      <w:r w:rsidRPr="40144846">
        <w:t xml:space="preserve"> </w:t>
      </w:r>
      <w:r w:rsidRPr="00A6558A">
        <w:rPr>
          <w:rFonts w:eastAsia="Verdana" w:cs="Verdana"/>
          <w:szCs w:val="18"/>
        </w:rPr>
        <w:t>Uit het Klimaatfonds is geld beschikbaar gesteld om de subsidie te continueren.</w:t>
      </w:r>
    </w:p>
    <w:p w:rsidR="001B56CF" w:rsidP="001B56CF" w:rsidRDefault="001B56CF" w14:paraId="06F2B4A3" w14:textId="77777777"/>
    <w:p w:rsidR="001B56CF" w:rsidP="001B56CF" w:rsidRDefault="001B56CF" w14:paraId="280889A3" w14:textId="46FB8984">
      <w:r>
        <w:t>Het voornemen is om de ISDE met vijf jaar te verlengen</w:t>
      </w:r>
      <w:r w:rsidR="00F6625C">
        <w:t xml:space="preserve"> tot 1 januari 2031</w:t>
      </w:r>
      <w:r w:rsidRPr="40144846">
        <w:t>.</w:t>
      </w:r>
      <w:r>
        <w:t xml:space="preserve"> In overeenstemming met artikel 4.10, zevende lid, van de Comptabiliteitswet 2016 wordt hierbij </w:t>
      </w:r>
      <w:r w:rsidR="00B87F28">
        <w:t>de concept</w:t>
      </w:r>
      <w:r>
        <w:t xml:space="preserve"> wijzigingsregeling voor de verlenging van de ISDE aan de Kamer voorgelegd. De wijzigingsregeling wordt</w:t>
      </w:r>
      <w:r w:rsidRPr="40144846">
        <w:t xml:space="preserve"> </w:t>
      </w:r>
      <w:r>
        <w:t>niet eerder vastgesteld dan minimaal</w:t>
      </w:r>
      <w:r w:rsidRPr="40144846">
        <w:t xml:space="preserve"> </w:t>
      </w:r>
      <w:r>
        <w:t>30 dagen na verzending van deze brief.</w:t>
      </w:r>
    </w:p>
    <w:p w:rsidR="001B56CF" w:rsidP="001B56CF" w:rsidRDefault="001B56CF" w14:paraId="6A95036F" w14:textId="77777777"/>
    <w:p w:rsidR="0096152D" w:rsidP="001B56CF" w:rsidRDefault="0096152D" w14:paraId="11A2E8D1" w14:textId="77777777"/>
    <w:p w:rsidR="0096152D" w:rsidP="001B56CF" w:rsidRDefault="0096152D" w14:paraId="0CBDDC14" w14:textId="77777777"/>
    <w:p w:rsidR="0096152D" w:rsidP="001B56CF" w:rsidRDefault="0096152D" w14:paraId="43FB8D0E" w14:textId="77777777"/>
    <w:p w:rsidRPr="00A6558A" w:rsidR="001B56CF" w:rsidP="001B56CF" w:rsidRDefault="001B56CF" w14:paraId="71B1B5A1" w14:textId="77777777">
      <w:pPr>
        <w:rPr>
          <w:rFonts w:eastAsia="Verdana" w:cs="Verdana"/>
        </w:rPr>
      </w:pPr>
      <w:r w:rsidRPr="00FA3CB4">
        <w:rPr>
          <w:rFonts w:eastAsia="Verdana" w:cs="Verdana"/>
        </w:rPr>
        <w:t>Sophie Hermans</w:t>
      </w:r>
    </w:p>
    <w:p w:rsidR="00BC222D" w:rsidP="00810C93" w:rsidRDefault="001B56CF" w14:paraId="03707D9F" w14:textId="07C5177F">
      <w:r w:rsidRPr="00FA3CB4">
        <w:rPr>
          <w:rFonts w:eastAsia="Verdana" w:cs="Verdana"/>
        </w:rPr>
        <w:t>Minister van Klimaat en Groene Groei</w:t>
      </w:r>
    </w:p>
    <w:p w:rsidR="00BC222D" w:rsidP="00810C93" w:rsidRDefault="00BC222D" w14:paraId="0D8FE7A0" w14:textId="77777777"/>
    <w:p w:rsidR="00BC222D" w:rsidP="00810C93" w:rsidRDefault="00BC222D" w14:paraId="64B594B4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EC96" w14:textId="77777777" w:rsidR="00643FEF" w:rsidRDefault="00643FEF">
      <w:r>
        <w:separator/>
      </w:r>
    </w:p>
    <w:p w14:paraId="0836F2E3" w14:textId="77777777" w:rsidR="00643FEF" w:rsidRDefault="00643FEF"/>
  </w:endnote>
  <w:endnote w:type="continuationSeparator" w:id="0">
    <w:p w14:paraId="7E719194" w14:textId="77777777" w:rsidR="00643FEF" w:rsidRDefault="00643FEF">
      <w:r>
        <w:continuationSeparator/>
      </w:r>
    </w:p>
    <w:p w14:paraId="65EAD592" w14:textId="77777777" w:rsidR="00643FEF" w:rsidRDefault="00643F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991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62FE5" w14:paraId="030458E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C12E72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C3A48B7" w14:textId="07807F4D" w:rsidR="00527BD4" w:rsidRPr="00645414" w:rsidRDefault="00643FE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96152D">
            <w:t>2</w:t>
          </w:r>
          <w:r w:rsidR="00BC222D">
            <w:fldChar w:fldCharType="end"/>
          </w:r>
        </w:p>
      </w:tc>
    </w:tr>
  </w:tbl>
  <w:p w14:paraId="58D2F67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62FE5" w14:paraId="4DFC3D9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D16324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794AEA1" w14:textId="7A1CF24E" w:rsidR="00527BD4" w:rsidRPr="00ED539E" w:rsidRDefault="00643FE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497938">
            <w:t>1</w:t>
          </w:r>
          <w:r w:rsidR="00BC222D">
            <w:fldChar w:fldCharType="end"/>
          </w:r>
        </w:p>
      </w:tc>
    </w:tr>
  </w:tbl>
  <w:p w14:paraId="60D3A14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1DFB97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A3D9" w14:textId="77777777" w:rsidR="00643FEF" w:rsidRDefault="00643FEF">
      <w:r>
        <w:separator/>
      </w:r>
    </w:p>
    <w:p w14:paraId="24589A9E" w14:textId="77777777" w:rsidR="00643FEF" w:rsidRDefault="00643FEF"/>
  </w:footnote>
  <w:footnote w:type="continuationSeparator" w:id="0">
    <w:p w14:paraId="3B603993" w14:textId="77777777" w:rsidR="00643FEF" w:rsidRDefault="00643FEF">
      <w:r>
        <w:continuationSeparator/>
      </w:r>
    </w:p>
    <w:p w14:paraId="758D9F3B" w14:textId="77777777" w:rsidR="00643FEF" w:rsidRDefault="00643FEF"/>
  </w:footnote>
  <w:footnote w:id="1">
    <w:p w14:paraId="78C360B4" w14:textId="4E432CF8" w:rsidR="001B56CF" w:rsidRDefault="001B56CF" w:rsidP="001B56C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A1CB2">
        <w:t>Kamerstuk</w:t>
      </w:r>
      <w:r w:rsidR="0096152D">
        <w:t>ken</w:t>
      </w:r>
      <w:r w:rsidRPr="002A1CB2">
        <w:t xml:space="preserve"> II 2025/06, 31239, nr. 425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62FE5" w14:paraId="079E8B54" w14:textId="77777777" w:rsidTr="00A50CF6">
      <w:tc>
        <w:tcPr>
          <w:tcW w:w="2156" w:type="dxa"/>
          <w:shd w:val="clear" w:color="auto" w:fill="auto"/>
        </w:tcPr>
        <w:p w14:paraId="5FBA42B9" w14:textId="77777777" w:rsidR="00527BD4" w:rsidRPr="005819CE" w:rsidRDefault="00643FE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262FE5" w14:paraId="6F13A3C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853BA01" w14:textId="77777777" w:rsidR="00527BD4" w:rsidRPr="005819CE" w:rsidRDefault="00527BD4" w:rsidP="00A50CF6"/>
      </w:tc>
    </w:tr>
    <w:tr w:rsidR="00262FE5" w14:paraId="738DB4C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F80282B" w14:textId="77777777" w:rsidR="00527BD4" w:rsidRDefault="00643FEF" w:rsidP="003A5290">
          <w:pPr>
            <w:pStyle w:val="Huisstijl-Kopje"/>
          </w:pPr>
          <w:r>
            <w:t>Ons kenmerk</w:t>
          </w:r>
        </w:p>
        <w:p w14:paraId="5291F015" w14:textId="77777777" w:rsidR="00502512" w:rsidRPr="00502512" w:rsidRDefault="00643FEF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100666170</w:t>
          </w:r>
        </w:p>
        <w:p w14:paraId="43B43623" w14:textId="77777777" w:rsidR="00527BD4" w:rsidRPr="005819CE" w:rsidRDefault="00527BD4" w:rsidP="00361A56">
          <w:pPr>
            <w:pStyle w:val="Huisstijl-Kopje"/>
          </w:pPr>
        </w:p>
      </w:tc>
    </w:tr>
  </w:tbl>
  <w:p w14:paraId="1E5C3A5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62FE5" w14:paraId="2CD3F05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1C7F03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E573A69" w14:textId="77777777" w:rsidR="00527BD4" w:rsidRDefault="00643FEF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F1EA535" wp14:editId="55B4DBDD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688C1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9B79E6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444D81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62FE5" w14:paraId="45EB84C6" w14:textId="77777777" w:rsidTr="00A50CF6">
      <w:tc>
        <w:tcPr>
          <w:tcW w:w="2160" w:type="dxa"/>
          <w:shd w:val="clear" w:color="auto" w:fill="auto"/>
        </w:tcPr>
        <w:p w14:paraId="1022E22B" w14:textId="77777777" w:rsidR="00527BD4" w:rsidRPr="005819CE" w:rsidRDefault="00643FE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254B502F" w14:textId="77777777" w:rsidR="00527BD4" w:rsidRPr="00BE5ED9" w:rsidRDefault="00643FE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54FD644" w14:textId="77777777" w:rsidR="00EF495B" w:rsidRDefault="00643FE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2DBDB92" w14:textId="77777777" w:rsidR="00EF495B" w:rsidRPr="005B3814" w:rsidRDefault="00643FE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D6D51E4" w14:textId="745A2CA0" w:rsidR="00527BD4" w:rsidRPr="000E7587" w:rsidRDefault="00643FEF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 w:rsidRPr="005819CE">
            <w:br/>
          </w:r>
          <w:r w:rsidRPr="007C53DC">
            <w:t>www.rijksoverheid.nl/kgg</w:t>
          </w:r>
        </w:p>
      </w:tc>
    </w:tr>
    <w:tr w:rsidR="00262FE5" w14:paraId="0C548542" w14:textId="77777777" w:rsidTr="000E7587">
      <w:trPr>
        <w:trHeight w:hRule="exact" w:val="80"/>
      </w:trPr>
      <w:tc>
        <w:tcPr>
          <w:tcW w:w="2160" w:type="dxa"/>
          <w:shd w:val="clear" w:color="auto" w:fill="auto"/>
        </w:tcPr>
        <w:p w14:paraId="77517DD0" w14:textId="77777777" w:rsidR="00527BD4" w:rsidRPr="005819CE" w:rsidRDefault="00527BD4" w:rsidP="00A50CF6"/>
      </w:tc>
    </w:tr>
    <w:tr w:rsidR="00262FE5" w14:paraId="0B1C0A68" w14:textId="77777777" w:rsidTr="00A50CF6">
      <w:tc>
        <w:tcPr>
          <w:tcW w:w="2160" w:type="dxa"/>
          <w:shd w:val="clear" w:color="auto" w:fill="auto"/>
        </w:tcPr>
        <w:p w14:paraId="2188EFA6" w14:textId="77777777" w:rsidR="000C0163" w:rsidRPr="005819CE" w:rsidRDefault="00643FE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D5E6F66" w14:textId="77777777" w:rsidR="000C0163" w:rsidRPr="005819CE" w:rsidRDefault="00643FEF" w:rsidP="000C0163">
          <w:pPr>
            <w:pStyle w:val="Huisstijl-Gegeven"/>
          </w:pPr>
          <w:r>
            <w:t>DGKE-DE</w:t>
          </w:r>
          <w:r w:rsidR="00926AE2">
            <w:t xml:space="preserve"> / </w:t>
          </w:r>
          <w:r>
            <w:t>100666170</w:t>
          </w:r>
        </w:p>
        <w:p w14:paraId="3B7184D3" w14:textId="77777777" w:rsidR="00527BD4" w:rsidRPr="005819CE" w:rsidRDefault="00643FEF" w:rsidP="00A50CF6">
          <w:pPr>
            <w:pStyle w:val="Huisstijl-Kopje"/>
          </w:pPr>
          <w:r>
            <w:t>Bijlage(n)</w:t>
          </w:r>
        </w:p>
        <w:p w14:paraId="0D016F6B" w14:textId="6030CFB8" w:rsidR="00527BD4" w:rsidRPr="005819CE" w:rsidRDefault="000E7587" w:rsidP="000E7587">
          <w:pPr>
            <w:pStyle w:val="Huisstijl-Gegeven"/>
          </w:pPr>
          <w:r>
            <w:t>1</w:t>
          </w:r>
        </w:p>
      </w:tc>
    </w:tr>
  </w:tbl>
  <w:p w14:paraId="4DC7E38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62FE5" w14:paraId="726562F4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87101F9" w14:textId="77777777" w:rsidR="00527BD4" w:rsidRPr="00BC3B53" w:rsidRDefault="00643FE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62FE5" w14:paraId="1EBC46A7" w14:textId="77777777" w:rsidTr="007610AA">
      <w:tc>
        <w:tcPr>
          <w:tcW w:w="7520" w:type="dxa"/>
          <w:gridSpan w:val="2"/>
          <w:shd w:val="clear" w:color="auto" w:fill="auto"/>
        </w:tcPr>
        <w:p w14:paraId="36921F01" w14:textId="77777777" w:rsidR="00527BD4" w:rsidRPr="00983E8F" w:rsidRDefault="00527BD4" w:rsidP="00A50CF6">
          <w:pPr>
            <w:pStyle w:val="Huisstijl-Rubricering"/>
          </w:pPr>
        </w:p>
      </w:tc>
    </w:tr>
    <w:tr w:rsidR="00262FE5" w14:paraId="6DB5BBAC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FC6D326" w14:textId="77777777" w:rsidR="000E7587" w:rsidRDefault="000E7587" w:rsidP="001B56CF">
          <w:pPr>
            <w:pStyle w:val="Huisstijl-NAW"/>
          </w:pPr>
          <w:r>
            <w:t>D</w:t>
          </w:r>
          <w:r w:rsidR="001B56CF">
            <w:t xml:space="preserve">e Voorzitter van de Tweede Kamer </w:t>
          </w:r>
        </w:p>
        <w:p w14:paraId="48D80690" w14:textId="397B71BB" w:rsidR="001B56CF" w:rsidRDefault="001B56CF" w:rsidP="001B56CF">
          <w:pPr>
            <w:pStyle w:val="Huisstijl-NAW"/>
          </w:pPr>
          <w:r>
            <w:t>der Staten-Generaal</w:t>
          </w:r>
        </w:p>
        <w:p w14:paraId="0AF46521" w14:textId="70C34C8E" w:rsidR="000E7587" w:rsidRDefault="000E7587" w:rsidP="001B56CF">
          <w:pPr>
            <w:pStyle w:val="Huisstijl-NAW"/>
          </w:pPr>
          <w:r>
            <w:t>Prinses Irenestraat 6</w:t>
          </w:r>
        </w:p>
        <w:p w14:paraId="228096C2" w14:textId="6EBD6C79" w:rsidR="001B56CF" w:rsidRDefault="000E7587" w:rsidP="001B56CF">
          <w:pPr>
            <w:pStyle w:val="Huisstijl-NAW"/>
          </w:pPr>
          <w:r>
            <w:t>2595 BD  DEN HAAG</w:t>
          </w:r>
        </w:p>
        <w:p w14:paraId="37EF2D9D" w14:textId="34FC6501" w:rsidR="00527BD4" w:rsidRDefault="00527BD4" w:rsidP="001B56CF">
          <w:pPr>
            <w:pStyle w:val="Huisstijl-NAW"/>
          </w:pPr>
        </w:p>
      </w:tc>
    </w:tr>
    <w:tr w:rsidR="00262FE5" w14:paraId="0877CB47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FED94F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62FE5" w14:paraId="57CED99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6BE21A8" w14:textId="77777777" w:rsidR="00527BD4" w:rsidRPr="007709EF" w:rsidRDefault="00643FE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71E1314" w14:textId="18F57C97" w:rsidR="00527BD4" w:rsidRPr="007709EF" w:rsidRDefault="00F6625C" w:rsidP="00A50CF6">
          <w:r>
            <w:t xml:space="preserve">19 </w:t>
          </w:r>
          <w:r w:rsidR="000E7587">
            <w:t>september</w:t>
          </w:r>
          <w:r>
            <w:t xml:space="preserve"> 2025</w:t>
          </w:r>
        </w:p>
      </w:tc>
    </w:tr>
    <w:tr w:rsidR="00262FE5" w14:paraId="7D2E02F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57DF196" w14:textId="77777777" w:rsidR="00527BD4" w:rsidRPr="007709EF" w:rsidRDefault="00643FE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BA9D3C5" w14:textId="3B7F01E8" w:rsidR="00527BD4" w:rsidRPr="007709EF" w:rsidRDefault="00643FEF" w:rsidP="00A50CF6">
          <w:r>
            <w:t xml:space="preserve">Voorhang </w:t>
          </w:r>
          <w:r w:rsidR="00F6625C">
            <w:t>wijzigingsregeling</w:t>
          </w:r>
          <w:r>
            <w:t xml:space="preserve"> verlenging ISDE</w:t>
          </w:r>
        </w:p>
      </w:tc>
    </w:tr>
  </w:tbl>
  <w:p w14:paraId="69345B6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D0ED5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FDE9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14C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8F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A26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2CC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E2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ED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B60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4EE337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0F22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0864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43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40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FC4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42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22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24E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67065"/>
    <w:multiLevelType w:val="hybridMultilevel"/>
    <w:tmpl w:val="19E26C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361842">
    <w:abstractNumId w:val="10"/>
  </w:num>
  <w:num w:numId="2" w16cid:durableId="1870102460">
    <w:abstractNumId w:val="7"/>
  </w:num>
  <w:num w:numId="3" w16cid:durableId="809909123">
    <w:abstractNumId w:val="6"/>
  </w:num>
  <w:num w:numId="4" w16cid:durableId="951013841">
    <w:abstractNumId w:val="5"/>
  </w:num>
  <w:num w:numId="5" w16cid:durableId="1408452180">
    <w:abstractNumId w:val="4"/>
  </w:num>
  <w:num w:numId="6" w16cid:durableId="1894463849">
    <w:abstractNumId w:val="8"/>
  </w:num>
  <w:num w:numId="7" w16cid:durableId="1035347967">
    <w:abstractNumId w:val="3"/>
  </w:num>
  <w:num w:numId="8" w16cid:durableId="122845735">
    <w:abstractNumId w:val="2"/>
  </w:num>
  <w:num w:numId="9" w16cid:durableId="851995335">
    <w:abstractNumId w:val="1"/>
  </w:num>
  <w:num w:numId="10" w16cid:durableId="1994292924">
    <w:abstractNumId w:val="0"/>
  </w:num>
  <w:num w:numId="11" w16cid:durableId="1248612132">
    <w:abstractNumId w:val="9"/>
  </w:num>
  <w:num w:numId="12" w16cid:durableId="1950969052">
    <w:abstractNumId w:val="11"/>
  </w:num>
  <w:num w:numId="13" w16cid:durableId="2098595553">
    <w:abstractNumId w:val="14"/>
  </w:num>
  <w:num w:numId="14" w16cid:durableId="564726871">
    <w:abstractNumId w:val="12"/>
  </w:num>
  <w:num w:numId="15" w16cid:durableId="22715012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555A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587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56CF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2FE5"/>
    <w:rsid w:val="002650F7"/>
    <w:rsid w:val="002672CF"/>
    <w:rsid w:val="00271A8E"/>
    <w:rsid w:val="00273F3B"/>
    <w:rsid w:val="00274DB7"/>
    <w:rsid w:val="00275984"/>
    <w:rsid w:val="00280F74"/>
    <w:rsid w:val="002822CA"/>
    <w:rsid w:val="00286998"/>
    <w:rsid w:val="0029108B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11D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97938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655B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3FEF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E2E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70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6152D"/>
    <w:rsid w:val="009716D8"/>
    <w:rsid w:val="009718F9"/>
    <w:rsid w:val="00971F42"/>
    <w:rsid w:val="00972FB9"/>
    <w:rsid w:val="00975112"/>
    <w:rsid w:val="00975FDF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5C85"/>
    <w:rsid w:val="009C7CA1"/>
    <w:rsid w:val="009D043D"/>
    <w:rsid w:val="009E3C59"/>
    <w:rsid w:val="009F3259"/>
    <w:rsid w:val="00A037D5"/>
    <w:rsid w:val="00A056DE"/>
    <w:rsid w:val="00A06091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1E5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87F28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87A52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0EB2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4A5F"/>
    <w:rsid w:val="00F34805"/>
    <w:rsid w:val="00F41A6F"/>
    <w:rsid w:val="00F45A25"/>
    <w:rsid w:val="00F50F86"/>
    <w:rsid w:val="00F53F91"/>
    <w:rsid w:val="00F61569"/>
    <w:rsid w:val="00F61A72"/>
    <w:rsid w:val="00F62B67"/>
    <w:rsid w:val="00F6625C"/>
    <w:rsid w:val="00F66F13"/>
    <w:rsid w:val="00F74073"/>
    <w:rsid w:val="00F75603"/>
    <w:rsid w:val="00F80026"/>
    <w:rsid w:val="00F845B4"/>
    <w:rsid w:val="00F8713B"/>
    <w:rsid w:val="00F93F9E"/>
    <w:rsid w:val="00FA2CD7"/>
    <w:rsid w:val="00FB06ED"/>
    <w:rsid w:val="00FB5C27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43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1B56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1144</ap:Characters>
  <ap:DocSecurity>0</ap:DocSecurity>
  <ap:Lines>9</ap:Lines>
  <ap:Paragraphs>2</ap:Paragraphs>
  <ap:ScaleCrop>false</ap:ScaleCrop>
  <ap:LinksUpToDate>false</ap:LinksUpToDate>
  <ap:CharactersWithSpaces>1350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2025-09-19T11:52:00.0000000Z</dcterms:created>
  <dcterms:modified xsi:type="dcterms:W3CDTF">2025-09-19T11:52:00.0000000Z</dcterms:modified>
  <dc:description>------------------------</dc:description>
  <dc:subject/>
  <keywords/>
  <version/>
  <category/>
</coreProperties>
</file>