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BE5B60" w:rsidP="00860C09" w14:paraId="7FF23B32" w14:textId="54F1BED6">
      <w:pPr>
        <w:rPr>
          <w:rFonts w:cs="Times New Roman"/>
          <w:b/>
          <w:bCs/>
          <w:szCs w:val="18"/>
          <w:lang w:val="nl-NL" w:eastAsia="ja-JP"/>
        </w:rPr>
      </w:pPr>
      <w:r>
        <w:rPr>
          <w:rFonts w:cs="Times New Roman"/>
          <w:b/>
          <w:bCs/>
          <w:szCs w:val="18"/>
          <w:lang w:val="nl-NL" w:eastAsia="ja-JP"/>
        </w:rPr>
        <w:t>Bijlage – voortgang onderhandelingen initiatiefvoorstel inzake EU-Kiesakte</w:t>
      </w:r>
    </w:p>
    <w:p w:rsidR="00BE5B60" w:rsidP="00860C09" w14:paraId="5F0C5297" w14:textId="00E117C1">
      <w:pPr>
        <w:rPr>
          <w:rFonts w:cs="Times New Roman"/>
          <w:szCs w:val="18"/>
          <w:lang w:val="nl-NL" w:eastAsia="ja-JP"/>
        </w:rPr>
      </w:pPr>
      <w:r>
        <w:rPr>
          <w:rFonts w:cs="Times New Roman"/>
          <w:szCs w:val="18"/>
          <w:lang w:val="nl-NL" w:eastAsia="ja-JP"/>
        </w:rPr>
        <w:t xml:space="preserve">Conform de vastgestelde afspraken informeer ik u over de voortgang van de onderhandelingen over de </w:t>
      </w:r>
      <w:r w:rsidR="00372AD0">
        <w:rPr>
          <w:rFonts w:cs="Times New Roman"/>
          <w:szCs w:val="18"/>
          <w:lang w:val="nl-NL" w:eastAsia="ja-JP"/>
        </w:rPr>
        <w:t xml:space="preserve">hernieuwing van de </w:t>
      </w:r>
      <w:r>
        <w:rPr>
          <w:rFonts w:cs="Times New Roman"/>
          <w:szCs w:val="18"/>
          <w:lang w:val="nl-NL" w:eastAsia="ja-JP"/>
        </w:rPr>
        <w:t>Europese Kiesakte.</w:t>
      </w:r>
      <w:r>
        <w:rPr>
          <w:rStyle w:val="FootnoteReference"/>
          <w:rFonts w:cs="Times New Roman"/>
          <w:szCs w:val="18"/>
          <w:lang w:val="nl-NL" w:eastAsia="ja-JP"/>
        </w:rPr>
        <w:footnoteReference w:id="2"/>
      </w:r>
      <w:r>
        <w:rPr>
          <w:rFonts w:cs="Times New Roman"/>
          <w:szCs w:val="18"/>
          <w:lang w:val="nl-NL" w:eastAsia="ja-JP"/>
        </w:rPr>
        <w:t xml:space="preserve"> Dit aanvullend op eerdere momenten waarop u bent geïnformeerd over de voortgang op dit dossier.</w:t>
      </w:r>
      <w:r>
        <w:rPr>
          <w:rStyle w:val="FootnoteReference"/>
          <w:rFonts w:cs="Times New Roman"/>
          <w:szCs w:val="18"/>
          <w:lang w:val="nl-NL" w:eastAsia="ja-JP"/>
        </w:rPr>
        <w:footnoteReference w:id="3"/>
      </w:r>
    </w:p>
    <w:p w:rsidR="00195676" w:rsidP="00195676" w14:paraId="50164743" w14:textId="72229C68">
      <w:pPr>
        <w:rPr>
          <w:rFonts w:cs="Times New Roman"/>
          <w:szCs w:val="18"/>
          <w:lang w:val="nl-NL" w:eastAsia="ja-JP"/>
        </w:rPr>
      </w:pPr>
      <w:r>
        <w:rPr>
          <w:rFonts w:cs="Times New Roman"/>
          <w:szCs w:val="18"/>
          <w:lang w:val="nl-NL" w:eastAsia="ja-JP"/>
        </w:rPr>
        <w:t xml:space="preserve">Nederland heeft in de </w:t>
      </w:r>
      <w:r w:rsidR="0017384F">
        <w:rPr>
          <w:rFonts w:cs="Times New Roman"/>
          <w:szCs w:val="18"/>
          <w:lang w:val="nl-NL" w:eastAsia="ja-JP"/>
        </w:rPr>
        <w:t>onderhandelingen</w:t>
      </w:r>
      <w:r>
        <w:rPr>
          <w:rFonts w:cs="Times New Roman"/>
          <w:szCs w:val="18"/>
          <w:lang w:val="nl-NL" w:eastAsia="ja-JP"/>
        </w:rPr>
        <w:t xml:space="preserve"> in Raadsverband geïntervenieerd conform het kabinetsstandpunt en de uitkomst van het debat met uw Kamer hierover op 21 juni 2022.</w:t>
      </w:r>
      <w:r>
        <w:rPr>
          <w:rStyle w:val="FootnoteReference"/>
          <w:rFonts w:cs="Times New Roman"/>
          <w:szCs w:val="18"/>
          <w:lang w:val="nl-NL" w:eastAsia="ja-JP"/>
        </w:rPr>
        <w:footnoteReference w:id="4"/>
      </w:r>
      <w:r>
        <w:rPr>
          <w:rFonts w:cs="Times New Roman"/>
          <w:szCs w:val="18"/>
          <w:lang w:val="nl-NL" w:eastAsia="ja-JP"/>
        </w:rPr>
        <w:t xml:space="preserve"> </w:t>
      </w:r>
      <w:r w:rsidR="003734AC">
        <w:rPr>
          <w:rFonts w:cs="Times New Roman"/>
          <w:szCs w:val="18"/>
          <w:lang w:val="nl-NL" w:eastAsia="ja-JP"/>
        </w:rPr>
        <w:t>De Europese Kiesakte staat nog als discussiepunt geagendeerd</w:t>
      </w:r>
      <w:r w:rsidR="00377833">
        <w:rPr>
          <w:rFonts w:cs="Times New Roman"/>
          <w:szCs w:val="18"/>
          <w:lang w:val="nl-NL" w:eastAsia="ja-JP"/>
        </w:rPr>
        <w:t xml:space="preserve"> in de Raad</w:t>
      </w:r>
      <w:r w:rsidR="003734AC">
        <w:rPr>
          <w:rFonts w:cs="Times New Roman"/>
          <w:szCs w:val="18"/>
          <w:lang w:val="nl-NL" w:eastAsia="ja-JP"/>
        </w:rPr>
        <w:t xml:space="preserve">. Er is op korte termijn geen besluitvorming voorzien. </w:t>
      </w:r>
      <w:r>
        <w:rPr>
          <w:rFonts w:cs="Times New Roman"/>
          <w:szCs w:val="18"/>
          <w:lang w:val="nl-NL" w:eastAsia="ja-JP"/>
        </w:rPr>
        <w:t xml:space="preserve">De Raad besluit in dit dossier met unanimiteit. Ook moeten de lidstaten afzonderlijk goedkeuring geven overeenkomstig nationale grondwettelijke bepalingen. </w:t>
      </w:r>
    </w:p>
    <w:p w:rsidR="003D1F43" w14:paraId="1E432B32" w14:textId="310F830C">
      <w:pPr>
        <w:rPr>
          <w:rFonts w:cs="Times New Roman"/>
          <w:szCs w:val="18"/>
          <w:lang w:val="nl-NL" w:eastAsia="ja-JP"/>
        </w:rPr>
      </w:pPr>
      <w:r>
        <w:rPr>
          <w:rFonts w:cs="Times New Roman"/>
          <w:szCs w:val="18"/>
          <w:lang w:val="nl-NL" w:eastAsia="ja-JP"/>
        </w:rPr>
        <w:t>Sinds mijn laatste voortgangsrapportage</w:t>
      </w:r>
      <w:r>
        <w:rPr>
          <w:rStyle w:val="FootnoteReference"/>
          <w:rFonts w:cs="Times New Roman"/>
          <w:szCs w:val="18"/>
          <w:lang w:val="nl-NL" w:eastAsia="ja-JP"/>
        </w:rPr>
        <w:footnoteReference w:id="5"/>
      </w:r>
      <w:r>
        <w:rPr>
          <w:rFonts w:cs="Times New Roman"/>
          <w:szCs w:val="18"/>
          <w:lang w:val="nl-NL" w:eastAsia="ja-JP"/>
        </w:rPr>
        <w:t xml:space="preserve"> is er </w:t>
      </w:r>
      <w:r w:rsidR="00570B1D">
        <w:rPr>
          <w:rFonts w:cs="Times New Roman"/>
          <w:szCs w:val="18"/>
          <w:lang w:val="nl-NL" w:eastAsia="ja-JP"/>
        </w:rPr>
        <w:t xml:space="preserve">in de </w:t>
      </w:r>
      <w:r w:rsidR="00D105CA">
        <w:rPr>
          <w:rFonts w:cs="Times New Roman"/>
          <w:szCs w:val="18"/>
          <w:lang w:val="nl-NL" w:eastAsia="ja-JP"/>
        </w:rPr>
        <w:t xml:space="preserve">Raadswerkgroep Algemene Zaken (GAG) </w:t>
      </w:r>
      <w:r>
        <w:rPr>
          <w:rFonts w:cs="Times New Roman"/>
          <w:szCs w:val="18"/>
          <w:lang w:val="nl-NL" w:eastAsia="ja-JP"/>
        </w:rPr>
        <w:t>niet meer</w:t>
      </w:r>
      <w:r w:rsidR="00C41FCD">
        <w:rPr>
          <w:rFonts w:cs="Times New Roman"/>
          <w:szCs w:val="18"/>
          <w:lang w:val="nl-NL" w:eastAsia="ja-JP"/>
        </w:rPr>
        <w:t xml:space="preserve"> gesproken over de Kiesakte. Het Poolse voorzitterschap heeft begin maart</w:t>
      </w:r>
      <w:r>
        <w:rPr>
          <w:rFonts w:cs="Times New Roman"/>
          <w:szCs w:val="18"/>
          <w:lang w:val="nl-NL" w:eastAsia="ja-JP"/>
        </w:rPr>
        <w:t xml:space="preserve"> 2025</w:t>
      </w:r>
      <w:r w:rsidR="00C41FCD">
        <w:rPr>
          <w:rFonts w:cs="Times New Roman"/>
          <w:szCs w:val="18"/>
          <w:lang w:val="nl-NL" w:eastAsia="ja-JP"/>
        </w:rPr>
        <w:t xml:space="preserve"> een inventarisatie gedaan </w:t>
      </w:r>
      <w:r w:rsidR="004006D5">
        <w:rPr>
          <w:rFonts w:cs="Times New Roman"/>
          <w:szCs w:val="18"/>
          <w:lang w:val="nl-NL" w:eastAsia="ja-JP"/>
        </w:rPr>
        <w:t>van</w:t>
      </w:r>
      <w:r w:rsidR="00C41FCD">
        <w:rPr>
          <w:rFonts w:cs="Times New Roman"/>
          <w:szCs w:val="18"/>
          <w:lang w:val="nl-NL" w:eastAsia="ja-JP"/>
        </w:rPr>
        <w:t xml:space="preserve"> de posities in de werkgroep Algemene Zaken. De meeste posities bleken onveranderd. </w:t>
      </w:r>
      <w:r w:rsidR="007F4EB4">
        <w:rPr>
          <w:rFonts w:cs="Times New Roman"/>
          <w:szCs w:val="18"/>
          <w:lang w:val="nl-NL" w:eastAsia="ja-JP"/>
        </w:rPr>
        <w:t>Het Poolse voorzitterschap</w:t>
      </w:r>
      <w:r w:rsidR="00C41FCD">
        <w:rPr>
          <w:rFonts w:cs="Times New Roman"/>
          <w:szCs w:val="18"/>
          <w:lang w:val="nl-NL" w:eastAsia="ja-JP"/>
        </w:rPr>
        <w:t xml:space="preserve"> zegd</w:t>
      </w:r>
      <w:r w:rsidR="007F4EB4">
        <w:rPr>
          <w:rFonts w:cs="Times New Roman"/>
          <w:szCs w:val="18"/>
          <w:lang w:val="nl-NL" w:eastAsia="ja-JP"/>
        </w:rPr>
        <w:t>e</w:t>
      </w:r>
      <w:r w:rsidR="00C41FCD">
        <w:rPr>
          <w:rFonts w:cs="Times New Roman"/>
          <w:szCs w:val="18"/>
          <w:lang w:val="nl-NL" w:eastAsia="ja-JP"/>
        </w:rPr>
        <w:t xml:space="preserve"> toe dit krachtenveld terug te koppelen aan het Europees Parlement. De Juridische Dienst van de Raad (JDR) benadrukte dat het doel van de bespreking niet was om de Raadsbeslissing uit 2018 te heropenen, maar om hierop voort te bouwen met additionele elementen uit het voorstel van het Europees Parlement uit 2022. In december 2018 werd </w:t>
      </w:r>
      <w:r w:rsidR="007F4EB4">
        <w:rPr>
          <w:rFonts w:cs="Times New Roman"/>
          <w:szCs w:val="18"/>
          <w:lang w:val="nl-NL" w:eastAsia="ja-JP"/>
        </w:rPr>
        <w:t>een</w:t>
      </w:r>
      <w:r w:rsidR="00C41FCD">
        <w:rPr>
          <w:rFonts w:cs="Times New Roman"/>
          <w:szCs w:val="18"/>
          <w:lang w:val="nl-NL" w:eastAsia="ja-JP"/>
        </w:rPr>
        <w:t xml:space="preserve"> eerdere Raadsbeslissing geratificeerd voor Nederland. </w:t>
      </w:r>
      <w:r w:rsidR="00D55587">
        <w:rPr>
          <w:rFonts w:cs="Times New Roman"/>
          <w:szCs w:val="18"/>
          <w:lang w:val="nl-NL" w:eastAsia="ja-JP"/>
        </w:rPr>
        <w:t>Deze</w:t>
      </w:r>
      <w:r w:rsidR="00C41FCD">
        <w:rPr>
          <w:rFonts w:cs="Times New Roman"/>
          <w:szCs w:val="18"/>
          <w:lang w:val="nl-NL" w:eastAsia="ja-JP"/>
        </w:rPr>
        <w:t xml:space="preserve"> aanpassing is echter (nog) niet in werking getreden, aangezien parlementaire goedkeuring in </w:t>
      </w:r>
      <w:r>
        <w:rPr>
          <w:rFonts w:cs="Times New Roman"/>
          <w:szCs w:val="18"/>
          <w:lang w:val="nl-NL" w:eastAsia="ja-JP"/>
        </w:rPr>
        <w:t>Spanje</w:t>
      </w:r>
      <w:r w:rsidR="00C41FCD">
        <w:rPr>
          <w:rFonts w:cs="Times New Roman"/>
          <w:szCs w:val="18"/>
          <w:lang w:val="nl-NL" w:eastAsia="ja-JP"/>
        </w:rPr>
        <w:t xml:space="preserve"> nog niet is afgerond. </w:t>
      </w:r>
    </w:p>
    <w:p w:rsidRPr="00444B55" w:rsidR="00444B55" w14:paraId="2BFB2EF6" w14:textId="4F4A9B6C">
      <w:pPr>
        <w:rPr>
          <w:rFonts w:cs="Times New Roman"/>
          <w:szCs w:val="18"/>
          <w:lang w:val="nl-NL" w:eastAsia="ja-JP"/>
        </w:rPr>
      </w:pPr>
      <w:r>
        <w:rPr>
          <w:rFonts w:cs="Times New Roman"/>
          <w:szCs w:val="18"/>
          <w:lang w:val="nl-NL" w:eastAsia="ja-JP"/>
        </w:rPr>
        <w:t xml:space="preserve">Op 10 juni 2025 heeft rapporteur </w:t>
      </w:r>
      <w:r w:rsidRPr="00444B55">
        <w:rPr>
          <w:rFonts w:cs="Times New Roman"/>
          <w:szCs w:val="18"/>
          <w:lang w:val="nl-NL" w:eastAsia="ja-JP"/>
        </w:rPr>
        <w:t>Giménez</w:t>
      </w:r>
      <w:r w:rsidRPr="00444B55">
        <w:rPr>
          <w:rFonts w:cs="Times New Roman"/>
          <w:szCs w:val="18"/>
          <w:lang w:val="nl-NL" w:eastAsia="ja-JP"/>
        </w:rPr>
        <w:t xml:space="preserve"> </w:t>
      </w:r>
      <w:r w:rsidRPr="00444B55">
        <w:rPr>
          <w:rFonts w:cs="Times New Roman"/>
          <w:szCs w:val="18"/>
          <w:lang w:val="nl-NL" w:eastAsia="ja-JP"/>
        </w:rPr>
        <w:t>Larraz</w:t>
      </w:r>
      <w:r w:rsidRPr="00444B55">
        <w:rPr>
          <w:rFonts w:cs="Times New Roman"/>
          <w:szCs w:val="18"/>
          <w:lang w:val="nl-NL" w:eastAsia="ja-JP"/>
        </w:rPr>
        <w:t xml:space="preserve"> (EPP, ESP)</w:t>
      </w:r>
      <w:r>
        <w:rPr>
          <w:rFonts w:cs="Times New Roman"/>
          <w:szCs w:val="18"/>
          <w:lang w:val="nl-NL" w:eastAsia="ja-JP"/>
        </w:rPr>
        <w:t xml:space="preserve"> een ontwerpverslag uitgebracht over de uitvoering van de </w:t>
      </w:r>
      <w:r w:rsidR="006331A2">
        <w:rPr>
          <w:rFonts w:cs="Times New Roman"/>
          <w:szCs w:val="18"/>
          <w:lang w:val="nl-NL" w:eastAsia="ja-JP"/>
        </w:rPr>
        <w:t>hervorming</w:t>
      </w:r>
      <w:r>
        <w:rPr>
          <w:rFonts w:cs="Times New Roman"/>
          <w:szCs w:val="18"/>
          <w:lang w:val="nl-NL" w:eastAsia="ja-JP"/>
        </w:rPr>
        <w:t xml:space="preserve"> van de Europese Kiesakte.</w:t>
      </w:r>
      <w:r>
        <w:rPr>
          <w:rStyle w:val="FootnoteReference"/>
          <w:rFonts w:cs="Times New Roman"/>
          <w:szCs w:val="18"/>
          <w:lang w:val="nl-NL" w:eastAsia="ja-JP"/>
        </w:rPr>
        <w:footnoteReference w:id="6"/>
      </w:r>
      <w:r>
        <w:rPr>
          <w:rFonts w:cs="Times New Roman"/>
          <w:szCs w:val="18"/>
          <w:lang w:val="nl-NL" w:eastAsia="ja-JP"/>
        </w:rPr>
        <w:t xml:space="preserve"> </w:t>
      </w:r>
    </w:p>
    <w:p w:rsidR="00570B1D" w14:paraId="56E78870" w14:textId="483C11DF">
      <w:pPr>
        <w:rPr>
          <w:rFonts w:cs="Times New Roman"/>
          <w:szCs w:val="18"/>
          <w:lang w:val="nl-NL" w:eastAsia="ja-JP"/>
        </w:rPr>
      </w:pPr>
      <w:r>
        <w:rPr>
          <w:rFonts w:cs="Times New Roman"/>
          <w:szCs w:val="18"/>
          <w:lang w:val="nl-NL" w:eastAsia="ja-JP"/>
        </w:rPr>
        <w:t xml:space="preserve">Het is op dit moment aan het </w:t>
      </w:r>
      <w:r w:rsidR="003D1F43">
        <w:rPr>
          <w:rFonts w:cs="Times New Roman"/>
          <w:szCs w:val="18"/>
          <w:lang w:val="nl-NL" w:eastAsia="ja-JP"/>
        </w:rPr>
        <w:t>Deense</w:t>
      </w:r>
      <w:r>
        <w:rPr>
          <w:rFonts w:cs="Times New Roman"/>
          <w:szCs w:val="18"/>
          <w:lang w:val="nl-NL" w:eastAsia="ja-JP"/>
        </w:rPr>
        <w:t xml:space="preserve"> voorzitterschap om de volgende stappen in het proces te bepalen.</w:t>
      </w:r>
      <w:r w:rsidR="003314CA">
        <w:rPr>
          <w:rFonts w:cs="Times New Roman"/>
          <w:szCs w:val="18"/>
          <w:lang w:val="nl-NL" w:eastAsia="ja-JP"/>
        </w:rPr>
        <w:t xml:space="preserve"> Het voorzitterschap is voornemens om de strategie van </w:t>
      </w:r>
      <w:r w:rsidR="004006D5">
        <w:rPr>
          <w:rFonts w:cs="Times New Roman"/>
          <w:szCs w:val="18"/>
          <w:lang w:val="nl-NL" w:eastAsia="ja-JP"/>
        </w:rPr>
        <w:t>het Poolse voorzitterschap</w:t>
      </w:r>
      <w:r w:rsidR="003314CA">
        <w:rPr>
          <w:rFonts w:cs="Times New Roman"/>
          <w:szCs w:val="18"/>
          <w:lang w:val="nl-NL" w:eastAsia="ja-JP"/>
        </w:rPr>
        <w:t xml:space="preserve"> over te nemen en naar het Europees Parlement te signaleren dat de Raad open staat voor onderhandelingen.</w:t>
      </w:r>
    </w:p>
    <w:p w:rsidR="00570B1D" w14:paraId="7CFD7BE7" w14:textId="77777777">
      <w:pPr>
        <w:rPr>
          <w:rFonts w:cs="Times New Roman"/>
          <w:szCs w:val="18"/>
          <w:lang w:val="nl-NL" w:eastAsia="ja-JP"/>
        </w:rPr>
      </w:pPr>
    </w:p>
    <w:p w:rsidRPr="009E5107" w:rsidR="00BC4949" w14:paraId="2CB03126" w14:textId="729BD0F0">
      <w:pPr>
        <w:rPr>
          <w:rFonts w:cs="Times New Roman"/>
          <w:szCs w:val="18"/>
          <w:lang w:val="nl-NL" w:eastAsia="ja-JP"/>
        </w:rPr>
      </w:pPr>
    </w:p>
    <w:sectPr>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A2072" w:rsidP="00860C09" w14:paraId="5B0C426A" w14:textId="77777777">
      <w:pPr>
        <w:spacing w:after="0"/>
      </w:pPr>
      <w:r>
        <w:separator/>
      </w:r>
    </w:p>
  </w:footnote>
  <w:footnote w:type="continuationSeparator" w:id="1">
    <w:p w:rsidR="007A2072" w:rsidP="00860C09" w14:paraId="7F172E26" w14:textId="77777777">
      <w:pPr>
        <w:spacing w:after="0"/>
      </w:pPr>
      <w:r>
        <w:continuationSeparator/>
      </w:r>
    </w:p>
  </w:footnote>
  <w:footnote w:id="2">
    <w:p w:rsidR="00BE5B60" w:rsidRPr="00444B55" w14:paraId="36F9A092" w14:textId="70AD5649">
      <w:pPr>
        <w:pStyle w:val="FootnoteText"/>
        <w:rPr>
          <w:sz w:val="16"/>
          <w:szCs w:val="16"/>
          <w:lang w:val="nl-NL"/>
        </w:rPr>
      </w:pPr>
      <w:r w:rsidRPr="00444B55">
        <w:rPr>
          <w:rStyle w:val="FootnoteReference"/>
          <w:sz w:val="16"/>
          <w:szCs w:val="16"/>
        </w:rPr>
        <w:footnoteRef/>
      </w:r>
      <w:r w:rsidRPr="00444B55">
        <w:rPr>
          <w:sz w:val="16"/>
          <w:szCs w:val="16"/>
          <w:lang w:val="nl-NL"/>
        </w:rPr>
        <w:t xml:space="preserve"> Kamerstukken II 2021/22, 36104, nr. 3</w:t>
      </w:r>
      <w:r w:rsidRPr="00444B55" w:rsidR="009964F4">
        <w:rPr>
          <w:sz w:val="16"/>
          <w:szCs w:val="16"/>
          <w:lang w:val="nl-NL"/>
        </w:rPr>
        <w:t>.</w:t>
      </w:r>
    </w:p>
  </w:footnote>
  <w:footnote w:id="3">
    <w:p w:rsidR="00BE5B60" w:rsidRPr="00444B55" w14:paraId="76C6BDED" w14:textId="6B299F34">
      <w:pPr>
        <w:pStyle w:val="FootnoteText"/>
        <w:rPr>
          <w:sz w:val="16"/>
          <w:szCs w:val="16"/>
          <w:lang w:val="nl-NL"/>
        </w:rPr>
      </w:pPr>
      <w:r w:rsidRPr="00444B55">
        <w:rPr>
          <w:rStyle w:val="FootnoteReference"/>
          <w:sz w:val="16"/>
          <w:szCs w:val="16"/>
        </w:rPr>
        <w:footnoteRef/>
      </w:r>
      <w:r w:rsidRPr="00444B55">
        <w:rPr>
          <w:sz w:val="16"/>
          <w:szCs w:val="16"/>
          <w:lang w:val="nl-NL"/>
        </w:rPr>
        <w:t xml:space="preserve"> </w:t>
      </w:r>
      <w:r w:rsidRPr="00444B55" w:rsidR="004D7527">
        <w:rPr>
          <w:sz w:val="16"/>
          <w:szCs w:val="16"/>
          <w:lang w:val="nl-NL"/>
        </w:rPr>
        <w:t xml:space="preserve">Kamerstukken II </w:t>
      </w:r>
      <w:r w:rsidRPr="00444B55" w:rsidR="00425B35">
        <w:rPr>
          <w:sz w:val="16"/>
          <w:szCs w:val="16"/>
          <w:lang w:val="nl-NL"/>
        </w:rPr>
        <w:t>2024/25, 22112, nr. 40</w:t>
      </w:r>
      <w:r w:rsidRPr="00444B55" w:rsidR="00FC5E74">
        <w:rPr>
          <w:sz w:val="16"/>
          <w:szCs w:val="16"/>
          <w:lang w:val="nl-NL"/>
        </w:rPr>
        <w:t>46</w:t>
      </w:r>
      <w:r w:rsidRPr="00444B55" w:rsidR="00425B35">
        <w:rPr>
          <w:sz w:val="16"/>
          <w:szCs w:val="16"/>
          <w:lang w:val="nl-NL"/>
        </w:rPr>
        <w:t>.</w:t>
      </w:r>
    </w:p>
  </w:footnote>
  <w:footnote w:id="4">
    <w:p w:rsidR="000448A6" w:rsidRPr="00444B55" w14:paraId="7B2209CC" w14:textId="44D425BB">
      <w:pPr>
        <w:pStyle w:val="FootnoteText"/>
        <w:rPr>
          <w:sz w:val="16"/>
          <w:szCs w:val="16"/>
          <w:lang w:val="nl-NL"/>
        </w:rPr>
      </w:pPr>
      <w:r w:rsidRPr="00444B55">
        <w:rPr>
          <w:rStyle w:val="FootnoteReference"/>
          <w:sz w:val="16"/>
          <w:szCs w:val="16"/>
        </w:rPr>
        <w:footnoteRef/>
      </w:r>
      <w:r w:rsidRPr="00444B55">
        <w:rPr>
          <w:sz w:val="16"/>
          <w:szCs w:val="16"/>
          <w:lang w:val="nl-NL"/>
        </w:rPr>
        <w:t xml:space="preserve"> Kamerstukken II 2021/22, 36104, nr. 2</w:t>
      </w:r>
      <w:r w:rsidRPr="00444B55" w:rsidR="009964F4">
        <w:rPr>
          <w:sz w:val="16"/>
          <w:szCs w:val="16"/>
          <w:lang w:val="nl-NL"/>
        </w:rPr>
        <w:t>.</w:t>
      </w:r>
    </w:p>
  </w:footnote>
  <w:footnote w:id="5">
    <w:p w:rsidR="0065358A" w:rsidRPr="00444B55" w14:paraId="440BD654" w14:textId="6F2C7EA2">
      <w:pPr>
        <w:pStyle w:val="FootnoteText"/>
        <w:rPr>
          <w:sz w:val="16"/>
          <w:szCs w:val="16"/>
          <w:lang w:val="nl-NL"/>
        </w:rPr>
      </w:pPr>
      <w:r w:rsidRPr="00444B55">
        <w:rPr>
          <w:rStyle w:val="FootnoteReference"/>
          <w:sz w:val="16"/>
          <w:szCs w:val="16"/>
        </w:rPr>
        <w:footnoteRef/>
      </w:r>
      <w:r w:rsidRPr="00444B55">
        <w:rPr>
          <w:sz w:val="16"/>
          <w:szCs w:val="16"/>
          <w:lang w:val="nl-NL"/>
        </w:rPr>
        <w:t xml:space="preserve"> </w:t>
      </w:r>
      <w:r w:rsidRPr="00444B55" w:rsidR="00370959">
        <w:rPr>
          <w:sz w:val="16"/>
          <w:szCs w:val="16"/>
          <w:lang w:val="nl-NL"/>
        </w:rPr>
        <w:t xml:space="preserve">Kamerstukken II </w:t>
      </w:r>
      <w:r w:rsidRPr="00444B55" w:rsidR="009964F4">
        <w:rPr>
          <w:sz w:val="16"/>
          <w:szCs w:val="16"/>
          <w:lang w:val="nl-NL"/>
        </w:rPr>
        <w:t>2024/25, 22112, nr. 40</w:t>
      </w:r>
      <w:r w:rsidRPr="00444B55" w:rsidR="00A11BE5">
        <w:rPr>
          <w:sz w:val="16"/>
          <w:szCs w:val="16"/>
          <w:lang w:val="nl-NL"/>
        </w:rPr>
        <w:t>46</w:t>
      </w:r>
      <w:r w:rsidRPr="00444B55" w:rsidR="009964F4">
        <w:rPr>
          <w:sz w:val="16"/>
          <w:szCs w:val="16"/>
          <w:lang w:val="nl-NL"/>
        </w:rPr>
        <w:t>, bijlage 11</w:t>
      </w:r>
      <w:r w:rsidRPr="00444B55" w:rsidR="00A11BE5">
        <w:rPr>
          <w:sz w:val="16"/>
          <w:szCs w:val="16"/>
          <w:lang w:val="nl-NL"/>
        </w:rPr>
        <w:t>94385</w:t>
      </w:r>
      <w:r w:rsidRPr="00444B55" w:rsidR="009964F4">
        <w:rPr>
          <w:sz w:val="16"/>
          <w:szCs w:val="16"/>
          <w:lang w:val="nl-NL"/>
        </w:rPr>
        <w:t>.</w:t>
      </w:r>
    </w:p>
  </w:footnote>
  <w:footnote w:id="6">
    <w:p w:rsidR="00444B55" w:rsidRPr="006331A2" w14:paraId="220FA08E" w14:textId="2F056BBB">
      <w:pPr>
        <w:pStyle w:val="FootnoteText"/>
        <w:rPr>
          <w:lang w:val="nl-NL"/>
        </w:rPr>
      </w:pPr>
      <w:r w:rsidRPr="006331A2">
        <w:rPr>
          <w:rStyle w:val="FootnoteReference"/>
          <w:sz w:val="16"/>
          <w:szCs w:val="16"/>
        </w:rPr>
        <w:footnoteRef/>
      </w:r>
      <w:r w:rsidRPr="006331A2">
        <w:rPr>
          <w:sz w:val="16"/>
          <w:szCs w:val="16"/>
          <w:lang w:val="nl-NL"/>
        </w:rPr>
        <w:t xml:space="preserve"> https://www.europarl.europa.eu/doceo/document/AFCO-PR-767970_NL.pdf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22B4FD0"/>
    <w:multiLevelType w:val="hybridMultilevel"/>
    <w:tmpl w:val="C6925FEA"/>
    <w:lvl w:ilvl="0">
      <w:start w:val="0"/>
      <w:numFmt w:val="bullet"/>
      <w:lvlText w:val="-"/>
      <w:lvlJc w:val="left"/>
      <w:pPr>
        <w:ind w:left="720" w:hanging="360"/>
      </w:pPr>
      <w:rPr>
        <w:rFonts w:ascii="Verdana" w:eastAsia="Calibri" w:hAnsi="Verdan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650C47C1"/>
    <w:multiLevelType w:val="multilevel"/>
    <w:tmpl w:val="E9D05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6F3D3A78"/>
    <w:multiLevelType w:val="multilevel"/>
    <w:tmpl w:val="86503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77540313">
    <w:abstractNumId w:val="1"/>
  </w:num>
  <w:num w:numId="2" w16cid:durableId="1426028461">
    <w:abstractNumId w:val="2"/>
  </w:num>
  <w:num w:numId="3" w16cid:durableId="789010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9C6"/>
    <w:rsid w:val="000026C5"/>
    <w:rsid w:val="00016871"/>
    <w:rsid w:val="000448A6"/>
    <w:rsid w:val="00047F8D"/>
    <w:rsid w:val="0009112D"/>
    <w:rsid w:val="000E241D"/>
    <w:rsid w:val="00117F83"/>
    <w:rsid w:val="00124B0C"/>
    <w:rsid w:val="00125F47"/>
    <w:rsid w:val="00140327"/>
    <w:rsid w:val="00161DE5"/>
    <w:rsid w:val="0017384F"/>
    <w:rsid w:val="00195676"/>
    <w:rsid w:val="001D3541"/>
    <w:rsid w:val="001E7379"/>
    <w:rsid w:val="00232E38"/>
    <w:rsid w:val="002365C3"/>
    <w:rsid w:val="00241B77"/>
    <w:rsid w:val="00256F36"/>
    <w:rsid w:val="00284A02"/>
    <w:rsid w:val="00287AD7"/>
    <w:rsid w:val="002B5D57"/>
    <w:rsid w:val="002C2447"/>
    <w:rsid w:val="002D1483"/>
    <w:rsid w:val="003314CA"/>
    <w:rsid w:val="00334BF9"/>
    <w:rsid w:val="00370959"/>
    <w:rsid w:val="00372AD0"/>
    <w:rsid w:val="003734AC"/>
    <w:rsid w:val="00377833"/>
    <w:rsid w:val="003A7212"/>
    <w:rsid w:val="003B57C1"/>
    <w:rsid w:val="003D1F43"/>
    <w:rsid w:val="003D551A"/>
    <w:rsid w:val="003F2BFC"/>
    <w:rsid w:val="004006D5"/>
    <w:rsid w:val="00425B35"/>
    <w:rsid w:val="00444B55"/>
    <w:rsid w:val="0045222A"/>
    <w:rsid w:val="004B29DB"/>
    <w:rsid w:val="004D4FD3"/>
    <w:rsid w:val="004D647C"/>
    <w:rsid w:val="004D7527"/>
    <w:rsid w:val="004F26BA"/>
    <w:rsid w:val="00534208"/>
    <w:rsid w:val="0053702E"/>
    <w:rsid w:val="00570B1D"/>
    <w:rsid w:val="005B4D5B"/>
    <w:rsid w:val="005C0E61"/>
    <w:rsid w:val="005F0157"/>
    <w:rsid w:val="00616698"/>
    <w:rsid w:val="006331A2"/>
    <w:rsid w:val="00642FF7"/>
    <w:rsid w:val="0065358A"/>
    <w:rsid w:val="0066743D"/>
    <w:rsid w:val="006749C6"/>
    <w:rsid w:val="00684E8E"/>
    <w:rsid w:val="00685D42"/>
    <w:rsid w:val="0069498A"/>
    <w:rsid w:val="006950A9"/>
    <w:rsid w:val="006A5A0B"/>
    <w:rsid w:val="006F1E17"/>
    <w:rsid w:val="006F3306"/>
    <w:rsid w:val="006F5A96"/>
    <w:rsid w:val="00747D44"/>
    <w:rsid w:val="00771C3A"/>
    <w:rsid w:val="00774EE8"/>
    <w:rsid w:val="007A2072"/>
    <w:rsid w:val="007A32B7"/>
    <w:rsid w:val="007A3A2C"/>
    <w:rsid w:val="007B6AC5"/>
    <w:rsid w:val="007D0BCD"/>
    <w:rsid w:val="007E2E57"/>
    <w:rsid w:val="007E3D8B"/>
    <w:rsid w:val="007F4EB4"/>
    <w:rsid w:val="007F5113"/>
    <w:rsid w:val="008109CB"/>
    <w:rsid w:val="00860C09"/>
    <w:rsid w:val="00886331"/>
    <w:rsid w:val="00887AFE"/>
    <w:rsid w:val="00896B52"/>
    <w:rsid w:val="00897D3F"/>
    <w:rsid w:val="008C54AE"/>
    <w:rsid w:val="008C70A7"/>
    <w:rsid w:val="008D4A48"/>
    <w:rsid w:val="008D7AD9"/>
    <w:rsid w:val="008E55BD"/>
    <w:rsid w:val="00911D1B"/>
    <w:rsid w:val="00925CE5"/>
    <w:rsid w:val="009441EE"/>
    <w:rsid w:val="00961BD2"/>
    <w:rsid w:val="00963AAA"/>
    <w:rsid w:val="00984B77"/>
    <w:rsid w:val="009964F4"/>
    <w:rsid w:val="009C31CE"/>
    <w:rsid w:val="009C424E"/>
    <w:rsid w:val="009E5107"/>
    <w:rsid w:val="00A11BE5"/>
    <w:rsid w:val="00A40B79"/>
    <w:rsid w:val="00A43EE6"/>
    <w:rsid w:val="00A81154"/>
    <w:rsid w:val="00A86075"/>
    <w:rsid w:val="00A87B61"/>
    <w:rsid w:val="00AA544D"/>
    <w:rsid w:val="00B00F1C"/>
    <w:rsid w:val="00B066F5"/>
    <w:rsid w:val="00B1447F"/>
    <w:rsid w:val="00B21327"/>
    <w:rsid w:val="00B64CC1"/>
    <w:rsid w:val="00B7553C"/>
    <w:rsid w:val="00BC4949"/>
    <w:rsid w:val="00BE5B60"/>
    <w:rsid w:val="00C05610"/>
    <w:rsid w:val="00C14016"/>
    <w:rsid w:val="00C16B7B"/>
    <w:rsid w:val="00C25E9D"/>
    <w:rsid w:val="00C40519"/>
    <w:rsid w:val="00C41FCD"/>
    <w:rsid w:val="00C43694"/>
    <w:rsid w:val="00C62B6B"/>
    <w:rsid w:val="00C722B0"/>
    <w:rsid w:val="00C826DC"/>
    <w:rsid w:val="00CA0A46"/>
    <w:rsid w:val="00CD7DBA"/>
    <w:rsid w:val="00CF3835"/>
    <w:rsid w:val="00D06B26"/>
    <w:rsid w:val="00D07066"/>
    <w:rsid w:val="00D105CA"/>
    <w:rsid w:val="00D11981"/>
    <w:rsid w:val="00D176D5"/>
    <w:rsid w:val="00D355DF"/>
    <w:rsid w:val="00D37014"/>
    <w:rsid w:val="00D55587"/>
    <w:rsid w:val="00DF6105"/>
    <w:rsid w:val="00E1524D"/>
    <w:rsid w:val="00E15E0D"/>
    <w:rsid w:val="00E424B4"/>
    <w:rsid w:val="00E4565F"/>
    <w:rsid w:val="00E55F57"/>
    <w:rsid w:val="00E60237"/>
    <w:rsid w:val="00E6333B"/>
    <w:rsid w:val="00E66D7F"/>
    <w:rsid w:val="00E86F41"/>
    <w:rsid w:val="00EE2FA3"/>
    <w:rsid w:val="00F03970"/>
    <w:rsid w:val="00F15A46"/>
    <w:rsid w:val="00F93CE6"/>
    <w:rsid w:val="00FA09D6"/>
    <w:rsid w:val="00FA2FC1"/>
    <w:rsid w:val="00FB05E3"/>
    <w:rsid w:val="00FC5E74"/>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7D461B6"/>
  <w15:chartTrackingRefBased/>
  <w15:docId w15:val="{C26D8677-153C-4254-BCD6-D9554316B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0C09"/>
    <w:pPr>
      <w:spacing w:after="200" w:line="240" w:lineRule="auto"/>
    </w:pPr>
    <w:rPr>
      <w:rFonts w:ascii="Verdana" w:eastAsia="MS Mincho" w:hAnsi="Verdana"/>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VoetnoottekstChar"/>
    <w:uiPriority w:val="99"/>
    <w:semiHidden/>
    <w:unhideWhenUsed/>
    <w:rsid w:val="00860C09"/>
    <w:pPr>
      <w:spacing w:after="0"/>
    </w:pPr>
    <w:rPr>
      <w:rFonts w:eastAsia="Calibri" w:cs="Times New Roman"/>
      <w:sz w:val="20"/>
      <w:szCs w:val="20"/>
    </w:rPr>
  </w:style>
  <w:style w:type="character" w:customStyle="1" w:styleId="VoetnoottekstChar">
    <w:name w:val="Voetnoottekst Char"/>
    <w:basedOn w:val="DefaultParagraphFont"/>
    <w:link w:val="FootnoteText"/>
    <w:uiPriority w:val="99"/>
    <w:semiHidden/>
    <w:rsid w:val="00860C09"/>
    <w:rPr>
      <w:rFonts w:ascii="Verdana" w:eastAsia="Calibri" w:hAnsi="Verdana" w:cs="Times New Roman"/>
      <w:sz w:val="20"/>
      <w:szCs w:val="20"/>
      <w:lang w:val="en-US"/>
    </w:rPr>
  </w:style>
  <w:style w:type="character" w:styleId="FootnoteReference">
    <w:name w:val="footnote reference"/>
    <w:basedOn w:val="DefaultParagraphFont"/>
    <w:uiPriority w:val="99"/>
    <w:semiHidden/>
    <w:unhideWhenUsed/>
    <w:rsid w:val="00860C09"/>
    <w:rPr>
      <w:vertAlign w:val="superscript"/>
    </w:rPr>
  </w:style>
  <w:style w:type="paragraph" w:styleId="Revision">
    <w:name w:val="Revision"/>
    <w:hidden/>
    <w:uiPriority w:val="99"/>
    <w:semiHidden/>
    <w:rsid w:val="00DF6105"/>
    <w:pPr>
      <w:spacing w:after="0" w:line="240" w:lineRule="auto"/>
    </w:pPr>
    <w:rPr>
      <w:rFonts w:ascii="Verdana" w:eastAsia="MS Mincho" w:hAnsi="Verdana"/>
      <w:sz w:val="18"/>
      <w:lang w:val="en-US"/>
    </w:rPr>
  </w:style>
  <w:style w:type="character" w:styleId="Hyperlink">
    <w:name w:val="Hyperlink"/>
    <w:basedOn w:val="DefaultParagraphFont"/>
    <w:uiPriority w:val="99"/>
    <w:unhideWhenUsed/>
    <w:rsid w:val="00DF6105"/>
    <w:rPr>
      <w:color w:val="0563C1" w:themeColor="hyperlink"/>
      <w:u w:val="single"/>
    </w:rPr>
  </w:style>
  <w:style w:type="character" w:styleId="CommentReference">
    <w:name w:val="annotation reference"/>
    <w:basedOn w:val="DefaultParagraphFont"/>
    <w:uiPriority w:val="99"/>
    <w:semiHidden/>
    <w:unhideWhenUsed/>
    <w:rsid w:val="00DF6105"/>
    <w:rPr>
      <w:sz w:val="16"/>
      <w:szCs w:val="16"/>
    </w:rPr>
  </w:style>
  <w:style w:type="paragraph" w:styleId="CommentText">
    <w:name w:val="annotation text"/>
    <w:basedOn w:val="Normal"/>
    <w:link w:val="TekstopmerkingChar"/>
    <w:uiPriority w:val="99"/>
    <w:unhideWhenUsed/>
    <w:rsid w:val="00DF6105"/>
    <w:rPr>
      <w:sz w:val="20"/>
      <w:szCs w:val="20"/>
    </w:rPr>
  </w:style>
  <w:style w:type="character" w:customStyle="1" w:styleId="TekstopmerkingChar">
    <w:name w:val="Tekst opmerking Char"/>
    <w:basedOn w:val="DefaultParagraphFont"/>
    <w:link w:val="CommentText"/>
    <w:uiPriority w:val="99"/>
    <w:rsid w:val="00DF6105"/>
    <w:rPr>
      <w:rFonts w:ascii="Verdana" w:eastAsia="MS Mincho" w:hAnsi="Verdana"/>
      <w:sz w:val="20"/>
      <w:szCs w:val="20"/>
      <w:lang w:val="en-US"/>
    </w:rPr>
  </w:style>
  <w:style w:type="paragraph" w:styleId="CommentSubject">
    <w:name w:val="annotation subject"/>
    <w:basedOn w:val="CommentText"/>
    <w:next w:val="CommentText"/>
    <w:link w:val="OnderwerpvanopmerkingChar"/>
    <w:uiPriority w:val="99"/>
    <w:semiHidden/>
    <w:unhideWhenUsed/>
    <w:rsid w:val="00DF6105"/>
    <w:rPr>
      <w:b/>
      <w:bCs/>
    </w:rPr>
  </w:style>
  <w:style w:type="character" w:customStyle="1" w:styleId="OnderwerpvanopmerkingChar">
    <w:name w:val="Onderwerp van opmerking Char"/>
    <w:basedOn w:val="TekstopmerkingChar"/>
    <w:link w:val="CommentSubject"/>
    <w:uiPriority w:val="99"/>
    <w:semiHidden/>
    <w:rsid w:val="00DF6105"/>
    <w:rPr>
      <w:rFonts w:ascii="Verdana" w:eastAsia="MS Mincho" w:hAnsi="Verdana"/>
      <w:b/>
      <w:bCs/>
      <w:sz w:val="20"/>
      <w:szCs w:val="20"/>
      <w:lang w:val="en-US"/>
    </w:rPr>
  </w:style>
  <w:style w:type="character" w:styleId="UnresolvedMention">
    <w:name w:val="Unresolved Mention"/>
    <w:basedOn w:val="DefaultParagraphFont"/>
    <w:uiPriority w:val="99"/>
    <w:semiHidden/>
    <w:unhideWhenUsed/>
    <w:rsid w:val="00B21327"/>
    <w:rPr>
      <w:color w:val="605E5C"/>
      <w:shd w:val="clear" w:color="auto" w:fill="E1DFDD"/>
    </w:rPr>
  </w:style>
  <w:style w:type="character" w:styleId="FollowedHyperlink">
    <w:name w:val="FollowedHyperlink"/>
    <w:basedOn w:val="DefaultParagraphFont"/>
    <w:uiPriority w:val="99"/>
    <w:semiHidden/>
    <w:unhideWhenUsed/>
    <w:rsid w:val="00125F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numbering" Target="numbering.xml" Id="rId10" /><Relationship Type="http://schemas.openxmlformats.org/officeDocument/2006/relationships/styles" Target="styles.xml" Id="rId11"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315</ap:Words>
  <ap:Characters>1735</ap:Characters>
  <ap:DocSecurity>0</ap:DocSecurity>
  <ap:Lines>14</ap:Lines>
  <ap:Paragraphs>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2046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2025-07-21T11:01:00.0000000Z</dcterms:created>
  <dcterms:modified xsi:type="dcterms:W3CDTF">2025-07-21T11:01:00.0000000Z</dcterms:modified>
  <dc:creator/>
  <lastModifiedBy/>
  <dc:description>------------------------</dc:description>
  <dc:subject/>
  <dc:title/>
  <keywords/>
  <version/>
  <category/>
</coreProperties>
</file>