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271C" w14:paraId="28D672D2" w14:textId="77777777">
        <w:tc>
          <w:tcPr>
            <w:tcW w:w="6733" w:type="dxa"/>
            <w:gridSpan w:val="2"/>
            <w:tcBorders>
              <w:top w:val="nil"/>
              <w:left w:val="nil"/>
              <w:bottom w:val="nil"/>
              <w:right w:val="nil"/>
            </w:tcBorders>
            <w:vAlign w:val="center"/>
          </w:tcPr>
          <w:p w:rsidR="00997775" w:rsidP="00710A7A" w:rsidRDefault="00997775" w14:paraId="734BCC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FCDD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271C" w14:paraId="79802D9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FF983D" w14:textId="77777777">
            <w:r w:rsidRPr="008B0CC5">
              <w:t xml:space="preserve">Vergaderjaar </w:t>
            </w:r>
            <w:r w:rsidR="00AC6B87">
              <w:t>202</w:t>
            </w:r>
            <w:r w:rsidR="00684DFF">
              <w:t>5</w:t>
            </w:r>
            <w:r w:rsidR="00AC6B87">
              <w:t>-202</w:t>
            </w:r>
            <w:r w:rsidR="00684DFF">
              <w:t>6</w:t>
            </w:r>
          </w:p>
        </w:tc>
      </w:tr>
      <w:tr w:rsidR="00997775" w:rsidTr="0066271C" w14:paraId="6E8E9F44" w14:textId="77777777">
        <w:trPr>
          <w:cantSplit/>
        </w:trPr>
        <w:tc>
          <w:tcPr>
            <w:tcW w:w="10985" w:type="dxa"/>
            <w:gridSpan w:val="3"/>
            <w:tcBorders>
              <w:top w:val="nil"/>
              <w:left w:val="nil"/>
              <w:bottom w:val="nil"/>
              <w:right w:val="nil"/>
            </w:tcBorders>
          </w:tcPr>
          <w:p w:rsidR="00997775" w:rsidRDefault="00997775" w14:paraId="45627E28" w14:textId="77777777"/>
        </w:tc>
      </w:tr>
      <w:tr w:rsidR="00997775" w:rsidTr="0066271C" w14:paraId="1DE8FF4E" w14:textId="77777777">
        <w:trPr>
          <w:cantSplit/>
        </w:trPr>
        <w:tc>
          <w:tcPr>
            <w:tcW w:w="10985" w:type="dxa"/>
            <w:gridSpan w:val="3"/>
            <w:tcBorders>
              <w:top w:val="nil"/>
              <w:left w:val="nil"/>
              <w:bottom w:val="single" w:color="auto" w:sz="4" w:space="0"/>
              <w:right w:val="nil"/>
            </w:tcBorders>
          </w:tcPr>
          <w:p w:rsidR="00997775" w:rsidRDefault="00997775" w14:paraId="7080F2A1" w14:textId="77777777"/>
        </w:tc>
      </w:tr>
      <w:tr w:rsidR="00997775" w:rsidTr="0066271C" w14:paraId="10EE8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970DB5" w14:textId="77777777"/>
        </w:tc>
        <w:tc>
          <w:tcPr>
            <w:tcW w:w="7654" w:type="dxa"/>
            <w:gridSpan w:val="2"/>
          </w:tcPr>
          <w:p w:rsidR="00997775" w:rsidRDefault="00997775" w14:paraId="53F59F56" w14:textId="77777777"/>
        </w:tc>
      </w:tr>
      <w:tr w:rsidR="0066271C" w:rsidTr="0066271C" w14:paraId="3E4E0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294FB052" w14:textId="4001B601">
            <w:pPr>
              <w:rPr>
                <w:b/>
              </w:rPr>
            </w:pPr>
            <w:r>
              <w:rPr>
                <w:b/>
              </w:rPr>
              <w:t>36 614</w:t>
            </w:r>
          </w:p>
        </w:tc>
        <w:tc>
          <w:tcPr>
            <w:tcW w:w="7654" w:type="dxa"/>
            <w:gridSpan w:val="2"/>
          </w:tcPr>
          <w:p w:rsidR="0066271C" w:rsidP="0066271C" w:rsidRDefault="0066271C" w14:paraId="712BF475" w14:textId="2D4C8E00">
            <w:pPr>
              <w:rPr>
                <w:b/>
              </w:rPr>
            </w:pPr>
            <w:r w:rsidRPr="0067450E">
              <w:rPr>
                <w:b/>
                <w:bCs/>
                <w:szCs w:val="24"/>
              </w:rPr>
              <w:t>Initiatiefnota van de leden Beckerman en Westerveld over dakloosheid</w:t>
            </w:r>
          </w:p>
        </w:tc>
      </w:tr>
      <w:tr w:rsidR="0066271C" w:rsidTr="0066271C" w14:paraId="3504F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53A0C0EB" w14:textId="77777777"/>
        </w:tc>
        <w:tc>
          <w:tcPr>
            <w:tcW w:w="7654" w:type="dxa"/>
            <w:gridSpan w:val="2"/>
          </w:tcPr>
          <w:p w:rsidR="0066271C" w:rsidP="0066271C" w:rsidRDefault="0066271C" w14:paraId="5915D122" w14:textId="77777777"/>
        </w:tc>
      </w:tr>
      <w:tr w:rsidR="0066271C" w:rsidTr="0066271C" w14:paraId="6D6FF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1A6E4462" w14:textId="77777777"/>
        </w:tc>
        <w:tc>
          <w:tcPr>
            <w:tcW w:w="7654" w:type="dxa"/>
            <w:gridSpan w:val="2"/>
          </w:tcPr>
          <w:p w:rsidR="0066271C" w:rsidP="0066271C" w:rsidRDefault="0066271C" w14:paraId="13423175" w14:textId="77777777"/>
        </w:tc>
      </w:tr>
      <w:tr w:rsidR="0066271C" w:rsidTr="0066271C" w14:paraId="5A3D3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7C800916" w14:textId="4642BDF3">
            <w:pPr>
              <w:rPr>
                <w:b/>
              </w:rPr>
            </w:pPr>
            <w:r>
              <w:rPr>
                <w:b/>
              </w:rPr>
              <w:t xml:space="preserve">Nr. </w:t>
            </w:r>
            <w:r>
              <w:rPr>
                <w:b/>
              </w:rPr>
              <w:t>11</w:t>
            </w:r>
          </w:p>
        </w:tc>
        <w:tc>
          <w:tcPr>
            <w:tcW w:w="7654" w:type="dxa"/>
            <w:gridSpan w:val="2"/>
          </w:tcPr>
          <w:p w:rsidR="0066271C" w:rsidP="0066271C" w:rsidRDefault="0066271C" w14:paraId="56E99670" w14:textId="403890D6">
            <w:pPr>
              <w:rPr>
                <w:b/>
              </w:rPr>
            </w:pPr>
            <w:r>
              <w:rPr>
                <w:b/>
              </w:rPr>
              <w:t xml:space="preserve">MOTIE VAN </w:t>
            </w:r>
            <w:r>
              <w:rPr>
                <w:b/>
              </w:rPr>
              <w:t>HET LID BRUYNING</w:t>
            </w:r>
          </w:p>
        </w:tc>
      </w:tr>
      <w:tr w:rsidR="0066271C" w:rsidTr="0066271C" w14:paraId="50F62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78FB4B58" w14:textId="77777777"/>
        </w:tc>
        <w:tc>
          <w:tcPr>
            <w:tcW w:w="7654" w:type="dxa"/>
            <w:gridSpan w:val="2"/>
          </w:tcPr>
          <w:p w:rsidR="0066271C" w:rsidP="0066271C" w:rsidRDefault="0066271C" w14:paraId="5B8679A9" w14:textId="1DBD6ABA">
            <w:r>
              <w:t>Voorgesteld tijdens het notaoverleg 22 september 2025</w:t>
            </w:r>
          </w:p>
        </w:tc>
      </w:tr>
      <w:tr w:rsidR="0066271C" w:rsidTr="0066271C" w14:paraId="2E91D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0ECE1AFD" w14:textId="77777777"/>
        </w:tc>
        <w:tc>
          <w:tcPr>
            <w:tcW w:w="7654" w:type="dxa"/>
            <w:gridSpan w:val="2"/>
          </w:tcPr>
          <w:p w:rsidR="0066271C" w:rsidP="0066271C" w:rsidRDefault="0066271C" w14:paraId="13EE0DBE" w14:textId="77777777"/>
        </w:tc>
      </w:tr>
      <w:tr w:rsidR="0066271C" w:rsidTr="0066271C" w14:paraId="01ED3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2CEA9F03" w14:textId="77777777"/>
        </w:tc>
        <w:tc>
          <w:tcPr>
            <w:tcW w:w="7654" w:type="dxa"/>
            <w:gridSpan w:val="2"/>
          </w:tcPr>
          <w:p w:rsidR="0066271C" w:rsidP="0066271C" w:rsidRDefault="0066271C" w14:paraId="3FE2FC13" w14:textId="4578A074">
            <w:r>
              <w:t>De Kamer,</w:t>
            </w:r>
          </w:p>
        </w:tc>
      </w:tr>
      <w:tr w:rsidR="0066271C" w:rsidTr="0066271C" w14:paraId="0C5E3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038D27B8" w14:textId="77777777"/>
        </w:tc>
        <w:tc>
          <w:tcPr>
            <w:tcW w:w="7654" w:type="dxa"/>
            <w:gridSpan w:val="2"/>
          </w:tcPr>
          <w:p w:rsidR="0066271C" w:rsidP="0066271C" w:rsidRDefault="0066271C" w14:paraId="59397584" w14:textId="77777777"/>
        </w:tc>
      </w:tr>
      <w:tr w:rsidR="0066271C" w:rsidTr="0066271C" w14:paraId="06012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271C" w:rsidP="0066271C" w:rsidRDefault="0066271C" w14:paraId="159F566C" w14:textId="77777777"/>
        </w:tc>
        <w:tc>
          <w:tcPr>
            <w:tcW w:w="7654" w:type="dxa"/>
            <w:gridSpan w:val="2"/>
          </w:tcPr>
          <w:p w:rsidR="0066271C" w:rsidP="0066271C" w:rsidRDefault="0066271C" w14:paraId="1CC328CE" w14:textId="6CBF929A">
            <w:r>
              <w:t>gehoord de beraadslaging,</w:t>
            </w:r>
          </w:p>
        </w:tc>
      </w:tr>
      <w:tr w:rsidR="00997775" w:rsidTr="0066271C" w14:paraId="6B661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E45F6" w14:textId="77777777"/>
        </w:tc>
        <w:tc>
          <w:tcPr>
            <w:tcW w:w="7654" w:type="dxa"/>
            <w:gridSpan w:val="2"/>
          </w:tcPr>
          <w:p w:rsidR="00997775" w:rsidRDefault="00997775" w14:paraId="39BEE50E" w14:textId="77777777"/>
        </w:tc>
      </w:tr>
      <w:tr w:rsidR="00997775" w:rsidTr="0066271C" w14:paraId="18ACB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DF1F64" w14:textId="77777777"/>
        </w:tc>
        <w:tc>
          <w:tcPr>
            <w:tcW w:w="7654" w:type="dxa"/>
            <w:gridSpan w:val="2"/>
          </w:tcPr>
          <w:p w:rsidR="0066271C" w:rsidP="0066271C" w:rsidRDefault="0066271C" w14:paraId="71A7398A" w14:textId="77777777">
            <w:r>
              <w:t>constaterende dat er een groot tekort is aan betaalbare sociale huurwoningen en dat sommige gemeenten achterblijven bij het realiseren van hun aandeel;</w:t>
            </w:r>
          </w:p>
          <w:p w:rsidR="0066271C" w:rsidP="0066271C" w:rsidRDefault="0066271C" w14:paraId="4288A664" w14:textId="77777777"/>
          <w:p w:rsidR="0066271C" w:rsidP="0066271C" w:rsidRDefault="0066271C" w14:paraId="3757466A" w14:textId="77777777">
            <w:r>
              <w:t>overwegende dat zonder evenwichtige verdeling de druk op enkele gemeenten te groot wordt en de gezamenlijke doelstelling om dakloosheid te beëindigen vóór 2030 niet haalbaar is;</w:t>
            </w:r>
          </w:p>
          <w:p w:rsidR="0066271C" w:rsidP="0066271C" w:rsidRDefault="0066271C" w14:paraId="0D7C31F0" w14:textId="77777777"/>
          <w:p w:rsidR="0066271C" w:rsidP="0066271C" w:rsidRDefault="0066271C" w14:paraId="2A351DE9" w14:textId="77777777">
            <w:r>
              <w:t>verzoekt de regering om instrumenten te ontwikkelen waarmee gemeenten die achterblijven effectief kunnen worden aangesproken en gestimuleerd om hun aandeel in de bouw van sociale huurwoningen en het huisvesten van dakloze gezinnen te leveren, en de Kamer hierover uiterlijk medio 2026 te informeren,</w:t>
            </w:r>
          </w:p>
          <w:p w:rsidR="0066271C" w:rsidP="0066271C" w:rsidRDefault="0066271C" w14:paraId="0B6BFEAC" w14:textId="77777777"/>
          <w:p w:rsidR="0066271C" w:rsidP="0066271C" w:rsidRDefault="0066271C" w14:paraId="52C93F79" w14:textId="77777777">
            <w:r>
              <w:t>en gaat over tot de orde van de dag.</w:t>
            </w:r>
          </w:p>
          <w:p w:rsidR="0066271C" w:rsidP="0066271C" w:rsidRDefault="0066271C" w14:paraId="6596EDD3" w14:textId="77777777"/>
          <w:p w:rsidR="00997775" w:rsidP="0066271C" w:rsidRDefault="0066271C" w14:paraId="78C42AD9" w14:textId="1E84818D">
            <w:r>
              <w:t>Bruyning</w:t>
            </w:r>
          </w:p>
        </w:tc>
      </w:tr>
    </w:tbl>
    <w:p w:rsidR="00997775" w:rsidRDefault="00997775" w14:paraId="355FAC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18EF" w14:textId="77777777" w:rsidR="0066271C" w:rsidRDefault="0066271C">
      <w:pPr>
        <w:spacing w:line="20" w:lineRule="exact"/>
      </w:pPr>
    </w:p>
  </w:endnote>
  <w:endnote w:type="continuationSeparator" w:id="0">
    <w:p w14:paraId="0ED9A330" w14:textId="77777777" w:rsidR="0066271C" w:rsidRDefault="0066271C">
      <w:pPr>
        <w:pStyle w:val="Amendement"/>
      </w:pPr>
      <w:r>
        <w:rPr>
          <w:b w:val="0"/>
        </w:rPr>
        <w:t xml:space="preserve"> </w:t>
      </w:r>
    </w:p>
  </w:endnote>
  <w:endnote w:type="continuationNotice" w:id="1">
    <w:p w14:paraId="5ABB77AF" w14:textId="77777777" w:rsidR="0066271C" w:rsidRDefault="006627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86AB" w14:textId="77777777" w:rsidR="0066271C" w:rsidRDefault="0066271C">
      <w:pPr>
        <w:pStyle w:val="Amendement"/>
      </w:pPr>
      <w:r>
        <w:rPr>
          <w:b w:val="0"/>
        </w:rPr>
        <w:separator/>
      </w:r>
    </w:p>
  </w:footnote>
  <w:footnote w:type="continuationSeparator" w:id="0">
    <w:p w14:paraId="272640A3" w14:textId="77777777" w:rsidR="0066271C" w:rsidRDefault="00662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1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271C"/>
    <w:rsid w:val="006765BC"/>
    <w:rsid w:val="00684DFF"/>
    <w:rsid w:val="00710A7A"/>
    <w:rsid w:val="00726A9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A2CD5"/>
  <w15:docId w15:val="{7E1A05C6-C9CD-4F7C-92B8-D499D1E6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2025-09-23T08:28:00.0000000Z</dcterms:created>
  <dcterms:modified xsi:type="dcterms:W3CDTF">2025-09-23T08:44:00.0000000Z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