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FFE" w:rsidRDefault="001856D0" w14:paraId="647891FF" w14:textId="77777777">
      <w:pPr>
        <w:autoSpaceDE w:val="0"/>
        <w:autoSpaceDN w:val="0"/>
        <w:adjustRightInd w:val="0"/>
        <w:spacing w:before="0" w:after="0"/>
        <w:ind w:left="1416" w:hanging="1371"/>
        <w:rPr>
          <w:b/>
          <w:bCs/>
          <w:sz w:val="23"/>
          <w:szCs w:val="23"/>
        </w:rPr>
      </w:pPr>
      <w:r>
        <w:rPr>
          <w:b/>
          <w:bCs/>
          <w:sz w:val="23"/>
          <w:szCs w:val="23"/>
        </w:rPr>
        <w:t>36820-XXIII</w:t>
      </w:r>
      <w:r>
        <w:rPr>
          <w:b/>
          <w:bCs/>
          <w:sz w:val="23"/>
          <w:szCs w:val="23"/>
        </w:rPr>
        <w:tab/>
        <w:t>Wijziging van begrotingsstaten van het Ministerie van Klimaat en Groene Groei (XXIII) voor het jaar 2025 (wijziging samenhangende met de Miljoenennota)</w:t>
      </w:r>
    </w:p>
    <w:p w:rsidR="00BA5FFE" w:rsidRDefault="00BA5FFE" w14:paraId="0085DAB4" w14:textId="77777777">
      <w:pPr>
        <w:autoSpaceDE w:val="0"/>
        <w:autoSpaceDN w:val="0"/>
        <w:adjustRightInd w:val="0"/>
        <w:spacing w:before="0" w:after="0"/>
        <w:ind w:left="1416" w:hanging="1371"/>
        <w:rPr>
          <w:b/>
        </w:rPr>
      </w:pPr>
    </w:p>
    <w:p w:rsidR="00142865" w:rsidP="00142865" w:rsidRDefault="00142865" w14:paraId="552BC7CB" w14:textId="77777777">
      <w:pPr>
        <w:rPr>
          <w:b/>
        </w:rPr>
      </w:pPr>
      <w:r>
        <w:rPr>
          <w:b/>
        </w:rPr>
        <w:t xml:space="preserve">Nr. </w:t>
      </w:r>
      <w:r>
        <w:rPr>
          <w:b/>
        </w:rPr>
        <w:tab/>
      </w:r>
      <w:r>
        <w:rPr>
          <w:b/>
        </w:rPr>
        <w:tab/>
        <w:t>VERSLAG HOUDENDE EEN LIJSY VAN VRAGEN EN ANTWOORDEN</w:t>
      </w:r>
    </w:p>
    <w:p w:rsidR="00142865" w:rsidP="00142865" w:rsidRDefault="00142865" w14:paraId="0B9C92E9" w14:textId="77777777">
      <w:r>
        <w:tab/>
      </w:r>
      <w:r>
        <w:tab/>
      </w:r>
    </w:p>
    <w:p w:rsidR="00142865" w:rsidP="00142865" w:rsidRDefault="00142865" w14:paraId="10BCB828" w14:textId="77777777">
      <w:pPr>
        <w:ind w:left="702" w:firstLine="708"/>
        <w:rPr>
          <w:i/>
        </w:rPr>
      </w:pPr>
      <w:r>
        <w:t xml:space="preserve">Vastgesteld </w:t>
      </w:r>
      <w:r>
        <w:rPr>
          <w:i/>
        </w:rPr>
        <w:t>(wordt door griffie ingevuld als antwoorden er zijn)</w:t>
      </w:r>
    </w:p>
    <w:p w:rsidR="00142865" w:rsidP="00142865" w:rsidRDefault="00142865" w14:paraId="32F1A342" w14:textId="1906B5BC">
      <w:pPr>
        <w:spacing w:before="0" w:after="0"/>
        <w:ind w:left="1410"/>
      </w:pPr>
      <w:r>
        <w:t xml:space="preserve">De vaste commissie voor Klimaat en Groene Groei, belast met het voorbereidend onderzoek van dit wetsvoorstel, heeft de eer verslag uit te brengen in de vorm van een lijst van vragen met de daarop gegeven antwoorden. De vragen zijn op </w:t>
      </w:r>
      <w:r w:rsidR="000240AF">
        <w:t>22 september 2025</w:t>
      </w:r>
      <w:r>
        <w:t xml:space="preserve"> voorgelegd aan de regering.</w:t>
      </w:r>
    </w:p>
    <w:p w:rsidR="00142865" w:rsidP="00142865" w:rsidRDefault="00142865" w14:paraId="7B10F4D0" w14:textId="77777777">
      <w:pPr>
        <w:spacing w:before="0" w:after="0"/>
        <w:ind w:left="1410"/>
      </w:pPr>
    </w:p>
    <w:p w:rsidR="00142865" w:rsidP="00142865" w:rsidRDefault="00142865" w14:paraId="548CC799" w14:textId="77777777">
      <w:pPr>
        <w:spacing w:before="0" w:after="0"/>
        <w:ind w:left="1410"/>
      </w:pPr>
      <w:r>
        <w:t>Onder het voorbehoud dat de regering op de gestelde vragen en de gemaakte opmerkingen tijdig en genoegzaam zal hebben geantwoord, acht de commissie de openbare beraadslaging over dit wetsvoorstel voldoende voorbereid.</w:t>
      </w:r>
    </w:p>
    <w:p w:rsidR="00142865" w:rsidP="00142865" w:rsidRDefault="00142865" w14:paraId="37D2121F" w14:textId="77777777">
      <w:pPr>
        <w:spacing w:before="0" w:after="0"/>
        <w:ind w:left="703" w:firstLine="709"/>
      </w:pPr>
    </w:p>
    <w:p w:rsidR="00142865" w:rsidP="00142865" w:rsidRDefault="00142865" w14:paraId="110E0B6D" w14:textId="77777777">
      <w:pPr>
        <w:spacing w:before="0" w:after="0"/>
        <w:ind w:left="703" w:firstLine="709"/>
      </w:pPr>
      <w:r>
        <w:t xml:space="preserve">De voorzitter van de commissie, </w:t>
      </w:r>
    </w:p>
    <w:p w:rsidR="00142865" w:rsidP="00142865" w:rsidRDefault="00142865" w14:paraId="62D9181B" w14:textId="77777777">
      <w:pPr>
        <w:spacing w:before="0" w:after="0"/>
      </w:pPr>
      <w:r>
        <w:tab/>
      </w:r>
      <w:r>
        <w:tab/>
        <w:t>Thijssen</w:t>
      </w:r>
    </w:p>
    <w:p w:rsidR="00142865" w:rsidP="00142865" w:rsidRDefault="00142865" w14:paraId="3D7EB6E6" w14:textId="77777777">
      <w:pPr>
        <w:spacing w:before="0" w:after="0"/>
      </w:pPr>
      <w:r>
        <w:tab/>
      </w:r>
      <w:r>
        <w:tab/>
      </w:r>
    </w:p>
    <w:p w:rsidR="00142865" w:rsidP="00142865" w:rsidRDefault="00142865" w14:paraId="413B6F65" w14:textId="77777777">
      <w:pPr>
        <w:spacing w:before="0" w:after="0"/>
      </w:pPr>
      <w:r>
        <w:tab/>
      </w:r>
      <w:r>
        <w:tab/>
        <w:t>De griffier van de commissie,</w:t>
      </w:r>
    </w:p>
    <w:p w:rsidR="00142865" w:rsidP="00142865" w:rsidRDefault="00142865" w14:paraId="202D475E" w14:textId="77777777">
      <w:pPr>
        <w:spacing w:before="0" w:after="0"/>
      </w:pPr>
      <w:r>
        <w:tab/>
      </w:r>
      <w:r>
        <w:tab/>
        <w:t>Nava</w:t>
      </w:r>
    </w:p>
    <w:p w:rsidR="00BA5FFE" w:rsidRDefault="00BA5FFE" w14:paraId="15E0DC5A"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A5FFE" w:rsidTr="00E7153D" w14:paraId="44D4B82F" w14:textId="77777777">
        <w:trPr>
          <w:cantSplit/>
        </w:trPr>
        <w:tc>
          <w:tcPr>
            <w:tcW w:w="567" w:type="dxa"/>
          </w:tcPr>
          <w:p w:rsidR="00BA5FFE" w:rsidRDefault="001856D0" w14:paraId="6E7224C9" w14:textId="77777777">
            <w:bookmarkStart w:name="bmkStartTabel" w:id="0"/>
            <w:bookmarkEnd w:id="0"/>
            <w:r>
              <w:t>Nr</w:t>
            </w:r>
          </w:p>
        </w:tc>
        <w:tc>
          <w:tcPr>
            <w:tcW w:w="6521" w:type="dxa"/>
          </w:tcPr>
          <w:p w:rsidR="00BA5FFE" w:rsidRDefault="001856D0" w14:paraId="2BFA26C9" w14:textId="77777777">
            <w:r>
              <w:t>Vraag</w:t>
            </w:r>
          </w:p>
        </w:tc>
        <w:tc>
          <w:tcPr>
            <w:tcW w:w="850" w:type="dxa"/>
          </w:tcPr>
          <w:p w:rsidR="00BA5FFE" w:rsidRDefault="001856D0" w14:paraId="36AEB8EC" w14:textId="77777777">
            <w:pPr>
              <w:jc w:val="right"/>
            </w:pPr>
            <w:r>
              <w:t>Bijlage</w:t>
            </w:r>
          </w:p>
        </w:tc>
        <w:tc>
          <w:tcPr>
            <w:tcW w:w="992" w:type="dxa"/>
          </w:tcPr>
          <w:p w:rsidR="00BA5FFE" w:rsidP="00E7153D" w:rsidRDefault="001856D0" w14:paraId="67F90FA5" w14:textId="77777777">
            <w:pPr>
              <w:jc w:val="right"/>
            </w:pPr>
            <w:r>
              <w:t>Blz. (van)</w:t>
            </w:r>
          </w:p>
        </w:tc>
        <w:tc>
          <w:tcPr>
            <w:tcW w:w="567" w:type="dxa"/>
          </w:tcPr>
          <w:p w:rsidR="00BA5FFE" w:rsidP="00E7153D" w:rsidRDefault="001856D0" w14:paraId="58DA2BF2" w14:textId="77777777">
            <w:pPr>
              <w:jc w:val="center"/>
            </w:pPr>
            <w:r>
              <w:t>t/m</w:t>
            </w:r>
          </w:p>
        </w:tc>
      </w:tr>
      <w:tr w:rsidR="00BA5FFE" w:rsidTr="00E7153D" w14:paraId="46497DAC" w14:textId="77777777">
        <w:tc>
          <w:tcPr>
            <w:tcW w:w="567" w:type="dxa"/>
          </w:tcPr>
          <w:p w:rsidR="00BA5FFE" w:rsidRDefault="001856D0" w14:paraId="2FAAB1AD" w14:textId="77777777">
            <w:r>
              <w:t>1</w:t>
            </w:r>
          </w:p>
        </w:tc>
        <w:tc>
          <w:tcPr>
            <w:tcW w:w="6521" w:type="dxa"/>
          </w:tcPr>
          <w:p w:rsidR="00BA5FFE" w:rsidRDefault="001856D0" w14:paraId="426F0214" w14:textId="77777777">
            <w:r>
              <w:t>Wat is de totale capaciteit aan buurtbatterijen die in 2025 operationeel is?</w:t>
            </w:r>
          </w:p>
        </w:tc>
        <w:tc>
          <w:tcPr>
            <w:tcW w:w="850" w:type="dxa"/>
          </w:tcPr>
          <w:p w:rsidR="00BA5FFE" w:rsidRDefault="00BA5FFE" w14:paraId="37AF9700" w14:textId="77777777">
            <w:pPr>
              <w:jc w:val="right"/>
            </w:pPr>
          </w:p>
        </w:tc>
        <w:tc>
          <w:tcPr>
            <w:tcW w:w="992" w:type="dxa"/>
          </w:tcPr>
          <w:p w:rsidR="00BA5FFE" w:rsidRDefault="00BA5FFE" w14:paraId="6640BDC1" w14:textId="77777777">
            <w:pPr>
              <w:jc w:val="right"/>
            </w:pPr>
          </w:p>
        </w:tc>
        <w:tc>
          <w:tcPr>
            <w:tcW w:w="567" w:type="dxa"/>
            <w:tcBorders>
              <w:left w:val="nil"/>
            </w:tcBorders>
          </w:tcPr>
          <w:p w:rsidR="00BA5FFE" w:rsidRDefault="001856D0" w14:paraId="5CBC7E63" w14:textId="77777777">
            <w:pPr>
              <w:jc w:val="right"/>
            </w:pPr>
            <w:r>
              <w:t xml:space="preserve"> </w:t>
            </w:r>
          </w:p>
        </w:tc>
      </w:tr>
      <w:tr w:rsidR="00BA5FFE" w:rsidTr="00E7153D" w14:paraId="103FB996" w14:textId="77777777">
        <w:tc>
          <w:tcPr>
            <w:tcW w:w="567" w:type="dxa"/>
          </w:tcPr>
          <w:p w:rsidR="00BA5FFE" w:rsidRDefault="001856D0" w14:paraId="0C6703EF" w14:textId="77777777">
            <w:r>
              <w:t>2</w:t>
            </w:r>
          </w:p>
        </w:tc>
        <w:tc>
          <w:tcPr>
            <w:tcW w:w="6521" w:type="dxa"/>
          </w:tcPr>
          <w:p w:rsidR="00BA5FFE" w:rsidRDefault="001856D0" w14:paraId="670E9022" w14:textId="77777777">
            <w:r>
              <w:t>Wat is de totale capaciteit aan buurtbatterijen die in 2026 operationeel kan zijn?</w:t>
            </w:r>
          </w:p>
        </w:tc>
        <w:tc>
          <w:tcPr>
            <w:tcW w:w="850" w:type="dxa"/>
          </w:tcPr>
          <w:p w:rsidR="00BA5FFE" w:rsidRDefault="00BA5FFE" w14:paraId="34BC5DEA" w14:textId="77777777">
            <w:pPr>
              <w:jc w:val="right"/>
            </w:pPr>
          </w:p>
        </w:tc>
        <w:tc>
          <w:tcPr>
            <w:tcW w:w="992" w:type="dxa"/>
          </w:tcPr>
          <w:p w:rsidR="00BA5FFE" w:rsidRDefault="00BA5FFE" w14:paraId="396BB39F" w14:textId="77777777">
            <w:pPr>
              <w:jc w:val="right"/>
            </w:pPr>
          </w:p>
        </w:tc>
        <w:tc>
          <w:tcPr>
            <w:tcW w:w="567" w:type="dxa"/>
            <w:tcBorders>
              <w:left w:val="nil"/>
            </w:tcBorders>
          </w:tcPr>
          <w:p w:rsidR="00BA5FFE" w:rsidRDefault="001856D0" w14:paraId="73D6BDE4" w14:textId="77777777">
            <w:pPr>
              <w:jc w:val="right"/>
            </w:pPr>
            <w:r>
              <w:t xml:space="preserve"> </w:t>
            </w:r>
          </w:p>
        </w:tc>
      </w:tr>
      <w:tr w:rsidR="00BA5FFE" w:rsidTr="00E7153D" w14:paraId="09BAC4E5" w14:textId="77777777">
        <w:tc>
          <w:tcPr>
            <w:tcW w:w="567" w:type="dxa"/>
          </w:tcPr>
          <w:p w:rsidR="00BA5FFE" w:rsidRDefault="001856D0" w14:paraId="77BF5660" w14:textId="77777777">
            <w:r>
              <w:t>3</w:t>
            </w:r>
          </w:p>
        </w:tc>
        <w:tc>
          <w:tcPr>
            <w:tcW w:w="6521" w:type="dxa"/>
          </w:tcPr>
          <w:p w:rsidR="00BA5FFE" w:rsidRDefault="001856D0" w14:paraId="0261AB7F" w14:textId="77777777">
            <w:r>
              <w:t>Welke scenario’s bestaan er voor de toekomst van de verduurzaming van Tata Steel Nederland?</w:t>
            </w:r>
          </w:p>
        </w:tc>
        <w:tc>
          <w:tcPr>
            <w:tcW w:w="850" w:type="dxa"/>
          </w:tcPr>
          <w:p w:rsidR="00BA5FFE" w:rsidRDefault="00BA5FFE" w14:paraId="77FCDC1C" w14:textId="77777777">
            <w:pPr>
              <w:jc w:val="right"/>
            </w:pPr>
          </w:p>
        </w:tc>
        <w:tc>
          <w:tcPr>
            <w:tcW w:w="992" w:type="dxa"/>
          </w:tcPr>
          <w:p w:rsidR="00BA5FFE" w:rsidRDefault="00BA5FFE" w14:paraId="3A950820" w14:textId="77777777">
            <w:pPr>
              <w:jc w:val="right"/>
            </w:pPr>
          </w:p>
        </w:tc>
        <w:tc>
          <w:tcPr>
            <w:tcW w:w="567" w:type="dxa"/>
            <w:tcBorders>
              <w:left w:val="nil"/>
            </w:tcBorders>
          </w:tcPr>
          <w:p w:rsidR="00BA5FFE" w:rsidRDefault="001856D0" w14:paraId="0265780A" w14:textId="77777777">
            <w:pPr>
              <w:jc w:val="right"/>
            </w:pPr>
            <w:r>
              <w:t xml:space="preserve"> </w:t>
            </w:r>
          </w:p>
        </w:tc>
      </w:tr>
      <w:tr w:rsidR="00BA5FFE" w:rsidTr="00E7153D" w14:paraId="72BADE71" w14:textId="77777777">
        <w:tc>
          <w:tcPr>
            <w:tcW w:w="567" w:type="dxa"/>
          </w:tcPr>
          <w:p w:rsidR="00BA5FFE" w:rsidRDefault="001856D0" w14:paraId="5D202D94" w14:textId="77777777">
            <w:r>
              <w:t>4</w:t>
            </w:r>
          </w:p>
        </w:tc>
        <w:tc>
          <w:tcPr>
            <w:tcW w:w="6521" w:type="dxa"/>
          </w:tcPr>
          <w:p w:rsidR="00BA5FFE" w:rsidRDefault="001856D0" w14:paraId="368173ED" w14:textId="77777777">
            <w:r>
              <w:t>Hoeveel kost het om Tata Steel Nederland te nationaliseren?</w:t>
            </w:r>
          </w:p>
        </w:tc>
        <w:tc>
          <w:tcPr>
            <w:tcW w:w="850" w:type="dxa"/>
          </w:tcPr>
          <w:p w:rsidR="00BA5FFE" w:rsidRDefault="00BA5FFE" w14:paraId="1F492E9B" w14:textId="77777777">
            <w:pPr>
              <w:jc w:val="right"/>
            </w:pPr>
          </w:p>
        </w:tc>
        <w:tc>
          <w:tcPr>
            <w:tcW w:w="992" w:type="dxa"/>
          </w:tcPr>
          <w:p w:rsidR="00BA5FFE" w:rsidRDefault="00BA5FFE" w14:paraId="558DAC2D" w14:textId="77777777">
            <w:pPr>
              <w:jc w:val="right"/>
            </w:pPr>
          </w:p>
        </w:tc>
        <w:tc>
          <w:tcPr>
            <w:tcW w:w="567" w:type="dxa"/>
            <w:tcBorders>
              <w:left w:val="nil"/>
            </w:tcBorders>
          </w:tcPr>
          <w:p w:rsidR="00BA5FFE" w:rsidRDefault="001856D0" w14:paraId="37131935" w14:textId="77777777">
            <w:pPr>
              <w:jc w:val="right"/>
            </w:pPr>
            <w:r>
              <w:t xml:space="preserve"> </w:t>
            </w:r>
          </w:p>
        </w:tc>
      </w:tr>
      <w:tr w:rsidR="00BA5FFE" w:rsidTr="00E7153D" w14:paraId="2ED5E731" w14:textId="77777777">
        <w:tc>
          <w:tcPr>
            <w:tcW w:w="567" w:type="dxa"/>
          </w:tcPr>
          <w:p w:rsidR="00BA5FFE" w:rsidRDefault="001856D0" w14:paraId="05F48D3D" w14:textId="77777777">
            <w:r>
              <w:t>5</w:t>
            </w:r>
          </w:p>
        </w:tc>
        <w:tc>
          <w:tcPr>
            <w:tcW w:w="6521" w:type="dxa"/>
          </w:tcPr>
          <w:p w:rsidR="00BA5FFE" w:rsidRDefault="001856D0" w14:paraId="11DB1E20" w14:textId="77777777">
            <w:r>
              <w:t>Hoe heeft het totale budget voor klimaatmaatregelen zich de afgelopen jaren ontwikkeld? Hoe is er ten opzichte van de begroting van 2024 en 2025 geschoven met middelen?</w:t>
            </w:r>
          </w:p>
        </w:tc>
        <w:tc>
          <w:tcPr>
            <w:tcW w:w="850" w:type="dxa"/>
          </w:tcPr>
          <w:p w:rsidR="00BA5FFE" w:rsidRDefault="00BA5FFE" w14:paraId="1E1F779C" w14:textId="77777777">
            <w:pPr>
              <w:jc w:val="right"/>
            </w:pPr>
          </w:p>
        </w:tc>
        <w:tc>
          <w:tcPr>
            <w:tcW w:w="992" w:type="dxa"/>
          </w:tcPr>
          <w:p w:rsidR="00BA5FFE" w:rsidRDefault="001856D0" w14:paraId="383C682D" w14:textId="77777777">
            <w:pPr>
              <w:jc w:val="right"/>
            </w:pPr>
            <w:r>
              <w:t>3</w:t>
            </w:r>
          </w:p>
        </w:tc>
        <w:tc>
          <w:tcPr>
            <w:tcW w:w="567" w:type="dxa"/>
            <w:tcBorders>
              <w:left w:val="nil"/>
            </w:tcBorders>
          </w:tcPr>
          <w:p w:rsidR="00BA5FFE" w:rsidRDefault="001856D0" w14:paraId="00754B49" w14:textId="77777777">
            <w:pPr>
              <w:jc w:val="right"/>
            </w:pPr>
            <w:r>
              <w:t xml:space="preserve"> </w:t>
            </w:r>
          </w:p>
        </w:tc>
      </w:tr>
      <w:tr w:rsidR="00BA5FFE" w:rsidTr="00E7153D" w14:paraId="5141B70A" w14:textId="77777777">
        <w:tc>
          <w:tcPr>
            <w:tcW w:w="567" w:type="dxa"/>
          </w:tcPr>
          <w:p w:rsidR="00BA5FFE" w:rsidRDefault="001856D0" w14:paraId="5F131B11" w14:textId="77777777">
            <w:r>
              <w:t>6</w:t>
            </w:r>
          </w:p>
        </w:tc>
        <w:tc>
          <w:tcPr>
            <w:tcW w:w="6521" w:type="dxa"/>
          </w:tcPr>
          <w:p w:rsidR="00BA5FFE" w:rsidRDefault="001856D0" w14:paraId="7B023F77" w14:textId="77777777">
            <w:r>
              <w:t>Kunt u een overzicht geven van de tariefbijstellingen van de CO2-heffing van de afgelopen jaren (zowel tarieven van dat jaar als ook hoe die tariefbijstelling uit zou pakken in 2030)? Kunt u daarbij in een tabel aangeven wat het tarief was, hoe deze verhoogd zou worden door het vorige kabinet, hoe dit kabinet dit weer naar beneden heeft bijgesteld en hoe zich dit verhoudt tot het opnieuw bijstellen in het Pakket voor Groene Groei en nu met de Miljonennota?</w:t>
            </w:r>
          </w:p>
        </w:tc>
        <w:tc>
          <w:tcPr>
            <w:tcW w:w="850" w:type="dxa"/>
          </w:tcPr>
          <w:p w:rsidR="00BA5FFE" w:rsidRDefault="00BA5FFE" w14:paraId="2049AA20" w14:textId="77777777">
            <w:pPr>
              <w:jc w:val="right"/>
            </w:pPr>
          </w:p>
        </w:tc>
        <w:tc>
          <w:tcPr>
            <w:tcW w:w="992" w:type="dxa"/>
          </w:tcPr>
          <w:p w:rsidR="00BA5FFE" w:rsidRDefault="001856D0" w14:paraId="451044B3" w14:textId="77777777">
            <w:pPr>
              <w:jc w:val="right"/>
            </w:pPr>
            <w:r>
              <w:t>6</w:t>
            </w:r>
          </w:p>
        </w:tc>
        <w:tc>
          <w:tcPr>
            <w:tcW w:w="567" w:type="dxa"/>
            <w:tcBorders>
              <w:left w:val="nil"/>
            </w:tcBorders>
          </w:tcPr>
          <w:p w:rsidR="00BA5FFE" w:rsidRDefault="001856D0" w14:paraId="1C284DE9" w14:textId="77777777">
            <w:pPr>
              <w:jc w:val="right"/>
            </w:pPr>
            <w:r>
              <w:t xml:space="preserve"> </w:t>
            </w:r>
          </w:p>
        </w:tc>
      </w:tr>
      <w:tr w:rsidR="00BA5FFE" w:rsidTr="00E7153D" w14:paraId="4A338FDA" w14:textId="77777777">
        <w:tc>
          <w:tcPr>
            <w:tcW w:w="567" w:type="dxa"/>
          </w:tcPr>
          <w:p w:rsidR="00BA5FFE" w:rsidRDefault="001856D0" w14:paraId="6117DAD7" w14:textId="77777777">
            <w:r>
              <w:t>7</w:t>
            </w:r>
          </w:p>
        </w:tc>
        <w:tc>
          <w:tcPr>
            <w:tcW w:w="6521" w:type="dxa"/>
          </w:tcPr>
          <w:p w:rsidR="00BA5FFE" w:rsidRDefault="001856D0" w14:paraId="6B334CA2" w14:textId="77777777">
            <w:r>
              <w:t>Hoeveel inkomsten loopt de Rijksoverheid cumulatief mis door het bijstellen van het CO2-tarief (en het de facto schrappen van de CO2-heffing)? Kunt u aangeven waar de inkomsten aan besteed zouden worden (specifieker dan enkel verduurzaming van de industrie)? Wat kan er niet doorgaan nu de inkomsten van de CO2-heffing wegvallen?</w:t>
            </w:r>
          </w:p>
        </w:tc>
        <w:tc>
          <w:tcPr>
            <w:tcW w:w="850" w:type="dxa"/>
          </w:tcPr>
          <w:p w:rsidR="00BA5FFE" w:rsidRDefault="00BA5FFE" w14:paraId="2A0FDD96" w14:textId="77777777">
            <w:pPr>
              <w:jc w:val="right"/>
            </w:pPr>
          </w:p>
        </w:tc>
        <w:tc>
          <w:tcPr>
            <w:tcW w:w="992" w:type="dxa"/>
          </w:tcPr>
          <w:p w:rsidR="00BA5FFE" w:rsidRDefault="001856D0" w14:paraId="3DB48B59" w14:textId="77777777">
            <w:pPr>
              <w:jc w:val="right"/>
            </w:pPr>
            <w:r>
              <w:t>6</w:t>
            </w:r>
          </w:p>
        </w:tc>
        <w:tc>
          <w:tcPr>
            <w:tcW w:w="567" w:type="dxa"/>
            <w:tcBorders>
              <w:left w:val="nil"/>
            </w:tcBorders>
          </w:tcPr>
          <w:p w:rsidR="00BA5FFE" w:rsidRDefault="001856D0" w14:paraId="5252B697" w14:textId="77777777">
            <w:pPr>
              <w:jc w:val="right"/>
            </w:pPr>
            <w:r>
              <w:t xml:space="preserve"> </w:t>
            </w:r>
          </w:p>
        </w:tc>
      </w:tr>
      <w:tr w:rsidR="00BA5FFE" w:rsidTr="00E7153D" w14:paraId="47D6FF67" w14:textId="77777777">
        <w:tc>
          <w:tcPr>
            <w:tcW w:w="567" w:type="dxa"/>
          </w:tcPr>
          <w:p w:rsidR="00BA5FFE" w:rsidRDefault="001856D0" w14:paraId="37228599" w14:textId="77777777">
            <w:r>
              <w:t>8</w:t>
            </w:r>
          </w:p>
        </w:tc>
        <w:tc>
          <w:tcPr>
            <w:tcW w:w="6521" w:type="dxa"/>
          </w:tcPr>
          <w:p w:rsidR="00BA5FFE" w:rsidRDefault="001856D0" w14:paraId="426C0B89" w14:textId="77777777">
            <w:r>
              <w:t>Hoeveel middelen zijn jaarlijks gereserveerd voor klimaatadaptatie (hitte, droogte, wateroverlast) in woonwijken?</w:t>
            </w:r>
          </w:p>
        </w:tc>
        <w:tc>
          <w:tcPr>
            <w:tcW w:w="850" w:type="dxa"/>
          </w:tcPr>
          <w:p w:rsidR="00BA5FFE" w:rsidRDefault="00BA5FFE" w14:paraId="46034F26" w14:textId="77777777">
            <w:pPr>
              <w:jc w:val="right"/>
            </w:pPr>
          </w:p>
        </w:tc>
        <w:tc>
          <w:tcPr>
            <w:tcW w:w="992" w:type="dxa"/>
          </w:tcPr>
          <w:p w:rsidR="00BA5FFE" w:rsidRDefault="001856D0" w14:paraId="0800507B" w14:textId="77777777">
            <w:pPr>
              <w:jc w:val="right"/>
            </w:pPr>
            <w:r>
              <w:t>7</w:t>
            </w:r>
          </w:p>
        </w:tc>
        <w:tc>
          <w:tcPr>
            <w:tcW w:w="567" w:type="dxa"/>
            <w:tcBorders>
              <w:left w:val="nil"/>
            </w:tcBorders>
          </w:tcPr>
          <w:p w:rsidR="00BA5FFE" w:rsidRDefault="001856D0" w14:paraId="0F1C32D6" w14:textId="77777777">
            <w:pPr>
              <w:jc w:val="right"/>
            </w:pPr>
            <w:r>
              <w:t xml:space="preserve"> </w:t>
            </w:r>
          </w:p>
        </w:tc>
      </w:tr>
      <w:tr w:rsidR="00BA5FFE" w:rsidTr="00E7153D" w14:paraId="13C80614" w14:textId="77777777">
        <w:tc>
          <w:tcPr>
            <w:tcW w:w="567" w:type="dxa"/>
          </w:tcPr>
          <w:p w:rsidR="00BA5FFE" w:rsidRDefault="001856D0" w14:paraId="1E10ED15" w14:textId="77777777">
            <w:r>
              <w:t>9</w:t>
            </w:r>
          </w:p>
        </w:tc>
        <w:tc>
          <w:tcPr>
            <w:tcW w:w="6521" w:type="dxa"/>
          </w:tcPr>
          <w:p w:rsidR="00BA5FFE" w:rsidRDefault="001856D0" w14:paraId="0A64103B" w14:textId="77777777">
            <w:r>
              <w:t>Welke fossiele subsidies lopen nog en wat is het bedrag per instrument per jaar?</w:t>
            </w:r>
          </w:p>
        </w:tc>
        <w:tc>
          <w:tcPr>
            <w:tcW w:w="850" w:type="dxa"/>
          </w:tcPr>
          <w:p w:rsidR="00BA5FFE" w:rsidRDefault="00BA5FFE" w14:paraId="3BCF537E" w14:textId="77777777">
            <w:pPr>
              <w:jc w:val="right"/>
            </w:pPr>
          </w:p>
        </w:tc>
        <w:tc>
          <w:tcPr>
            <w:tcW w:w="992" w:type="dxa"/>
          </w:tcPr>
          <w:p w:rsidR="00BA5FFE" w:rsidRDefault="001856D0" w14:paraId="1BC2DB1F" w14:textId="77777777">
            <w:pPr>
              <w:jc w:val="right"/>
            </w:pPr>
            <w:r>
              <w:t>12</w:t>
            </w:r>
          </w:p>
        </w:tc>
        <w:tc>
          <w:tcPr>
            <w:tcW w:w="567" w:type="dxa"/>
            <w:tcBorders>
              <w:left w:val="nil"/>
            </w:tcBorders>
          </w:tcPr>
          <w:p w:rsidR="00BA5FFE" w:rsidRDefault="001856D0" w14:paraId="1D5CFFA4" w14:textId="77777777">
            <w:pPr>
              <w:jc w:val="right"/>
            </w:pPr>
            <w:r>
              <w:t xml:space="preserve"> </w:t>
            </w:r>
          </w:p>
        </w:tc>
      </w:tr>
      <w:tr w:rsidR="00BA5FFE" w:rsidTr="00E7153D" w14:paraId="0BADB7A0" w14:textId="77777777">
        <w:tc>
          <w:tcPr>
            <w:tcW w:w="567" w:type="dxa"/>
          </w:tcPr>
          <w:p w:rsidR="00BA5FFE" w:rsidRDefault="001856D0" w14:paraId="7B9DFC63" w14:textId="77777777">
            <w:r>
              <w:t>10</w:t>
            </w:r>
          </w:p>
        </w:tc>
        <w:tc>
          <w:tcPr>
            <w:tcW w:w="6521" w:type="dxa"/>
          </w:tcPr>
          <w:p w:rsidR="00BA5FFE" w:rsidRDefault="001856D0" w14:paraId="76E85AF9" w14:textId="77777777">
            <w:r>
              <w:t>Hoeveel middelen worden er voor volgend jaar vrijgemaakt voor wind op zee? Is de €948 miljoen die hiervoor wordt vrijgemaakt specifiek voor 2 gigawatt (GW) aan tenders? Zijn deze middelen voldoende om de planning voor wind op zee waar te maken?</w:t>
            </w:r>
          </w:p>
        </w:tc>
        <w:tc>
          <w:tcPr>
            <w:tcW w:w="850" w:type="dxa"/>
          </w:tcPr>
          <w:p w:rsidR="00BA5FFE" w:rsidRDefault="00BA5FFE" w14:paraId="4AF6E9C8" w14:textId="77777777">
            <w:pPr>
              <w:jc w:val="right"/>
            </w:pPr>
          </w:p>
        </w:tc>
        <w:tc>
          <w:tcPr>
            <w:tcW w:w="992" w:type="dxa"/>
          </w:tcPr>
          <w:p w:rsidR="00BA5FFE" w:rsidRDefault="001856D0" w14:paraId="7D738A13" w14:textId="77777777">
            <w:pPr>
              <w:jc w:val="right"/>
            </w:pPr>
            <w:r>
              <w:t>12</w:t>
            </w:r>
          </w:p>
        </w:tc>
        <w:tc>
          <w:tcPr>
            <w:tcW w:w="567" w:type="dxa"/>
            <w:tcBorders>
              <w:left w:val="nil"/>
            </w:tcBorders>
          </w:tcPr>
          <w:p w:rsidR="00BA5FFE" w:rsidRDefault="001856D0" w14:paraId="5484F4BC" w14:textId="77777777">
            <w:pPr>
              <w:jc w:val="right"/>
            </w:pPr>
            <w:r>
              <w:t xml:space="preserve"> </w:t>
            </w:r>
          </w:p>
        </w:tc>
      </w:tr>
      <w:tr w:rsidR="00BA5FFE" w:rsidTr="00E7153D" w14:paraId="3CCE1156" w14:textId="77777777">
        <w:tc>
          <w:tcPr>
            <w:tcW w:w="567" w:type="dxa"/>
          </w:tcPr>
          <w:p w:rsidR="00BA5FFE" w:rsidRDefault="001856D0" w14:paraId="226A3B1C" w14:textId="77777777">
            <w:r>
              <w:t>11</w:t>
            </w:r>
          </w:p>
        </w:tc>
        <w:tc>
          <w:tcPr>
            <w:tcW w:w="6521" w:type="dxa"/>
          </w:tcPr>
          <w:p w:rsidR="00BA5FFE" w:rsidRDefault="001856D0" w14:paraId="606A6DAC" w14:textId="77777777">
            <w:r>
              <w:t>Hoeveel kost het volgens de meest recente voorbeelden om een kerncentrale te bouwen? Wat is de doorlooptijd van het bouwen van een kerncentrale?</w:t>
            </w:r>
          </w:p>
        </w:tc>
        <w:tc>
          <w:tcPr>
            <w:tcW w:w="850" w:type="dxa"/>
          </w:tcPr>
          <w:p w:rsidR="00BA5FFE" w:rsidRDefault="00BA5FFE" w14:paraId="6DFE4AC7" w14:textId="77777777">
            <w:pPr>
              <w:jc w:val="right"/>
            </w:pPr>
          </w:p>
        </w:tc>
        <w:tc>
          <w:tcPr>
            <w:tcW w:w="992" w:type="dxa"/>
          </w:tcPr>
          <w:p w:rsidR="00BA5FFE" w:rsidRDefault="001856D0" w14:paraId="4F87B8B1" w14:textId="77777777">
            <w:pPr>
              <w:jc w:val="right"/>
            </w:pPr>
            <w:r>
              <w:t>15</w:t>
            </w:r>
          </w:p>
        </w:tc>
        <w:tc>
          <w:tcPr>
            <w:tcW w:w="567" w:type="dxa"/>
            <w:tcBorders>
              <w:left w:val="nil"/>
            </w:tcBorders>
          </w:tcPr>
          <w:p w:rsidR="00BA5FFE" w:rsidRDefault="001856D0" w14:paraId="24C536A5" w14:textId="77777777">
            <w:pPr>
              <w:jc w:val="right"/>
            </w:pPr>
            <w:r>
              <w:t xml:space="preserve"> </w:t>
            </w:r>
          </w:p>
        </w:tc>
      </w:tr>
      <w:tr w:rsidR="00BA5FFE" w:rsidTr="00E7153D" w14:paraId="333D21A4" w14:textId="77777777">
        <w:tc>
          <w:tcPr>
            <w:tcW w:w="567" w:type="dxa"/>
          </w:tcPr>
          <w:p w:rsidR="00BA5FFE" w:rsidRDefault="001856D0" w14:paraId="487BEF53" w14:textId="77777777">
            <w:r>
              <w:lastRenderedPageBreak/>
              <w:t>12</w:t>
            </w:r>
          </w:p>
        </w:tc>
        <w:tc>
          <w:tcPr>
            <w:tcW w:w="6521" w:type="dxa"/>
          </w:tcPr>
          <w:p w:rsidR="00BA5FFE" w:rsidRDefault="001856D0" w14:paraId="5599303F" w14:textId="77777777">
            <w:r>
              <w:t>Hoe verhouden de energieprijzen van kernenergie zich met zon en wind?</w:t>
            </w:r>
          </w:p>
        </w:tc>
        <w:tc>
          <w:tcPr>
            <w:tcW w:w="850" w:type="dxa"/>
          </w:tcPr>
          <w:p w:rsidR="00BA5FFE" w:rsidRDefault="00BA5FFE" w14:paraId="70DCCCB5" w14:textId="77777777">
            <w:pPr>
              <w:jc w:val="right"/>
            </w:pPr>
          </w:p>
        </w:tc>
        <w:tc>
          <w:tcPr>
            <w:tcW w:w="992" w:type="dxa"/>
          </w:tcPr>
          <w:p w:rsidR="00BA5FFE" w:rsidRDefault="001856D0" w14:paraId="61A62434" w14:textId="77777777">
            <w:pPr>
              <w:jc w:val="right"/>
            </w:pPr>
            <w:r>
              <w:t>15</w:t>
            </w:r>
          </w:p>
        </w:tc>
        <w:tc>
          <w:tcPr>
            <w:tcW w:w="567" w:type="dxa"/>
            <w:tcBorders>
              <w:left w:val="nil"/>
            </w:tcBorders>
          </w:tcPr>
          <w:p w:rsidR="00BA5FFE" w:rsidRDefault="001856D0" w14:paraId="3DC7C0D3" w14:textId="77777777">
            <w:pPr>
              <w:jc w:val="right"/>
            </w:pPr>
            <w:r>
              <w:t xml:space="preserve"> </w:t>
            </w:r>
          </w:p>
        </w:tc>
      </w:tr>
      <w:tr w:rsidR="00BA5FFE" w:rsidTr="00E7153D" w14:paraId="76B76754" w14:textId="77777777">
        <w:tc>
          <w:tcPr>
            <w:tcW w:w="567" w:type="dxa"/>
          </w:tcPr>
          <w:p w:rsidR="00BA5FFE" w:rsidRDefault="001856D0" w14:paraId="4B4052E4" w14:textId="77777777">
            <w:r>
              <w:t>13</w:t>
            </w:r>
          </w:p>
        </w:tc>
        <w:tc>
          <w:tcPr>
            <w:tcW w:w="6521" w:type="dxa"/>
          </w:tcPr>
          <w:p w:rsidR="00BA5FFE" w:rsidRDefault="001856D0" w14:paraId="7DB8C526" w14:textId="77777777">
            <w:r>
              <w:t>Hoeveel petajoule (PJ) verwacht u in deze jaren te leveren met de inzet van kernenergie en hoeveel CO2-reductie in megaton (Mton) levert dit op?</w:t>
            </w:r>
          </w:p>
        </w:tc>
        <w:tc>
          <w:tcPr>
            <w:tcW w:w="850" w:type="dxa"/>
          </w:tcPr>
          <w:p w:rsidR="00BA5FFE" w:rsidRDefault="00BA5FFE" w14:paraId="34703838" w14:textId="77777777">
            <w:pPr>
              <w:jc w:val="right"/>
            </w:pPr>
          </w:p>
        </w:tc>
        <w:tc>
          <w:tcPr>
            <w:tcW w:w="992" w:type="dxa"/>
          </w:tcPr>
          <w:p w:rsidR="00BA5FFE" w:rsidRDefault="001856D0" w14:paraId="50298818" w14:textId="77777777">
            <w:pPr>
              <w:jc w:val="right"/>
            </w:pPr>
            <w:r>
              <w:t>15</w:t>
            </w:r>
          </w:p>
        </w:tc>
        <w:tc>
          <w:tcPr>
            <w:tcW w:w="567" w:type="dxa"/>
            <w:tcBorders>
              <w:left w:val="nil"/>
            </w:tcBorders>
          </w:tcPr>
          <w:p w:rsidR="00BA5FFE" w:rsidRDefault="001856D0" w14:paraId="6456F30F" w14:textId="77777777">
            <w:pPr>
              <w:jc w:val="right"/>
            </w:pPr>
            <w:r>
              <w:t xml:space="preserve"> </w:t>
            </w:r>
          </w:p>
        </w:tc>
      </w:tr>
      <w:tr w:rsidR="00BA5FFE" w:rsidTr="00E7153D" w14:paraId="755A2DEF" w14:textId="77777777">
        <w:tc>
          <w:tcPr>
            <w:tcW w:w="567" w:type="dxa"/>
          </w:tcPr>
          <w:p w:rsidR="00BA5FFE" w:rsidRDefault="001856D0" w14:paraId="7503FC65" w14:textId="77777777">
            <w:r>
              <w:t>14</w:t>
            </w:r>
          </w:p>
        </w:tc>
        <w:tc>
          <w:tcPr>
            <w:tcW w:w="6521" w:type="dxa"/>
          </w:tcPr>
          <w:p w:rsidR="00BA5FFE" w:rsidRDefault="001856D0" w14:paraId="34F6AAB3" w14:textId="77777777">
            <w:r>
              <w:t>Kunt u de koolstofreductie vergelijken tussen de hoeveelheid kerncentrales die gebouwd kunnen worden met 14,5 miljard euro en de hoeveelheid huishoudens die verduurzaamd kunnen worden met 14,5 miljard euro?</w:t>
            </w:r>
          </w:p>
        </w:tc>
        <w:tc>
          <w:tcPr>
            <w:tcW w:w="850" w:type="dxa"/>
          </w:tcPr>
          <w:p w:rsidR="00BA5FFE" w:rsidRDefault="00BA5FFE" w14:paraId="75FF602D" w14:textId="77777777">
            <w:pPr>
              <w:jc w:val="right"/>
            </w:pPr>
          </w:p>
        </w:tc>
        <w:tc>
          <w:tcPr>
            <w:tcW w:w="992" w:type="dxa"/>
          </w:tcPr>
          <w:p w:rsidR="00BA5FFE" w:rsidRDefault="001856D0" w14:paraId="6119A5AB" w14:textId="77777777">
            <w:pPr>
              <w:jc w:val="right"/>
            </w:pPr>
            <w:r>
              <w:t>15</w:t>
            </w:r>
          </w:p>
        </w:tc>
        <w:tc>
          <w:tcPr>
            <w:tcW w:w="567" w:type="dxa"/>
            <w:tcBorders>
              <w:left w:val="nil"/>
            </w:tcBorders>
          </w:tcPr>
          <w:p w:rsidR="00BA5FFE" w:rsidRDefault="001856D0" w14:paraId="2FF56CC2" w14:textId="77777777">
            <w:pPr>
              <w:jc w:val="right"/>
            </w:pPr>
            <w:r>
              <w:t xml:space="preserve"> </w:t>
            </w:r>
          </w:p>
        </w:tc>
      </w:tr>
      <w:tr w:rsidR="00BA5FFE" w:rsidTr="00E7153D" w14:paraId="77E62738" w14:textId="77777777">
        <w:tc>
          <w:tcPr>
            <w:tcW w:w="567" w:type="dxa"/>
          </w:tcPr>
          <w:p w:rsidR="00BA5FFE" w:rsidRDefault="001856D0" w14:paraId="1FA11367" w14:textId="77777777">
            <w:r>
              <w:t>15</w:t>
            </w:r>
          </w:p>
        </w:tc>
        <w:tc>
          <w:tcPr>
            <w:tcW w:w="6521" w:type="dxa"/>
          </w:tcPr>
          <w:p w:rsidR="00BA5FFE" w:rsidRDefault="001856D0" w14:paraId="0172075A" w14:textId="77777777">
            <w:r>
              <w:t>Hoeveel wind op zee is vergund, gebouwd en in aanbouw, en wat is de planning per jaar tot 2030?</w:t>
            </w:r>
          </w:p>
        </w:tc>
        <w:tc>
          <w:tcPr>
            <w:tcW w:w="850" w:type="dxa"/>
          </w:tcPr>
          <w:p w:rsidR="00BA5FFE" w:rsidRDefault="00BA5FFE" w14:paraId="0E90AC43" w14:textId="77777777">
            <w:pPr>
              <w:jc w:val="right"/>
            </w:pPr>
          </w:p>
        </w:tc>
        <w:tc>
          <w:tcPr>
            <w:tcW w:w="992" w:type="dxa"/>
          </w:tcPr>
          <w:p w:rsidR="00BA5FFE" w:rsidRDefault="001856D0" w14:paraId="5F2D5264" w14:textId="77777777">
            <w:pPr>
              <w:jc w:val="right"/>
            </w:pPr>
            <w:r>
              <w:t>57</w:t>
            </w:r>
          </w:p>
        </w:tc>
        <w:tc>
          <w:tcPr>
            <w:tcW w:w="567" w:type="dxa"/>
            <w:tcBorders>
              <w:left w:val="nil"/>
            </w:tcBorders>
          </w:tcPr>
          <w:p w:rsidR="00BA5FFE" w:rsidRDefault="001856D0" w14:paraId="68BEB9AE" w14:textId="77777777">
            <w:pPr>
              <w:jc w:val="right"/>
            </w:pPr>
            <w:r>
              <w:t xml:space="preserve"> </w:t>
            </w:r>
          </w:p>
        </w:tc>
      </w:tr>
      <w:tr w:rsidR="00BA5FFE" w:rsidTr="00E7153D" w14:paraId="1CF08D8B" w14:textId="77777777">
        <w:tc>
          <w:tcPr>
            <w:tcW w:w="567" w:type="dxa"/>
          </w:tcPr>
          <w:p w:rsidR="00BA5FFE" w:rsidRDefault="001856D0" w14:paraId="537B7578" w14:textId="77777777">
            <w:r>
              <w:t>16</w:t>
            </w:r>
          </w:p>
        </w:tc>
        <w:tc>
          <w:tcPr>
            <w:tcW w:w="6521" w:type="dxa"/>
          </w:tcPr>
          <w:p w:rsidR="00BA5FFE" w:rsidRDefault="001856D0" w14:paraId="42566C9D" w14:textId="77777777">
            <w:r>
              <w:t>Hoeveel vierkante meters aan daken, waar nog geen zonnepanelen op liggen, zijn technisch geschikt voor zonnepanelen en hoeveel stroom kan dat opleveren?</w:t>
            </w:r>
          </w:p>
        </w:tc>
        <w:tc>
          <w:tcPr>
            <w:tcW w:w="850" w:type="dxa"/>
          </w:tcPr>
          <w:p w:rsidR="00BA5FFE" w:rsidRDefault="00BA5FFE" w14:paraId="08918BB8" w14:textId="77777777">
            <w:pPr>
              <w:jc w:val="right"/>
            </w:pPr>
          </w:p>
        </w:tc>
        <w:tc>
          <w:tcPr>
            <w:tcW w:w="992" w:type="dxa"/>
          </w:tcPr>
          <w:p w:rsidR="00BA5FFE" w:rsidRDefault="001856D0" w14:paraId="52A9CCA9" w14:textId="77777777">
            <w:pPr>
              <w:jc w:val="right"/>
            </w:pPr>
            <w:r>
              <w:t>62</w:t>
            </w:r>
          </w:p>
        </w:tc>
        <w:tc>
          <w:tcPr>
            <w:tcW w:w="567" w:type="dxa"/>
            <w:tcBorders>
              <w:left w:val="nil"/>
            </w:tcBorders>
          </w:tcPr>
          <w:p w:rsidR="00BA5FFE" w:rsidRDefault="001856D0" w14:paraId="571D5FC9" w14:textId="77777777">
            <w:pPr>
              <w:jc w:val="right"/>
            </w:pPr>
            <w:r>
              <w:t xml:space="preserve"> </w:t>
            </w:r>
          </w:p>
        </w:tc>
      </w:tr>
      <w:tr w:rsidR="00BA5FFE" w:rsidTr="00E7153D" w14:paraId="045F0530" w14:textId="77777777">
        <w:tc>
          <w:tcPr>
            <w:tcW w:w="567" w:type="dxa"/>
          </w:tcPr>
          <w:p w:rsidR="00BA5FFE" w:rsidRDefault="001856D0" w14:paraId="5372DA12" w14:textId="77777777">
            <w:r>
              <w:t>17</w:t>
            </w:r>
          </w:p>
        </w:tc>
        <w:tc>
          <w:tcPr>
            <w:tcW w:w="6521" w:type="dxa"/>
          </w:tcPr>
          <w:p w:rsidR="00BA5FFE" w:rsidRDefault="001856D0" w14:paraId="7824D6CD" w14:textId="77777777">
            <w:r>
              <w:t>Zijn er ergens ter wereld commerciële Small Modular Reactors  (SMR's) in bedrijf die elektriciteit aan het net leveren? Is er zicht op wanneer deze voor het eerst operationeel zouden kunnen zijn?</w:t>
            </w:r>
          </w:p>
        </w:tc>
        <w:tc>
          <w:tcPr>
            <w:tcW w:w="850" w:type="dxa"/>
          </w:tcPr>
          <w:p w:rsidR="00BA5FFE" w:rsidRDefault="00BA5FFE" w14:paraId="385176C0" w14:textId="77777777">
            <w:pPr>
              <w:jc w:val="right"/>
            </w:pPr>
          </w:p>
        </w:tc>
        <w:tc>
          <w:tcPr>
            <w:tcW w:w="992" w:type="dxa"/>
          </w:tcPr>
          <w:p w:rsidR="00BA5FFE" w:rsidRDefault="001856D0" w14:paraId="28457C64" w14:textId="77777777">
            <w:pPr>
              <w:jc w:val="right"/>
            </w:pPr>
            <w:r>
              <w:t>69</w:t>
            </w:r>
          </w:p>
        </w:tc>
        <w:tc>
          <w:tcPr>
            <w:tcW w:w="567" w:type="dxa"/>
            <w:tcBorders>
              <w:left w:val="nil"/>
            </w:tcBorders>
          </w:tcPr>
          <w:p w:rsidR="00BA5FFE" w:rsidRDefault="001856D0" w14:paraId="0CC1DD9A" w14:textId="77777777">
            <w:pPr>
              <w:jc w:val="right"/>
            </w:pPr>
            <w:r>
              <w:t xml:space="preserve"> </w:t>
            </w:r>
          </w:p>
        </w:tc>
      </w:tr>
      <w:tr w:rsidR="00BA5FFE" w:rsidTr="00E7153D" w14:paraId="5066CBA0" w14:textId="77777777">
        <w:tc>
          <w:tcPr>
            <w:tcW w:w="567" w:type="dxa"/>
          </w:tcPr>
          <w:p w:rsidR="00BA5FFE" w:rsidRDefault="001856D0" w14:paraId="4C56A44E" w14:textId="77777777">
            <w:r>
              <w:t>18</w:t>
            </w:r>
          </w:p>
        </w:tc>
        <w:tc>
          <w:tcPr>
            <w:tcW w:w="6521" w:type="dxa"/>
          </w:tcPr>
          <w:p w:rsidR="00BA5FFE" w:rsidRDefault="001856D0" w14:paraId="32EA2213" w14:textId="77777777">
            <w:r>
              <w:t>Hoeveel huishoudens verkeren in energiearmoede?</w:t>
            </w:r>
          </w:p>
        </w:tc>
        <w:tc>
          <w:tcPr>
            <w:tcW w:w="850" w:type="dxa"/>
          </w:tcPr>
          <w:p w:rsidR="00BA5FFE" w:rsidRDefault="00BA5FFE" w14:paraId="5B29EF4B" w14:textId="77777777">
            <w:pPr>
              <w:jc w:val="right"/>
            </w:pPr>
          </w:p>
        </w:tc>
        <w:tc>
          <w:tcPr>
            <w:tcW w:w="992" w:type="dxa"/>
          </w:tcPr>
          <w:p w:rsidR="00BA5FFE" w:rsidRDefault="001856D0" w14:paraId="72CDF984" w14:textId="77777777">
            <w:pPr>
              <w:jc w:val="right"/>
            </w:pPr>
            <w:r>
              <w:t>106</w:t>
            </w:r>
          </w:p>
        </w:tc>
        <w:tc>
          <w:tcPr>
            <w:tcW w:w="567" w:type="dxa"/>
            <w:tcBorders>
              <w:left w:val="nil"/>
            </w:tcBorders>
          </w:tcPr>
          <w:p w:rsidR="00BA5FFE" w:rsidRDefault="001856D0" w14:paraId="62EA4505" w14:textId="77777777">
            <w:pPr>
              <w:jc w:val="right"/>
            </w:pPr>
            <w:r>
              <w:t xml:space="preserve"> </w:t>
            </w:r>
          </w:p>
        </w:tc>
      </w:tr>
    </w:tbl>
    <w:p w:rsidR="00BA5FFE" w:rsidRDefault="00BA5FFE" w14:paraId="129E87CE" w14:textId="77777777"/>
    <w:sectPr w:rsidR="00BA5FFE"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3479" w14:textId="77777777" w:rsidR="00186711" w:rsidRDefault="00186711">
      <w:pPr>
        <w:spacing w:before="0" w:after="0"/>
      </w:pPr>
      <w:r>
        <w:separator/>
      </w:r>
    </w:p>
  </w:endnote>
  <w:endnote w:type="continuationSeparator" w:id="0">
    <w:p w14:paraId="1DCD9557" w14:textId="77777777" w:rsidR="00186711" w:rsidRDefault="001867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1EE0" w14:textId="77777777" w:rsidR="00BA5FFE" w:rsidRDefault="00BA5F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C751" w14:textId="77777777" w:rsidR="00BA5FFE" w:rsidRDefault="001856D0">
    <w:pPr>
      <w:pStyle w:val="Voettekst"/>
    </w:pPr>
    <w:r>
      <w:t xml:space="preserve">Totaallijst feitelijke vragen Wijziging van begrotingsstaten van het Ministerie van Klimaat en Groene Groei (XXIII) voor het jaar 2025 (wijziging samenhangende met de Miljoenennota) (36820-XXIII-2)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F8B1" w14:textId="77777777" w:rsidR="00BA5FFE" w:rsidRDefault="00BA5F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FB55" w14:textId="77777777" w:rsidR="00186711" w:rsidRDefault="00186711">
      <w:pPr>
        <w:spacing w:before="0" w:after="0"/>
      </w:pPr>
      <w:r>
        <w:separator/>
      </w:r>
    </w:p>
  </w:footnote>
  <w:footnote w:type="continuationSeparator" w:id="0">
    <w:p w14:paraId="543AE0B6" w14:textId="77777777" w:rsidR="00186711" w:rsidRDefault="0018671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393C" w14:textId="77777777" w:rsidR="00BA5FFE" w:rsidRDefault="00BA5F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E4DC" w14:textId="77777777" w:rsidR="00BA5FFE" w:rsidRDefault="00BA5F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5B01" w14:textId="77777777" w:rsidR="00BA5FFE" w:rsidRDefault="00BA5F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2FA4"/>
    <w:rsid w:val="000240AF"/>
    <w:rsid w:val="00051C6A"/>
    <w:rsid w:val="00142865"/>
    <w:rsid w:val="001856D0"/>
    <w:rsid w:val="00186711"/>
    <w:rsid w:val="001A47AF"/>
    <w:rsid w:val="001A56AB"/>
    <w:rsid w:val="003D44DD"/>
    <w:rsid w:val="005543A7"/>
    <w:rsid w:val="00617B31"/>
    <w:rsid w:val="006569BC"/>
    <w:rsid w:val="00894624"/>
    <w:rsid w:val="00A25DF7"/>
    <w:rsid w:val="00A77C3E"/>
    <w:rsid w:val="00B915EC"/>
    <w:rsid w:val="00BA5FFE"/>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699432"/>
  <w15:docId w15:val="{BFE92E27-D524-4605-802B-E0D051B4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591</ap:Words>
  <ap:Characters>3253</ap:Characters>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2025-09-22T14:47:00.0000000Z</dcterms:created>
  <dcterms:modified xsi:type="dcterms:W3CDTF">2025-09-22T14:47:00.0000000Z</dcterms:modified>
  <dc:description>------------------------</dc:description>
  <dc:subject/>
  <dc:title/>
  <keywords/>
  <version/>
  <category/>
</coreProperties>
</file>