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13A3" w:rsidR="005013A3" w:rsidP="005013A3" w:rsidRDefault="005013A3" w14:paraId="06871C4C" w14:textId="06645AED">
      <w:pPr>
        <w:rPr>
          <w:b/>
        </w:rPr>
      </w:pPr>
      <w:r w:rsidRPr="005013A3">
        <w:rPr>
          <w:b/>
        </w:rPr>
        <w:t>LIJST VAN VRAGEN</w:t>
      </w:r>
    </w:p>
    <w:p w:rsidRPr="005013A3" w:rsidR="005013A3" w:rsidP="005013A3" w:rsidRDefault="005013A3" w14:paraId="085534A1" w14:textId="5A0500A1"/>
    <w:p w:rsidRPr="005013A3" w:rsidR="005013A3" w:rsidP="005013A3" w:rsidRDefault="005013A3" w14:paraId="2BA1A240" w14:textId="4CA5CE0A">
      <w:pPr>
        <w:rPr>
          <w:bCs/>
        </w:rPr>
      </w:pPr>
      <w:r w:rsidRPr="005013A3">
        <w:t xml:space="preserve">De vaste commissie voor Financiën heeft een aantal vragen voorgelegd aan de minister van Financiën over de </w:t>
      </w:r>
      <w:r w:rsidRPr="005013A3">
        <w:rPr>
          <w:bCs/>
        </w:rPr>
        <w:t>Wijziging van de begrotingsstaat van het Ministerie van Financiën (IXB) en de begrotingsstaat van Nationale Schuld (IXA) voor het jaar 2025 (wijziging samenhangende met de Miljoenennota) (</w:t>
      </w:r>
      <w:bookmarkStart w:name="_Hlk209455774" w:id="0"/>
      <w:r w:rsidRPr="005013A3">
        <w:rPr>
          <w:bCs/>
        </w:rPr>
        <w:t>36</w:t>
      </w:r>
      <w:r w:rsidRPr="005013A3">
        <w:rPr>
          <w:bCs/>
        </w:rPr>
        <w:t xml:space="preserve"> </w:t>
      </w:r>
      <w:r w:rsidRPr="005013A3">
        <w:rPr>
          <w:bCs/>
        </w:rPr>
        <w:t>820-IX</w:t>
      </w:r>
      <w:bookmarkEnd w:id="0"/>
      <w:r w:rsidRPr="005013A3">
        <w:rPr>
          <w:bCs/>
        </w:rPr>
        <w:t>).</w:t>
      </w:r>
    </w:p>
    <w:p w:rsidRPr="005013A3" w:rsidR="005013A3" w:rsidP="005013A3" w:rsidRDefault="005013A3" w14:paraId="3A6B8F71" w14:textId="77777777">
      <w:pPr>
        <w:spacing w:after="0"/>
      </w:pPr>
    </w:p>
    <w:p w:rsidRPr="005013A3" w:rsidR="005013A3" w:rsidP="005013A3" w:rsidRDefault="005013A3" w14:paraId="4B6AC794" w14:textId="57D25526">
      <w:pPr>
        <w:spacing w:after="0"/>
        <w:ind w:left="703" w:hanging="703"/>
      </w:pPr>
      <w:r w:rsidRPr="005013A3">
        <w:t>De v</w:t>
      </w:r>
      <w:r w:rsidRPr="005013A3">
        <w:t xml:space="preserve">oorzitter van de commissie, </w:t>
      </w:r>
    </w:p>
    <w:p w:rsidRPr="005013A3" w:rsidR="005013A3" w:rsidP="005013A3" w:rsidRDefault="005013A3" w14:paraId="5A775753" w14:textId="6CA0D637">
      <w:pPr>
        <w:spacing w:after="0"/>
      </w:pPr>
      <w:r w:rsidRPr="005013A3">
        <w:t>Nijhof-Leeuw</w:t>
      </w:r>
    </w:p>
    <w:p w:rsidRPr="005013A3" w:rsidR="005013A3" w:rsidP="005013A3" w:rsidRDefault="005013A3" w14:paraId="2F5DEDD6" w14:textId="489387DC">
      <w:pPr>
        <w:spacing w:after="0"/>
      </w:pPr>
    </w:p>
    <w:p w:rsidRPr="005013A3" w:rsidR="005013A3" w:rsidP="005013A3" w:rsidRDefault="005013A3" w14:paraId="4179E6AF" w14:textId="670FF99D">
      <w:pPr>
        <w:spacing w:after="0"/>
      </w:pPr>
      <w:r w:rsidRPr="005013A3">
        <w:t>Adjunct-griffier van de commissie,</w:t>
      </w:r>
    </w:p>
    <w:p w:rsidRPr="005013A3" w:rsidR="005013A3" w:rsidP="005013A3" w:rsidRDefault="005013A3" w14:paraId="7C93AD66" w14:textId="5E465E8A">
      <w:pPr>
        <w:spacing w:after="0"/>
      </w:pPr>
      <w:r w:rsidRPr="005013A3">
        <w:t>Van der Steur</w:t>
      </w:r>
    </w:p>
    <w:p w:rsidRPr="005013A3" w:rsidR="005013A3" w:rsidP="005013A3" w:rsidRDefault="005013A3" w14:paraId="48701C7D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5013A3" w:rsidR="005013A3" w:rsidTr="005013A3" w14:paraId="4A74BA9D" w14:textId="77777777">
        <w:trPr>
          <w:cantSplit/>
        </w:trPr>
        <w:tc>
          <w:tcPr>
            <w:tcW w:w="567" w:type="dxa"/>
          </w:tcPr>
          <w:p w:rsidRPr="005013A3" w:rsidR="005013A3" w:rsidP="00FA5DAE" w:rsidRDefault="005013A3" w14:paraId="1001B9C2" w14:textId="77777777">
            <w:pPr>
              <w:rPr>
                <w:b/>
                <w:bCs/>
              </w:rPr>
            </w:pPr>
            <w:bookmarkStart w:name="bmkStartTabel" w:id="1"/>
            <w:bookmarkEnd w:id="1"/>
            <w:r w:rsidRPr="005013A3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5013A3" w:rsidR="005013A3" w:rsidP="00FA5DAE" w:rsidRDefault="005013A3" w14:paraId="2D4012DB" w14:textId="77777777">
            <w:pPr>
              <w:rPr>
                <w:b/>
                <w:bCs/>
              </w:rPr>
            </w:pPr>
            <w:r w:rsidRPr="005013A3">
              <w:rPr>
                <w:b/>
                <w:bCs/>
              </w:rPr>
              <w:t>Vraag</w:t>
            </w:r>
          </w:p>
        </w:tc>
      </w:tr>
      <w:tr w:rsidRPr="005013A3" w:rsidR="005013A3" w:rsidTr="005013A3" w14:paraId="42E14A6E" w14:textId="77777777">
        <w:tc>
          <w:tcPr>
            <w:tcW w:w="567" w:type="dxa"/>
          </w:tcPr>
          <w:p w:rsidRPr="005013A3" w:rsidR="005013A3" w:rsidP="00FA5DAE" w:rsidRDefault="005013A3" w14:paraId="7B27EF0D" w14:textId="77777777">
            <w:r w:rsidRPr="005013A3">
              <w:t>1</w:t>
            </w:r>
          </w:p>
        </w:tc>
        <w:tc>
          <w:tcPr>
            <w:tcW w:w="6521" w:type="dxa"/>
          </w:tcPr>
          <w:p w:rsidRPr="005013A3" w:rsidR="005013A3" w:rsidP="00FA5DAE" w:rsidRDefault="005013A3" w14:paraId="460AB3A4" w14:textId="77777777">
            <w:r w:rsidRPr="005013A3">
              <w:t>Waarom is de budgetflexibiliteit niet vermeld bij de suppletoire begrotingen van september?</w:t>
            </w:r>
          </w:p>
        </w:tc>
      </w:tr>
      <w:tr w:rsidRPr="005013A3" w:rsidR="005013A3" w:rsidTr="005013A3" w14:paraId="02A6272E" w14:textId="77777777">
        <w:tc>
          <w:tcPr>
            <w:tcW w:w="567" w:type="dxa"/>
          </w:tcPr>
          <w:p w:rsidRPr="005013A3" w:rsidR="005013A3" w:rsidP="00FA5DAE" w:rsidRDefault="005013A3" w14:paraId="57F12F7B" w14:textId="77777777">
            <w:r w:rsidRPr="005013A3">
              <w:t>2</w:t>
            </w:r>
          </w:p>
        </w:tc>
        <w:tc>
          <w:tcPr>
            <w:tcW w:w="6521" w:type="dxa"/>
          </w:tcPr>
          <w:p w:rsidRPr="005013A3" w:rsidR="005013A3" w:rsidP="00FA5DAE" w:rsidRDefault="005013A3" w14:paraId="5AB77380" w14:textId="77777777">
            <w:r w:rsidRPr="005013A3">
              <w:t>Wat is de totale stijging van ICT-uitgaven in deze suppletoire begroting? Waar komt deze stijging door?</w:t>
            </w:r>
          </w:p>
        </w:tc>
      </w:tr>
      <w:tr w:rsidRPr="005013A3" w:rsidR="005013A3" w:rsidTr="005013A3" w14:paraId="340136C1" w14:textId="77777777">
        <w:tc>
          <w:tcPr>
            <w:tcW w:w="567" w:type="dxa"/>
          </w:tcPr>
          <w:p w:rsidRPr="005013A3" w:rsidR="005013A3" w:rsidP="00FA5DAE" w:rsidRDefault="005013A3" w14:paraId="3B39BA1F" w14:textId="77777777">
            <w:r w:rsidRPr="005013A3">
              <w:t>3</w:t>
            </w:r>
          </w:p>
        </w:tc>
        <w:tc>
          <w:tcPr>
            <w:tcW w:w="6521" w:type="dxa"/>
          </w:tcPr>
          <w:p w:rsidRPr="005013A3" w:rsidR="005013A3" w:rsidP="00FA5DAE" w:rsidRDefault="005013A3" w14:paraId="30A609C3" w14:textId="77777777">
            <w:r w:rsidRPr="005013A3">
              <w:t>Wat is de reden dat de loonkosten in 2025 met €133 miljoen meer stijgen dan eerder verwacht?</w:t>
            </w:r>
          </w:p>
        </w:tc>
      </w:tr>
      <w:tr w:rsidRPr="005013A3" w:rsidR="005013A3" w:rsidTr="005013A3" w14:paraId="457979C5" w14:textId="77777777">
        <w:tc>
          <w:tcPr>
            <w:tcW w:w="567" w:type="dxa"/>
          </w:tcPr>
          <w:p w:rsidRPr="005013A3" w:rsidR="005013A3" w:rsidP="00FA5DAE" w:rsidRDefault="005013A3" w14:paraId="2D9E5F4F" w14:textId="77777777">
            <w:r w:rsidRPr="005013A3">
              <w:t>4</w:t>
            </w:r>
          </w:p>
        </w:tc>
        <w:tc>
          <w:tcPr>
            <w:tcW w:w="6521" w:type="dxa"/>
          </w:tcPr>
          <w:p w:rsidRPr="005013A3" w:rsidR="005013A3" w:rsidP="00FA5DAE" w:rsidRDefault="005013A3" w14:paraId="2FBB2155" w14:textId="77777777">
            <w:r w:rsidRPr="005013A3">
              <w:t>Wat is de reden dat de loonkosten in 2025 met €133 miljoen meer stijgen dan eerder verwacht?</w:t>
            </w:r>
          </w:p>
        </w:tc>
      </w:tr>
      <w:tr w:rsidRPr="005013A3" w:rsidR="005013A3" w:rsidTr="005013A3" w14:paraId="279EB01A" w14:textId="77777777">
        <w:tc>
          <w:tcPr>
            <w:tcW w:w="567" w:type="dxa"/>
          </w:tcPr>
          <w:p w:rsidRPr="005013A3" w:rsidR="005013A3" w:rsidP="00FA5DAE" w:rsidRDefault="005013A3" w14:paraId="6041615E" w14:textId="77777777">
            <w:r w:rsidRPr="005013A3">
              <w:t>5</w:t>
            </w:r>
          </w:p>
        </w:tc>
        <w:tc>
          <w:tcPr>
            <w:tcW w:w="6521" w:type="dxa"/>
          </w:tcPr>
          <w:p w:rsidRPr="005013A3" w:rsidR="005013A3" w:rsidP="00FA5DAE" w:rsidRDefault="005013A3" w14:paraId="47413514" w14:textId="77777777">
            <w:r w:rsidRPr="005013A3">
              <w:t>Hoe hoog is het ziekteverzuim en waardoor neemt dit verzuim toe?</w:t>
            </w:r>
          </w:p>
        </w:tc>
      </w:tr>
      <w:tr w:rsidRPr="005013A3" w:rsidR="005013A3" w:rsidTr="005013A3" w14:paraId="45A3FEF0" w14:textId="77777777">
        <w:tc>
          <w:tcPr>
            <w:tcW w:w="567" w:type="dxa"/>
          </w:tcPr>
          <w:p w:rsidRPr="005013A3" w:rsidR="005013A3" w:rsidP="00FA5DAE" w:rsidRDefault="005013A3" w14:paraId="0DD6A134" w14:textId="77777777">
            <w:r w:rsidRPr="005013A3">
              <w:t>6</w:t>
            </w:r>
          </w:p>
        </w:tc>
        <w:tc>
          <w:tcPr>
            <w:tcW w:w="6521" w:type="dxa"/>
          </w:tcPr>
          <w:p w:rsidRPr="005013A3" w:rsidR="005013A3" w:rsidP="00FA5DAE" w:rsidRDefault="005013A3" w14:paraId="7DF2ED80" w14:textId="77777777">
            <w:r w:rsidRPr="005013A3">
              <w:t>Wat is de oorzaak van de hogere realisatie op de schade-uitkering ekv?</w:t>
            </w:r>
          </w:p>
        </w:tc>
      </w:tr>
    </w:tbl>
    <w:p w:rsidRPr="005013A3" w:rsidR="005013A3" w:rsidP="005013A3" w:rsidRDefault="005013A3" w14:paraId="3F78136E" w14:textId="77777777"/>
    <w:p w:rsidRPr="005013A3" w:rsidR="00766FA0" w:rsidRDefault="00766FA0" w14:paraId="7C8E3F6B" w14:textId="77777777"/>
    <w:sectPr w:rsidRPr="005013A3" w:rsidR="00766FA0" w:rsidSect="00501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D219" w14:textId="77777777" w:rsidR="005013A3" w:rsidRDefault="005013A3" w:rsidP="005013A3">
      <w:pPr>
        <w:spacing w:after="0" w:line="240" w:lineRule="auto"/>
      </w:pPr>
      <w:r>
        <w:separator/>
      </w:r>
    </w:p>
  </w:endnote>
  <w:endnote w:type="continuationSeparator" w:id="0">
    <w:p w14:paraId="0A545F23" w14:textId="77777777" w:rsidR="005013A3" w:rsidRDefault="005013A3" w:rsidP="0050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23AF" w14:textId="77777777" w:rsidR="005013A3" w:rsidRPr="005013A3" w:rsidRDefault="005013A3" w:rsidP="005013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120B" w14:textId="77777777" w:rsidR="005013A3" w:rsidRPr="005013A3" w:rsidRDefault="005013A3" w:rsidP="005013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8E25" w14:textId="77777777" w:rsidR="005013A3" w:rsidRPr="005013A3" w:rsidRDefault="005013A3" w:rsidP="005013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B758" w14:textId="77777777" w:rsidR="005013A3" w:rsidRDefault="005013A3" w:rsidP="005013A3">
      <w:pPr>
        <w:spacing w:after="0" w:line="240" w:lineRule="auto"/>
      </w:pPr>
      <w:r>
        <w:separator/>
      </w:r>
    </w:p>
  </w:footnote>
  <w:footnote w:type="continuationSeparator" w:id="0">
    <w:p w14:paraId="4E1E2659" w14:textId="77777777" w:rsidR="005013A3" w:rsidRDefault="005013A3" w:rsidP="0050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825" w14:textId="77777777" w:rsidR="005013A3" w:rsidRPr="005013A3" w:rsidRDefault="005013A3" w:rsidP="005013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7135" w14:textId="77777777" w:rsidR="005013A3" w:rsidRPr="005013A3" w:rsidRDefault="005013A3" w:rsidP="005013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0629" w14:textId="77777777" w:rsidR="005013A3" w:rsidRPr="005013A3" w:rsidRDefault="005013A3" w:rsidP="005013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A3"/>
    <w:rsid w:val="005013A3"/>
    <w:rsid w:val="006E15CA"/>
    <w:rsid w:val="00766FA0"/>
    <w:rsid w:val="00D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7CD2"/>
  <w15:chartTrackingRefBased/>
  <w15:docId w15:val="{23B4B22D-0971-495D-ADBE-248610D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1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1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1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1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1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3A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3A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3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3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3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3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1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3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13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13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1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3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13A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13A3"/>
  </w:style>
  <w:style w:type="paragraph" w:styleId="Voettekst">
    <w:name w:val="footer"/>
    <w:basedOn w:val="Standaard"/>
    <w:link w:val="VoettekstChar"/>
    <w:uiPriority w:val="99"/>
    <w:unhideWhenUsed/>
    <w:rsid w:val="0050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822</ap:Characters>
  <ap:DocSecurity>0</ap:DocSecurity>
  <ap:Lines>6</ap:Lines>
  <ap:Paragraphs>1</ap:Paragraphs>
  <ap:ScaleCrop>false</ap:ScaleCrop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2025-10-01T07:06:00.0000000Z</dcterms:created>
  <dcterms:modified xsi:type="dcterms:W3CDTF">2025-10-01T07:08:00.0000000Z</dcterms:modified>
  <version/>
  <category/>
</coreProperties>
</file>