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0688" w:rsidR="001856B7" w:rsidP="00BD6D5F" w:rsidRDefault="001856B7" w14:paraId="56786E1C" w14:textId="7A887A9B">
      <w:r w:rsidRPr="003C0688">
        <w:t xml:space="preserve">In antwoord op uw brief van 15 september 2025 deel ik u, mede namens de minister Onderwijs, Cultuur en Wetenschap en de minister Asiel en Migratie, mee dat de schriftelijke vragen van de van de leden Van der Plas, Vermeer, Pierik, Van Zanten, Rikkers-Oosterkamp, </w:t>
      </w:r>
      <w:proofErr w:type="spellStart"/>
      <w:r w:rsidRPr="003C0688">
        <w:t>Wijen-Nass</w:t>
      </w:r>
      <w:proofErr w:type="spellEnd"/>
      <w:r w:rsidRPr="003C0688">
        <w:t xml:space="preserve">, Oostenbrink en Joseph (BBB) over optredens van de haatprediker Bob </w:t>
      </w:r>
      <w:proofErr w:type="spellStart"/>
      <w:r w:rsidRPr="003C0688">
        <w:t>Vylan</w:t>
      </w:r>
      <w:proofErr w:type="spellEnd"/>
      <w:r w:rsidRPr="003C0688">
        <w:t xml:space="preserve"> in Nederland.</w:t>
      </w:r>
    </w:p>
    <w:p w:rsidRPr="003C0688" w:rsidR="000E2D36" w:rsidP="000E2D36" w:rsidRDefault="000E2D36" w14:paraId="0B011035" w14:textId="77777777"/>
    <w:p w:rsidRPr="003C0688" w:rsidR="000E2D36" w:rsidP="000E2D36" w:rsidRDefault="000E2D36" w14:paraId="5DCB856F" w14:textId="77777777"/>
    <w:p w:rsidRPr="003C0688" w:rsidR="000E2D36" w:rsidP="000E2D36" w:rsidRDefault="000E2D36" w14:paraId="67AF8A5E" w14:textId="7B7DF87E">
      <w:r w:rsidRPr="003C0688">
        <w:t>De Minister van Justitie en Veiligheid</w:t>
      </w:r>
      <w:r w:rsidRPr="003C0688" w:rsidR="001856B7">
        <w:t>,</w:t>
      </w:r>
    </w:p>
    <w:p w:rsidRPr="003C0688" w:rsidR="001856B7" w:rsidP="000E2D36" w:rsidRDefault="001856B7" w14:paraId="2BE56355" w14:textId="77777777"/>
    <w:p w:rsidRPr="003C0688" w:rsidR="001856B7" w:rsidP="000E2D36" w:rsidRDefault="001856B7" w14:paraId="6B405C2A" w14:textId="77777777"/>
    <w:p w:rsidRPr="003C0688" w:rsidR="001856B7" w:rsidP="000E2D36" w:rsidRDefault="001856B7" w14:paraId="28898024" w14:textId="77777777"/>
    <w:p w:rsidRPr="003C0688" w:rsidR="001856B7" w:rsidP="000E2D36" w:rsidRDefault="001856B7" w14:paraId="79F65785" w14:textId="77777777"/>
    <w:p w:rsidRPr="003C0688" w:rsidR="000E2D36" w:rsidP="000E2D36" w:rsidRDefault="000E2D36" w14:paraId="76766A2B" w14:textId="545C2A30">
      <w:proofErr w:type="spellStart"/>
      <w:r w:rsidRPr="003C0688">
        <w:t>Foort</w:t>
      </w:r>
      <w:proofErr w:type="spellEnd"/>
      <w:r w:rsidRPr="003C0688">
        <w:t xml:space="preserve"> Van Oosten</w:t>
      </w:r>
    </w:p>
    <w:p w:rsidRPr="003C0688" w:rsidR="003064CA" w:rsidP="000E2D36" w:rsidRDefault="003064CA" w14:paraId="5C8BD747" w14:textId="77777777"/>
    <w:p w:rsidRPr="003C0688" w:rsidR="003064CA" w:rsidP="000E2D36" w:rsidRDefault="003064CA" w14:paraId="4054E9EE" w14:textId="77777777"/>
    <w:p w:rsidRPr="003C0688" w:rsidR="003064CA" w:rsidP="000E2D36" w:rsidRDefault="003064CA" w14:paraId="3631A0FA" w14:textId="77777777"/>
    <w:p w:rsidRPr="003C0688" w:rsidR="003064CA" w:rsidP="000E2D36" w:rsidRDefault="003064CA" w14:paraId="037DDF6B" w14:textId="77777777"/>
    <w:p w:rsidRPr="003C0688" w:rsidR="003064CA" w:rsidP="000E2D36" w:rsidRDefault="003064CA" w14:paraId="428266AE" w14:textId="77777777"/>
    <w:p w:rsidRPr="003C0688" w:rsidR="003064CA" w:rsidP="000E2D36" w:rsidRDefault="003064CA" w14:paraId="56EE74F2" w14:textId="77777777"/>
    <w:p w:rsidRPr="003C0688" w:rsidR="003064CA" w:rsidP="000E2D36" w:rsidRDefault="003064CA" w14:paraId="20C4886C" w14:textId="77777777"/>
    <w:p w:rsidRPr="003C0688" w:rsidR="003064CA" w:rsidP="000E2D36" w:rsidRDefault="003064CA" w14:paraId="0D21C92A" w14:textId="77777777"/>
    <w:p w:rsidRPr="003C0688" w:rsidR="003064CA" w:rsidP="000E2D36" w:rsidRDefault="003064CA" w14:paraId="7E1EAD64" w14:textId="77777777"/>
    <w:p w:rsidRPr="003C0688" w:rsidR="003064CA" w:rsidP="000E2D36" w:rsidRDefault="003064CA" w14:paraId="5B2F0C64" w14:textId="77777777"/>
    <w:p w:rsidRPr="003C0688" w:rsidR="003064CA" w:rsidP="000E2D36" w:rsidRDefault="003064CA" w14:paraId="61EDBD2F" w14:textId="77777777"/>
    <w:p w:rsidRPr="003C0688" w:rsidR="003064CA" w:rsidP="000E2D36" w:rsidRDefault="003064CA" w14:paraId="509C59DE" w14:textId="77777777"/>
    <w:p w:rsidRPr="003C0688" w:rsidR="003064CA" w:rsidP="000E2D36" w:rsidRDefault="003064CA" w14:paraId="75943402" w14:textId="77777777"/>
    <w:p w:rsidRPr="003C0688" w:rsidR="003064CA" w:rsidP="000E2D36" w:rsidRDefault="003064CA" w14:paraId="6C4DD766" w14:textId="77777777"/>
    <w:p w:rsidRPr="003C0688" w:rsidR="003064CA" w:rsidP="000E2D36" w:rsidRDefault="003064CA" w14:paraId="1153E66B" w14:textId="77777777"/>
    <w:p w:rsidRPr="003C0688" w:rsidR="003064CA" w:rsidP="000E2D36" w:rsidRDefault="003064CA" w14:paraId="5FDDA175" w14:textId="77777777"/>
    <w:p w:rsidRPr="003C0688" w:rsidR="003064CA" w:rsidP="000E2D36" w:rsidRDefault="003064CA" w14:paraId="7FB4B4EA" w14:textId="77777777"/>
    <w:p w:rsidRPr="003C0688" w:rsidR="003064CA" w:rsidP="000E2D36" w:rsidRDefault="003064CA" w14:paraId="32FA3C72" w14:textId="77777777"/>
    <w:p w:rsidRPr="003C0688" w:rsidR="003064CA" w:rsidP="000E2D36" w:rsidRDefault="003064CA" w14:paraId="6AC8F13D" w14:textId="77777777"/>
    <w:p w:rsidRPr="003C0688" w:rsidR="003064CA" w:rsidP="000E2D36" w:rsidRDefault="003064CA" w14:paraId="383C3C0E" w14:textId="77777777"/>
    <w:p w:rsidRPr="003C0688" w:rsidR="003064CA" w:rsidP="000E2D36" w:rsidRDefault="003064CA" w14:paraId="0B077CF0" w14:textId="77777777"/>
    <w:p w:rsidRPr="003C0688" w:rsidR="003064CA" w:rsidP="000E2D36" w:rsidRDefault="003064CA" w14:paraId="683D2C46" w14:textId="77777777"/>
    <w:p w:rsidRPr="003C0688" w:rsidR="003064CA" w:rsidP="000E2D36" w:rsidRDefault="003064CA" w14:paraId="4104B876" w14:textId="77777777"/>
    <w:p w:rsidRPr="003C0688" w:rsidR="003064CA" w:rsidP="000E2D36" w:rsidRDefault="003064CA" w14:paraId="4BFC2872" w14:textId="77777777"/>
    <w:p w:rsidRPr="003C0688" w:rsidR="003064CA" w:rsidP="000E2D36" w:rsidRDefault="003064CA" w14:paraId="1194C30C" w14:textId="77777777"/>
    <w:p w:rsidRPr="003C0688" w:rsidR="003064CA" w:rsidP="000E2D36" w:rsidRDefault="003064CA" w14:paraId="4A7283C6" w14:textId="77777777"/>
    <w:p w:rsidR="00BE3218" w:rsidP="00BE3218" w:rsidRDefault="003064CA" w14:paraId="3C9670CB" w14:textId="77777777">
      <w:pPr>
        <w:pBdr>
          <w:bottom w:val="single" w:color="auto" w:sz="4" w:space="1"/>
        </w:pBdr>
        <w:rPr>
          <w:rFonts w:cstheme="minorHAnsi"/>
          <w:b/>
          <w:bCs/>
        </w:rPr>
      </w:pPr>
      <w:r w:rsidRPr="003C0688">
        <w:rPr>
          <w:rFonts w:cstheme="minorHAnsi"/>
          <w:b/>
          <w:bCs/>
        </w:rPr>
        <w:t xml:space="preserve">Vragen van de leden Van der Plas, Vermeer, Pierik, Van Zanten, Rikkers-Oosterkamp, </w:t>
      </w:r>
      <w:proofErr w:type="spellStart"/>
      <w:r w:rsidRPr="003C0688">
        <w:rPr>
          <w:rFonts w:cstheme="minorHAnsi"/>
          <w:b/>
          <w:bCs/>
        </w:rPr>
        <w:t>Wijen-Nass</w:t>
      </w:r>
      <w:proofErr w:type="spellEnd"/>
      <w:r w:rsidRPr="003C0688">
        <w:rPr>
          <w:rFonts w:cstheme="minorHAnsi"/>
          <w:b/>
          <w:bCs/>
        </w:rPr>
        <w:t xml:space="preserve">, Oostenbrink en Joseph (allen BBB) aan de Ministers van Buitenlandse Zaken, van Justitie en Veiligheid en van Onderwijs, Cultuur en Wetenschap over optredens van de haatprediker Bob </w:t>
      </w:r>
      <w:proofErr w:type="spellStart"/>
      <w:r w:rsidRPr="003C0688">
        <w:rPr>
          <w:rFonts w:cstheme="minorHAnsi"/>
          <w:b/>
          <w:bCs/>
        </w:rPr>
        <w:t>Vylan</w:t>
      </w:r>
      <w:proofErr w:type="spellEnd"/>
      <w:r w:rsidRPr="003C0688">
        <w:rPr>
          <w:rFonts w:cstheme="minorHAnsi"/>
          <w:b/>
          <w:bCs/>
        </w:rPr>
        <w:t xml:space="preserve"> in Nederland </w:t>
      </w:r>
    </w:p>
    <w:p w:rsidRPr="003C0688" w:rsidR="003064CA" w:rsidP="00BE3218" w:rsidRDefault="00BE3218" w14:paraId="6D84E7A0" w14:textId="5A48B7BF">
      <w:pPr>
        <w:pBdr>
          <w:bottom w:val="single" w:color="auto" w:sz="4" w:space="1"/>
        </w:pBdr>
        <w:rPr>
          <w:rFonts w:cstheme="minorHAnsi"/>
          <w:b/>
          <w:bCs/>
        </w:rPr>
      </w:pPr>
      <w:r>
        <w:rPr>
          <w:rFonts w:cstheme="minorHAnsi"/>
          <w:b/>
          <w:bCs/>
        </w:rPr>
        <w:t>(</w:t>
      </w:r>
      <w:r w:rsidRPr="003C0688" w:rsidR="003064CA">
        <w:rPr>
          <w:rFonts w:cstheme="minorHAnsi"/>
          <w:b/>
          <w:bCs/>
        </w:rPr>
        <w:t>ingezonden 15 september 2025</w:t>
      </w:r>
      <w:r>
        <w:rPr>
          <w:rFonts w:cstheme="minorHAnsi"/>
          <w:b/>
          <w:bCs/>
        </w:rPr>
        <w:t xml:space="preserve">, </w:t>
      </w:r>
      <w:r w:rsidRPr="003C0688">
        <w:rPr>
          <w:rFonts w:cstheme="minorHAnsi"/>
          <w:b/>
          <w:bCs/>
        </w:rPr>
        <w:t>2025Z16859</w:t>
      </w:r>
      <w:r w:rsidRPr="003C0688" w:rsidR="003064CA">
        <w:rPr>
          <w:rFonts w:cstheme="minorHAnsi"/>
          <w:b/>
          <w:bCs/>
        </w:rPr>
        <w:t>)</w:t>
      </w:r>
    </w:p>
    <w:p w:rsidR="003064CA" w:rsidP="003064CA" w:rsidRDefault="003064CA" w14:paraId="1EB6D90B" w14:textId="77777777">
      <w:pPr>
        <w:rPr>
          <w:rFonts w:cstheme="minorHAnsi"/>
        </w:rPr>
      </w:pPr>
    </w:p>
    <w:p w:rsidRPr="003C0688" w:rsidR="00BE3218" w:rsidP="003064CA" w:rsidRDefault="00BE3218" w14:paraId="3D7A194B" w14:textId="77777777">
      <w:pPr>
        <w:rPr>
          <w:rFonts w:cstheme="minorHAnsi"/>
        </w:rPr>
      </w:pPr>
    </w:p>
    <w:p w:rsidRPr="003C0688" w:rsidR="003064CA" w:rsidP="003064CA" w:rsidRDefault="003064CA" w14:paraId="67B12E78" w14:textId="77777777">
      <w:pPr>
        <w:rPr>
          <w:rFonts w:cstheme="minorHAnsi"/>
          <w:b/>
          <w:bCs/>
        </w:rPr>
      </w:pPr>
      <w:r w:rsidRPr="003C0688">
        <w:rPr>
          <w:rFonts w:cstheme="minorHAnsi"/>
          <w:b/>
          <w:bCs/>
        </w:rPr>
        <w:t>Vraag 1</w:t>
      </w:r>
    </w:p>
    <w:p w:rsidRPr="003C0688" w:rsidR="003064CA" w:rsidP="003064CA" w:rsidRDefault="003064CA" w14:paraId="1350A9A2" w14:textId="77777777">
      <w:pPr>
        <w:rPr>
          <w:rFonts w:cstheme="minorHAnsi"/>
          <w:b/>
          <w:bCs/>
        </w:rPr>
      </w:pPr>
      <w:r w:rsidRPr="003C0688">
        <w:rPr>
          <w:rFonts w:cstheme="minorHAnsi"/>
          <w:b/>
          <w:bCs/>
        </w:rPr>
        <w:t xml:space="preserve">Bent u bekend met het artikel van De Telegraaf waarin wordt beschreven dat de artiest Bob </w:t>
      </w:r>
      <w:proofErr w:type="spellStart"/>
      <w:r w:rsidRPr="003C0688">
        <w:rPr>
          <w:rFonts w:cstheme="minorHAnsi"/>
          <w:b/>
          <w:bCs/>
        </w:rPr>
        <w:t>Vylan</w:t>
      </w:r>
      <w:proofErr w:type="spellEnd"/>
      <w:r w:rsidRPr="003C0688">
        <w:rPr>
          <w:rFonts w:cstheme="minorHAnsi"/>
          <w:b/>
          <w:bCs/>
        </w:rPr>
        <w:t xml:space="preserve"> tijdens een uitverkocht concert in Paradiso de moord op Charlie Kirk heeft verheerlijkt en heeft opgeroepen tot geweld tegen zionisten, het </w:t>
      </w:r>
      <w:proofErr w:type="spellStart"/>
      <w:r w:rsidRPr="003C0688">
        <w:rPr>
          <w:rFonts w:cstheme="minorHAnsi"/>
          <w:b/>
          <w:bCs/>
        </w:rPr>
        <w:t>Israelisch</w:t>
      </w:r>
      <w:proofErr w:type="spellEnd"/>
      <w:r w:rsidRPr="003C0688">
        <w:rPr>
          <w:rFonts w:cstheme="minorHAnsi"/>
          <w:b/>
          <w:bCs/>
        </w:rPr>
        <w:t xml:space="preserve"> Defensieleger (IDF) en personen met een ander gedachtengoed, waarbij hij expliciet uitsprak: «Ga ze vinden op straat»? </w:t>
      </w:r>
    </w:p>
    <w:p w:rsidRPr="003C0688" w:rsidR="003064CA" w:rsidP="003064CA" w:rsidRDefault="003064CA" w14:paraId="18885EE1" w14:textId="77777777">
      <w:pPr>
        <w:rPr>
          <w:rFonts w:cstheme="minorHAnsi"/>
        </w:rPr>
      </w:pPr>
    </w:p>
    <w:p w:rsidRPr="003C0688" w:rsidR="003064CA" w:rsidP="003064CA" w:rsidRDefault="003064CA" w14:paraId="42ACABF7" w14:textId="77777777">
      <w:pPr>
        <w:rPr>
          <w:rFonts w:cstheme="minorHAnsi"/>
          <w:b/>
          <w:bCs/>
        </w:rPr>
      </w:pPr>
      <w:r w:rsidRPr="003C0688">
        <w:rPr>
          <w:rFonts w:cstheme="minorHAnsi"/>
          <w:b/>
          <w:bCs/>
        </w:rPr>
        <w:t>Antwoord op vraag 1</w:t>
      </w:r>
    </w:p>
    <w:p w:rsidRPr="003C0688" w:rsidR="003064CA" w:rsidP="003064CA" w:rsidRDefault="003064CA" w14:paraId="754DEE7B" w14:textId="77777777">
      <w:pPr>
        <w:rPr>
          <w:rFonts w:cstheme="minorHAnsi"/>
        </w:rPr>
      </w:pPr>
      <w:r w:rsidRPr="003C0688">
        <w:rPr>
          <w:rFonts w:cstheme="minorHAnsi"/>
        </w:rPr>
        <w:t xml:space="preserve">Ja, we zijn bekend met het artikel. </w:t>
      </w:r>
    </w:p>
    <w:p w:rsidRPr="003C0688" w:rsidR="003064CA" w:rsidP="003064CA" w:rsidRDefault="003064CA" w14:paraId="49C2D706" w14:textId="77777777">
      <w:pPr>
        <w:rPr>
          <w:rFonts w:cstheme="minorHAnsi"/>
        </w:rPr>
      </w:pPr>
    </w:p>
    <w:p w:rsidRPr="003C0688" w:rsidR="003064CA" w:rsidP="003064CA" w:rsidRDefault="003064CA" w14:paraId="52BFE236" w14:textId="77777777">
      <w:pPr>
        <w:rPr>
          <w:rFonts w:cstheme="minorHAnsi"/>
          <w:b/>
          <w:bCs/>
        </w:rPr>
      </w:pPr>
      <w:r w:rsidRPr="003C0688">
        <w:rPr>
          <w:rFonts w:cstheme="minorHAnsi"/>
          <w:b/>
          <w:bCs/>
        </w:rPr>
        <w:t>Vraag 2</w:t>
      </w:r>
    </w:p>
    <w:p w:rsidRPr="003C0688" w:rsidR="003064CA" w:rsidP="003064CA" w:rsidRDefault="003064CA" w14:paraId="26561413" w14:textId="77777777">
      <w:pPr>
        <w:rPr>
          <w:rFonts w:cstheme="minorHAnsi"/>
          <w:b/>
          <w:bCs/>
        </w:rPr>
      </w:pPr>
      <w:r w:rsidRPr="003C0688">
        <w:rPr>
          <w:rFonts w:cstheme="minorHAnsi"/>
          <w:b/>
          <w:bCs/>
        </w:rPr>
        <w:t xml:space="preserve">Kunt u een feitelijke omschrijving geven van wat «zionisten» zijn? </w:t>
      </w:r>
    </w:p>
    <w:p w:rsidRPr="003C0688" w:rsidR="003064CA" w:rsidP="003064CA" w:rsidRDefault="003064CA" w14:paraId="4F4CEA4D" w14:textId="77777777">
      <w:pPr>
        <w:rPr>
          <w:rFonts w:cstheme="minorHAnsi"/>
        </w:rPr>
      </w:pPr>
    </w:p>
    <w:p w:rsidRPr="003C0688" w:rsidR="003064CA" w:rsidP="003064CA" w:rsidRDefault="003064CA" w14:paraId="54C57E2A" w14:textId="77777777">
      <w:pPr>
        <w:rPr>
          <w:rFonts w:cstheme="minorHAnsi"/>
          <w:b/>
          <w:bCs/>
        </w:rPr>
      </w:pPr>
      <w:r w:rsidRPr="003C0688">
        <w:rPr>
          <w:rFonts w:cstheme="minorHAnsi"/>
          <w:b/>
          <w:bCs/>
        </w:rPr>
        <w:t>Antwoord op vraag 2</w:t>
      </w:r>
    </w:p>
    <w:p w:rsidRPr="003C0688" w:rsidR="003064CA" w:rsidP="003064CA" w:rsidRDefault="003064CA" w14:paraId="3785E434" w14:textId="77777777">
      <w:pPr>
        <w:rPr>
          <w:rFonts w:cstheme="minorHAnsi"/>
        </w:rPr>
      </w:pPr>
      <w:r w:rsidRPr="003C0688">
        <w:rPr>
          <w:rFonts w:cstheme="minorHAnsi"/>
        </w:rPr>
        <w:t xml:space="preserve">Er is geen standaard overheidsdefinitie van zionisme en dus ook niet van zionisten. Het woord verwijst naar een hele diverse groep van mensen met een streven, ideologie of beweging die door henzelf maar ook door anderen op hele verschillende manier wordt geladen variërend van scheld- tot geuzennaam. De grootst gemene deler van de verschillende definities en appreciaties van  zionisme is het streven naar of behoud van de Joodse staat.  </w:t>
      </w:r>
    </w:p>
    <w:p w:rsidRPr="003C0688" w:rsidR="003064CA" w:rsidP="003064CA" w:rsidRDefault="003064CA" w14:paraId="26907BA7" w14:textId="77777777">
      <w:pPr>
        <w:rPr>
          <w:rFonts w:cstheme="minorHAnsi"/>
        </w:rPr>
      </w:pPr>
    </w:p>
    <w:p w:rsidRPr="003C0688" w:rsidR="003064CA" w:rsidP="003064CA" w:rsidRDefault="003064CA" w14:paraId="0FE48A91" w14:textId="77777777">
      <w:pPr>
        <w:rPr>
          <w:rFonts w:cstheme="minorHAnsi"/>
          <w:b/>
          <w:bCs/>
        </w:rPr>
      </w:pPr>
      <w:r w:rsidRPr="003C0688">
        <w:rPr>
          <w:rFonts w:cstheme="minorHAnsi"/>
          <w:b/>
          <w:bCs/>
        </w:rPr>
        <w:t>Vraag 3</w:t>
      </w:r>
    </w:p>
    <w:p w:rsidRPr="003C0688" w:rsidR="003064CA" w:rsidP="003064CA" w:rsidRDefault="003064CA" w14:paraId="4DA4886F" w14:textId="77777777">
      <w:pPr>
        <w:rPr>
          <w:rFonts w:cstheme="minorHAnsi"/>
          <w:b/>
          <w:bCs/>
        </w:rPr>
      </w:pPr>
      <w:r w:rsidRPr="003C0688">
        <w:rPr>
          <w:rFonts w:cstheme="minorHAnsi"/>
          <w:b/>
          <w:bCs/>
        </w:rPr>
        <w:t xml:space="preserve">Deelt u de opvatting dat deze oproepen kwalificeren als opruiing en </w:t>
      </w:r>
      <w:proofErr w:type="spellStart"/>
      <w:r w:rsidRPr="003C0688">
        <w:rPr>
          <w:rFonts w:cstheme="minorHAnsi"/>
          <w:b/>
          <w:bCs/>
        </w:rPr>
        <w:t>haatzaaien</w:t>
      </w:r>
      <w:proofErr w:type="spellEnd"/>
      <w:r w:rsidRPr="003C0688">
        <w:rPr>
          <w:rFonts w:cstheme="minorHAnsi"/>
          <w:b/>
          <w:bCs/>
        </w:rPr>
        <w:t xml:space="preserve"> in de zin van artikel 137d van het Wetboek van Strafrecht? Zo nee, waarom niet? </w:t>
      </w:r>
    </w:p>
    <w:p w:rsidRPr="003C0688" w:rsidR="003064CA" w:rsidP="003064CA" w:rsidRDefault="003064CA" w14:paraId="3C12E729" w14:textId="77777777">
      <w:pPr>
        <w:rPr>
          <w:rFonts w:cstheme="minorHAnsi"/>
        </w:rPr>
      </w:pPr>
    </w:p>
    <w:p w:rsidRPr="003C0688" w:rsidR="003064CA" w:rsidP="003064CA" w:rsidRDefault="003064CA" w14:paraId="3C3AEBC2" w14:textId="77777777">
      <w:pPr>
        <w:rPr>
          <w:rFonts w:cstheme="minorHAnsi"/>
          <w:b/>
          <w:bCs/>
        </w:rPr>
      </w:pPr>
      <w:r w:rsidRPr="003C0688">
        <w:rPr>
          <w:rFonts w:cstheme="minorHAnsi"/>
          <w:b/>
          <w:bCs/>
        </w:rPr>
        <w:t>Antwoord op vraag 3</w:t>
      </w:r>
    </w:p>
    <w:p w:rsidRPr="003C0688" w:rsidR="003064CA" w:rsidP="003064CA" w:rsidRDefault="003064CA" w14:paraId="3B733F7A" w14:textId="77777777">
      <w:pPr>
        <w:rPr>
          <w:rFonts w:cstheme="minorHAnsi"/>
        </w:rPr>
      </w:pPr>
      <w:r w:rsidRPr="003C0688">
        <w:rPr>
          <w:rFonts w:cstheme="minorHAnsi"/>
        </w:rPr>
        <w:t xml:space="preserve">Het is aan het Openbaar Ministerie om te onderzoeken wat er precies is gezegd. Het politieonderzoek hiernaar loopt nog. De aangiften worden momenteel behandeld door de politie en het Openbaar Ministerie, en het Openbaar Ministerie zal beoordelen of de uitspraken strafbaar zijn en, zo ja, op welke strafgrond. Het is uiteindelijk aan de rechter om hierover te beslissen. </w:t>
      </w:r>
    </w:p>
    <w:p w:rsidRPr="003C0688" w:rsidR="003064CA" w:rsidP="003064CA" w:rsidRDefault="003064CA" w14:paraId="4F570888" w14:textId="77777777">
      <w:pPr>
        <w:rPr>
          <w:rFonts w:cstheme="minorHAnsi"/>
        </w:rPr>
      </w:pPr>
    </w:p>
    <w:p w:rsidRPr="003C0688" w:rsidR="003064CA" w:rsidP="003064CA" w:rsidRDefault="003064CA" w14:paraId="58EF21BF" w14:textId="77777777">
      <w:pPr>
        <w:rPr>
          <w:rFonts w:cstheme="minorHAnsi"/>
          <w:b/>
          <w:bCs/>
        </w:rPr>
      </w:pPr>
      <w:r w:rsidRPr="003C0688">
        <w:rPr>
          <w:rFonts w:cstheme="minorHAnsi"/>
          <w:b/>
          <w:bCs/>
        </w:rPr>
        <w:t>Vraag 4</w:t>
      </w:r>
    </w:p>
    <w:p w:rsidRPr="003C0688" w:rsidR="003064CA" w:rsidP="003064CA" w:rsidRDefault="003064CA" w14:paraId="68EE7C25" w14:textId="77777777">
      <w:pPr>
        <w:rPr>
          <w:rFonts w:cstheme="minorHAnsi"/>
          <w:b/>
          <w:bCs/>
        </w:rPr>
      </w:pPr>
      <w:r w:rsidRPr="003C0688">
        <w:rPr>
          <w:rFonts w:cstheme="minorHAnsi"/>
          <w:b/>
          <w:bCs/>
        </w:rPr>
        <w:t xml:space="preserve">Kunt u aangeven onder welk artikel van het Wetboek van Strafrecht de uitspraken van Bobby </w:t>
      </w:r>
      <w:proofErr w:type="spellStart"/>
      <w:r w:rsidRPr="003C0688">
        <w:rPr>
          <w:rFonts w:cstheme="minorHAnsi"/>
          <w:b/>
          <w:bCs/>
        </w:rPr>
        <w:t>Vylan</w:t>
      </w:r>
      <w:proofErr w:type="spellEnd"/>
      <w:r w:rsidRPr="003C0688">
        <w:rPr>
          <w:rFonts w:cstheme="minorHAnsi"/>
          <w:b/>
          <w:bCs/>
        </w:rPr>
        <w:t xml:space="preserve"> strafbaar zijn en wat de maximumstraf daarvoor is? </w:t>
      </w:r>
    </w:p>
    <w:p w:rsidRPr="003C0688" w:rsidR="003064CA" w:rsidP="003064CA" w:rsidRDefault="003064CA" w14:paraId="201D7687" w14:textId="77777777">
      <w:pPr>
        <w:rPr>
          <w:rFonts w:cstheme="minorHAnsi"/>
        </w:rPr>
      </w:pPr>
    </w:p>
    <w:p w:rsidRPr="003C0688" w:rsidR="003064CA" w:rsidP="003064CA" w:rsidRDefault="003064CA" w14:paraId="2558DFC7" w14:textId="77777777">
      <w:pPr>
        <w:rPr>
          <w:rFonts w:cstheme="minorHAnsi"/>
          <w:b/>
          <w:bCs/>
        </w:rPr>
      </w:pPr>
      <w:r w:rsidRPr="003C0688">
        <w:rPr>
          <w:rFonts w:cstheme="minorHAnsi"/>
          <w:b/>
          <w:bCs/>
        </w:rPr>
        <w:t>Antwoord op vraag 4</w:t>
      </w:r>
    </w:p>
    <w:p w:rsidRPr="003C0688" w:rsidR="003064CA" w:rsidP="003064CA" w:rsidRDefault="003064CA" w14:paraId="5D8D9AC0" w14:textId="77777777">
      <w:pPr>
        <w:rPr>
          <w:rFonts w:cstheme="minorHAnsi"/>
        </w:rPr>
      </w:pPr>
      <w:r w:rsidRPr="003C0688">
        <w:rPr>
          <w:rFonts w:cstheme="minorHAnsi"/>
        </w:rPr>
        <w:t xml:space="preserve">Ik verwijs u naar het antwoord op vraag 3. Het is niet aan mij om een oordeel te geven over de strafbaarheid van specifieke uitingen, noch op welk artikel dit zou kunnen en wat dan de maximale straf zou zijn. </w:t>
      </w:r>
    </w:p>
    <w:p w:rsidRPr="003C0688" w:rsidR="003064CA" w:rsidP="003064CA" w:rsidRDefault="003064CA" w14:paraId="1C76A034" w14:textId="77777777">
      <w:pPr>
        <w:rPr>
          <w:rFonts w:cstheme="minorHAnsi"/>
        </w:rPr>
      </w:pPr>
    </w:p>
    <w:p w:rsidRPr="003C0688" w:rsidR="003064CA" w:rsidP="003064CA" w:rsidRDefault="003064CA" w14:paraId="645CC15D" w14:textId="77777777">
      <w:pPr>
        <w:rPr>
          <w:rFonts w:cstheme="minorHAnsi"/>
        </w:rPr>
      </w:pPr>
    </w:p>
    <w:p w:rsidRPr="003C0688" w:rsidR="003064CA" w:rsidP="003064CA" w:rsidRDefault="003064CA" w14:paraId="0DECA650" w14:textId="77777777">
      <w:pPr>
        <w:rPr>
          <w:rFonts w:cstheme="minorHAnsi"/>
        </w:rPr>
      </w:pPr>
    </w:p>
    <w:p w:rsidRPr="003C0688" w:rsidR="003064CA" w:rsidP="003064CA" w:rsidRDefault="003064CA" w14:paraId="4AB5001D" w14:textId="77777777">
      <w:pPr>
        <w:rPr>
          <w:rFonts w:cstheme="minorHAnsi"/>
          <w:b/>
          <w:bCs/>
        </w:rPr>
      </w:pPr>
      <w:r w:rsidRPr="003C0688">
        <w:rPr>
          <w:rFonts w:cstheme="minorHAnsi"/>
          <w:b/>
          <w:bCs/>
        </w:rPr>
        <w:t>Vraag 5</w:t>
      </w:r>
    </w:p>
    <w:p w:rsidRPr="003C0688" w:rsidR="003064CA" w:rsidP="003064CA" w:rsidRDefault="003064CA" w14:paraId="1CD22317" w14:textId="77777777">
      <w:pPr>
        <w:rPr>
          <w:rFonts w:cstheme="minorHAnsi"/>
          <w:b/>
          <w:bCs/>
        </w:rPr>
      </w:pPr>
      <w:r w:rsidRPr="003C0688">
        <w:rPr>
          <w:rFonts w:cstheme="minorHAnsi"/>
          <w:b/>
          <w:bCs/>
        </w:rPr>
        <w:t xml:space="preserve">Hoe beoordeelt u de vergelijking met eerdere oproepen van Amsterdamse taxichauffeurs tot een «Jodenjacht» op 8 november 2024, die breed veroordeeld werden als antisemitisch en gevaarlijk? </w:t>
      </w:r>
    </w:p>
    <w:p w:rsidRPr="003C0688" w:rsidR="003064CA" w:rsidP="003064CA" w:rsidRDefault="003064CA" w14:paraId="4498F8EE" w14:textId="77777777">
      <w:pPr>
        <w:rPr>
          <w:rFonts w:cstheme="minorHAnsi"/>
        </w:rPr>
      </w:pPr>
    </w:p>
    <w:p w:rsidRPr="003C0688" w:rsidR="003064CA" w:rsidP="003064CA" w:rsidRDefault="003064CA" w14:paraId="3B92988E" w14:textId="77777777">
      <w:pPr>
        <w:rPr>
          <w:rFonts w:cstheme="minorHAnsi"/>
          <w:b/>
          <w:bCs/>
        </w:rPr>
      </w:pPr>
      <w:r w:rsidRPr="003C0688">
        <w:rPr>
          <w:rFonts w:cstheme="minorHAnsi"/>
          <w:b/>
          <w:bCs/>
        </w:rPr>
        <w:t>Antwoord op vraag 5</w:t>
      </w:r>
    </w:p>
    <w:p w:rsidRPr="003C0688" w:rsidR="003064CA" w:rsidP="003064CA" w:rsidRDefault="003064CA" w14:paraId="01F34E1D" w14:textId="77777777">
      <w:pPr>
        <w:rPr>
          <w:rFonts w:cstheme="minorHAnsi"/>
        </w:rPr>
      </w:pPr>
      <w:r w:rsidRPr="003C0688">
        <w:rPr>
          <w:rFonts w:cstheme="minorHAnsi"/>
        </w:rPr>
        <w:t xml:space="preserve">Ik kan deze uitspraken niet vergelijken. De feiten en omstandigheden/context waarbinnen de uitspraken zijn gedaan verschillen. Daarnaast is het niet aan mij om te oordelen over individuele zaken. </w:t>
      </w:r>
    </w:p>
    <w:p w:rsidRPr="003C0688" w:rsidR="003064CA" w:rsidP="003064CA" w:rsidRDefault="003064CA" w14:paraId="6E086FCC" w14:textId="77777777">
      <w:pPr>
        <w:rPr>
          <w:rFonts w:cstheme="minorHAnsi"/>
          <w:b/>
          <w:bCs/>
        </w:rPr>
      </w:pPr>
    </w:p>
    <w:p w:rsidRPr="003C0688" w:rsidR="003064CA" w:rsidP="003064CA" w:rsidRDefault="003064CA" w14:paraId="54B5C6F8" w14:textId="77777777">
      <w:pPr>
        <w:rPr>
          <w:rFonts w:cstheme="minorHAnsi"/>
          <w:b/>
          <w:bCs/>
        </w:rPr>
      </w:pPr>
      <w:r w:rsidRPr="003C0688">
        <w:rPr>
          <w:rFonts w:cstheme="minorHAnsi"/>
          <w:b/>
          <w:bCs/>
        </w:rPr>
        <w:t>Vraag 6</w:t>
      </w:r>
    </w:p>
    <w:p w:rsidRPr="003C0688" w:rsidR="003064CA" w:rsidP="003064CA" w:rsidRDefault="003064CA" w14:paraId="5C9EEB30" w14:textId="77777777">
      <w:pPr>
        <w:rPr>
          <w:rFonts w:cstheme="minorHAnsi"/>
          <w:b/>
          <w:bCs/>
        </w:rPr>
      </w:pPr>
      <w:r w:rsidRPr="003C0688">
        <w:rPr>
          <w:rFonts w:cstheme="minorHAnsi"/>
          <w:b/>
          <w:bCs/>
        </w:rPr>
        <w:t>Vindt u het aanvaardbaar dat een artiest die openlijk geweld verheerlijkt en aanzet tot haat en straatterreur een podium krijgt in Nederland?</w:t>
      </w:r>
    </w:p>
    <w:p w:rsidRPr="003C0688" w:rsidR="003064CA" w:rsidP="003064CA" w:rsidRDefault="003064CA" w14:paraId="57B17B22" w14:textId="77777777">
      <w:pPr>
        <w:rPr>
          <w:rFonts w:cstheme="minorHAnsi"/>
        </w:rPr>
      </w:pPr>
    </w:p>
    <w:p w:rsidRPr="003C0688" w:rsidR="003064CA" w:rsidP="003064CA" w:rsidRDefault="003064CA" w14:paraId="4ECDBA5E" w14:textId="39393DEB">
      <w:pPr>
        <w:rPr>
          <w:rFonts w:cstheme="minorHAnsi"/>
          <w:b/>
          <w:bCs/>
        </w:rPr>
      </w:pPr>
      <w:r w:rsidRPr="003C0688">
        <w:rPr>
          <w:rFonts w:cstheme="minorHAnsi"/>
          <w:b/>
          <w:bCs/>
        </w:rPr>
        <w:t>Antwoord op vraag 6</w:t>
      </w:r>
    </w:p>
    <w:p w:rsidRPr="003C0688" w:rsidR="003064CA" w:rsidP="003064CA" w:rsidRDefault="00CD1AD4" w14:paraId="45737B05" w14:textId="1867C321">
      <w:pPr>
        <w:rPr>
          <w:rFonts w:cstheme="minorHAnsi"/>
        </w:rPr>
      </w:pPr>
      <w:r>
        <w:rPr>
          <w:rFonts w:cstheme="minorHAnsi"/>
        </w:rPr>
        <w:t xml:space="preserve">In zijn algemeenheid sluit ik mij </w:t>
      </w:r>
      <w:r w:rsidRPr="003C0688" w:rsidR="003064CA">
        <w:rPr>
          <w:rFonts w:cstheme="minorHAnsi"/>
        </w:rPr>
        <w:t xml:space="preserve"> aan bij eerdere uitspraken van de Amsterdamse burgemeester Femke Halsema dat artistieke vrijheid nooit kan betekenen dat er wordt opgeroepen tot bedreiging, haat of geweld. Of sprake was van strafbare feiten is aan het OM en uiteindelijk de rechter, ik wacht de uitkomsten van het onderzoek af.</w:t>
      </w:r>
    </w:p>
    <w:p w:rsidRPr="003C0688" w:rsidR="003064CA" w:rsidP="003064CA" w:rsidRDefault="003064CA" w14:paraId="7A43449B" w14:textId="77777777">
      <w:pPr>
        <w:rPr>
          <w:rFonts w:cstheme="minorHAnsi"/>
        </w:rPr>
      </w:pPr>
    </w:p>
    <w:p w:rsidRPr="003C0688" w:rsidR="003064CA" w:rsidP="003064CA" w:rsidRDefault="003064CA" w14:paraId="01ABEDB1" w14:textId="77777777">
      <w:pPr>
        <w:rPr>
          <w:rFonts w:cstheme="minorHAnsi"/>
          <w:b/>
          <w:bCs/>
        </w:rPr>
      </w:pPr>
      <w:r w:rsidRPr="003C0688">
        <w:rPr>
          <w:rFonts w:cstheme="minorHAnsi"/>
          <w:b/>
          <w:bCs/>
        </w:rPr>
        <w:t>Vraag 7</w:t>
      </w:r>
    </w:p>
    <w:p w:rsidRPr="003C0688" w:rsidR="003064CA" w:rsidP="003064CA" w:rsidRDefault="003064CA" w14:paraId="3BCA4AAF" w14:textId="77777777">
      <w:pPr>
        <w:rPr>
          <w:rFonts w:cstheme="minorHAnsi"/>
          <w:b/>
          <w:bCs/>
        </w:rPr>
      </w:pPr>
      <w:r w:rsidRPr="003C0688">
        <w:rPr>
          <w:rFonts w:cstheme="minorHAnsi"/>
          <w:b/>
          <w:bCs/>
        </w:rPr>
        <w:t xml:space="preserve">Bent u bereid om geen nieuwe optredens van Bob </w:t>
      </w:r>
      <w:proofErr w:type="spellStart"/>
      <w:r w:rsidRPr="003C0688">
        <w:rPr>
          <w:rFonts w:cstheme="minorHAnsi"/>
          <w:b/>
          <w:bCs/>
        </w:rPr>
        <w:t>Vylan</w:t>
      </w:r>
      <w:proofErr w:type="spellEnd"/>
      <w:r w:rsidRPr="003C0688">
        <w:rPr>
          <w:rFonts w:cstheme="minorHAnsi"/>
          <w:b/>
          <w:bCs/>
        </w:rPr>
        <w:t xml:space="preserve"> in Nederland meer toe te staan en desnoods gebruik te maken van uw bevoegdheid om deze persoon de toegang tot Nederland te ontzeggen? Zo nee, waarom niet? </w:t>
      </w:r>
    </w:p>
    <w:p w:rsidRPr="003C0688" w:rsidR="003064CA" w:rsidP="003064CA" w:rsidRDefault="003064CA" w14:paraId="5A9FFBEF" w14:textId="77777777">
      <w:pPr>
        <w:rPr>
          <w:rFonts w:cstheme="minorHAnsi"/>
        </w:rPr>
      </w:pPr>
    </w:p>
    <w:p w:rsidRPr="003C0688" w:rsidR="003064CA" w:rsidP="003064CA" w:rsidRDefault="003064CA" w14:paraId="4690E0EE" w14:textId="527DCA9B">
      <w:pPr>
        <w:rPr>
          <w:rFonts w:cstheme="minorHAnsi"/>
          <w:b/>
          <w:bCs/>
        </w:rPr>
      </w:pPr>
      <w:r w:rsidRPr="003C0688">
        <w:rPr>
          <w:rFonts w:cstheme="minorHAnsi"/>
          <w:b/>
          <w:bCs/>
        </w:rPr>
        <w:t>Antwoord op vraag 7</w:t>
      </w:r>
    </w:p>
    <w:p w:rsidRPr="003C0688" w:rsidR="00E27B44" w:rsidP="00E27B44" w:rsidRDefault="00E27B44" w14:paraId="4F9B41D3" w14:textId="77777777">
      <w:pPr>
        <w:rPr>
          <w:rFonts w:cstheme="minorHAnsi"/>
        </w:rPr>
      </w:pPr>
      <w:r w:rsidRPr="003C0688">
        <w:rPr>
          <w:rFonts w:cstheme="minorHAnsi"/>
        </w:rPr>
        <w:t xml:space="preserve">Ik verwijs u naar de antwoorden van 4 september jl. op vragen van het lid Vondeling (PVV) aan de ministers van Asiel en Migratie en de toenmalig minister van Justitie en Veiligheid over het toen nog aanstaande optreden van het </w:t>
      </w:r>
      <w:proofErr w:type="spellStart"/>
      <w:r w:rsidRPr="003C0688">
        <w:rPr>
          <w:rFonts w:cstheme="minorHAnsi"/>
        </w:rPr>
        <w:t>punkduo</w:t>
      </w:r>
      <w:proofErr w:type="spellEnd"/>
      <w:r w:rsidRPr="003C0688">
        <w:rPr>
          <w:rFonts w:cstheme="minorHAnsi"/>
        </w:rPr>
        <w:t xml:space="preserve"> Bob </w:t>
      </w:r>
      <w:proofErr w:type="spellStart"/>
      <w:r w:rsidRPr="003C0688">
        <w:rPr>
          <w:rFonts w:cstheme="minorHAnsi"/>
        </w:rPr>
        <w:t>Vylan</w:t>
      </w:r>
      <w:proofErr w:type="spellEnd"/>
      <w:r w:rsidRPr="003C0688">
        <w:rPr>
          <w:rFonts w:cstheme="minorHAnsi"/>
        </w:rPr>
        <w:t xml:space="preserve"> in Amsterdam en Tilburg. Op individuele zaken kan de minister van Asiel en Migratie niet ingaan.</w:t>
      </w:r>
    </w:p>
    <w:p w:rsidRPr="003C0688" w:rsidR="00E27B44" w:rsidP="00E27B44" w:rsidRDefault="00E27B44" w14:paraId="1239163E" w14:textId="77777777">
      <w:pPr>
        <w:rPr>
          <w:rFonts w:cstheme="minorHAnsi"/>
        </w:rPr>
      </w:pPr>
    </w:p>
    <w:p w:rsidRPr="003C0688" w:rsidR="003064CA" w:rsidP="00E27B44" w:rsidRDefault="00E27B44" w14:paraId="0966C721" w14:textId="6EDA4419">
      <w:pPr>
        <w:rPr>
          <w:rFonts w:cstheme="minorHAnsi"/>
        </w:rPr>
      </w:pPr>
      <w:r w:rsidRPr="003C0688">
        <w:rPr>
          <w:rFonts w:cstheme="minorHAnsi"/>
        </w:rPr>
        <w:t xml:space="preserve">In algemene zin kan ik zeggen dat voor het weren van een vreemdeling die een gevaar vormt voor de openbare orde of nationale veiligheid, bijvoorbeeld vanwege het uitdragen van extremisme, de vreemdeling op grond van de Schengengrenscode de toegang tot Nederland (en het Schengengebied) geweigerd kan worden door de minister van Asiel en Migratie. Dit is mogelijk middels onder andere een </w:t>
      </w:r>
      <w:proofErr w:type="spellStart"/>
      <w:r w:rsidRPr="003C0688">
        <w:rPr>
          <w:rFonts w:cstheme="minorHAnsi"/>
        </w:rPr>
        <w:t>ongewenstverklaring</w:t>
      </w:r>
      <w:proofErr w:type="spellEnd"/>
      <w:r w:rsidRPr="003C0688">
        <w:rPr>
          <w:rFonts w:cstheme="minorHAnsi"/>
        </w:rPr>
        <w:t xml:space="preserve"> en/of een signalering in het Schengeninformatiesysteem (SIS III). Om over te kunnen gaan tot een dergelijke maatregel, dient de IND over informatie te beschikken die hier voldoende grondslag voor kan bieden. Daarbij </w:t>
      </w:r>
      <w:r w:rsidR="00E946D1">
        <w:rPr>
          <w:rFonts w:cstheme="minorHAnsi"/>
        </w:rPr>
        <w:t>kan</w:t>
      </w:r>
      <w:r w:rsidRPr="003C0688">
        <w:rPr>
          <w:rFonts w:cstheme="minorHAnsi"/>
        </w:rPr>
        <w:t xml:space="preserve"> gebruik</w:t>
      </w:r>
      <w:r w:rsidR="00E946D1">
        <w:rPr>
          <w:rFonts w:cstheme="minorHAnsi"/>
        </w:rPr>
        <w:t xml:space="preserve"> </w:t>
      </w:r>
      <w:r w:rsidRPr="003C0688">
        <w:rPr>
          <w:rFonts w:cstheme="minorHAnsi"/>
        </w:rPr>
        <w:t>gemaakt</w:t>
      </w:r>
      <w:r w:rsidR="00E946D1">
        <w:rPr>
          <w:rFonts w:cstheme="minorHAnsi"/>
        </w:rPr>
        <w:t xml:space="preserve"> worden</w:t>
      </w:r>
      <w:r w:rsidRPr="003C0688">
        <w:rPr>
          <w:rFonts w:cstheme="minorHAnsi"/>
        </w:rPr>
        <w:t xml:space="preserve"> van duidingen van de NCTV, ambtsberichten van de AIVD en/of informatie uit de lokale driehoek. Eventuele rechterlijke uitspraken worden vanzelfsprekend betrokken bij besluitvorming, binnen het geldende wettelijke kader. </w:t>
      </w:r>
      <w:r w:rsidRPr="003C0688" w:rsidR="003C0688">
        <w:rPr>
          <w:rFonts w:cstheme="minorHAnsi"/>
        </w:rPr>
        <w:t xml:space="preserve">Op individuele </w:t>
      </w:r>
      <w:r w:rsidR="003C0688">
        <w:rPr>
          <w:rFonts w:cstheme="minorHAnsi"/>
        </w:rPr>
        <w:t>casuïstiek</w:t>
      </w:r>
      <w:r w:rsidRPr="003C0688" w:rsidR="003C0688">
        <w:rPr>
          <w:rFonts w:cstheme="minorHAnsi"/>
        </w:rPr>
        <w:t xml:space="preserve"> kan de minister van Asiel en Migratie niet ingaan.</w:t>
      </w:r>
    </w:p>
    <w:p w:rsidR="00E27B44" w:rsidP="00E27B44" w:rsidRDefault="00E27B44" w14:paraId="09EA3918" w14:textId="77777777">
      <w:pPr>
        <w:rPr>
          <w:rFonts w:cstheme="minorHAnsi"/>
        </w:rPr>
      </w:pPr>
    </w:p>
    <w:p w:rsidR="003A1316" w:rsidP="00E27B44" w:rsidRDefault="003A1316" w14:paraId="3FE87EC1" w14:textId="77777777">
      <w:pPr>
        <w:rPr>
          <w:rFonts w:cstheme="minorHAnsi"/>
        </w:rPr>
      </w:pPr>
    </w:p>
    <w:p w:rsidR="003A1316" w:rsidP="00E27B44" w:rsidRDefault="003A1316" w14:paraId="030FCB97" w14:textId="77777777">
      <w:pPr>
        <w:rPr>
          <w:rFonts w:cstheme="minorHAnsi"/>
        </w:rPr>
      </w:pPr>
    </w:p>
    <w:p w:rsidR="003A1316" w:rsidP="00E27B44" w:rsidRDefault="003A1316" w14:paraId="0C850976" w14:textId="77777777">
      <w:pPr>
        <w:rPr>
          <w:rFonts w:cstheme="minorHAnsi"/>
        </w:rPr>
      </w:pPr>
    </w:p>
    <w:p w:rsidR="003A1316" w:rsidP="00E27B44" w:rsidRDefault="003A1316" w14:paraId="4C0DA64F" w14:textId="77777777">
      <w:pPr>
        <w:rPr>
          <w:rFonts w:cstheme="minorHAnsi"/>
        </w:rPr>
      </w:pPr>
    </w:p>
    <w:p w:rsidRPr="003C0688" w:rsidR="003064CA" w:rsidP="003064CA" w:rsidRDefault="003064CA" w14:paraId="04008933" w14:textId="77777777">
      <w:pPr>
        <w:rPr>
          <w:rFonts w:cstheme="minorHAnsi"/>
          <w:b/>
          <w:bCs/>
        </w:rPr>
      </w:pPr>
      <w:bookmarkStart w:name="_Hlk209043943" w:id="0"/>
      <w:r w:rsidRPr="003C0688">
        <w:rPr>
          <w:rFonts w:cstheme="minorHAnsi"/>
          <w:b/>
          <w:bCs/>
        </w:rPr>
        <w:t>Vraag 8</w:t>
      </w:r>
    </w:p>
    <w:p w:rsidRPr="003C0688" w:rsidR="003064CA" w:rsidP="003064CA" w:rsidRDefault="003064CA" w14:paraId="239C1BE2" w14:textId="77777777">
      <w:pPr>
        <w:rPr>
          <w:rFonts w:cstheme="minorHAnsi"/>
          <w:b/>
          <w:bCs/>
        </w:rPr>
      </w:pPr>
      <w:r w:rsidRPr="003C0688">
        <w:rPr>
          <w:rFonts w:cstheme="minorHAnsi"/>
          <w:b/>
          <w:bCs/>
        </w:rPr>
        <w:t>Hoe kijkt u in dit licht aan tegen het feit dat Paradiso zich in eerdere verklaringen zelfs positief heeft uitgelaten over de bijdrage van deze artiest aan het publieke debat, terwijl er feitelijk sprake is van het verspreiden van haat en oproepen tot geweld?</w:t>
      </w:r>
    </w:p>
    <w:p w:rsidRPr="003C0688" w:rsidR="003064CA" w:rsidP="003064CA" w:rsidRDefault="003064CA" w14:paraId="36E662FA" w14:textId="77777777">
      <w:pPr>
        <w:rPr>
          <w:rFonts w:cstheme="minorHAnsi"/>
          <w:b/>
          <w:bCs/>
        </w:rPr>
      </w:pPr>
    </w:p>
    <w:p w:rsidRPr="003C0688" w:rsidR="003064CA" w:rsidP="003064CA" w:rsidRDefault="003064CA" w14:paraId="3F6FDB4D" w14:textId="6DAF388D">
      <w:pPr>
        <w:rPr>
          <w:rFonts w:cstheme="minorHAnsi"/>
          <w:b/>
          <w:bCs/>
        </w:rPr>
      </w:pPr>
      <w:r w:rsidRPr="003C0688">
        <w:rPr>
          <w:rFonts w:cstheme="minorHAnsi"/>
          <w:b/>
          <w:bCs/>
        </w:rPr>
        <w:t>Antwoord op vraag 8</w:t>
      </w:r>
    </w:p>
    <w:p w:rsidRPr="003C0688" w:rsidR="003064CA" w:rsidP="003064CA" w:rsidRDefault="003064CA" w14:paraId="413CE194" w14:textId="77777777">
      <w:pPr>
        <w:rPr>
          <w:rFonts w:cstheme="minorHAnsi"/>
        </w:rPr>
      </w:pPr>
      <w:r w:rsidRPr="003C0688">
        <w:rPr>
          <w:rFonts w:cstheme="minorHAnsi"/>
        </w:rPr>
        <w:t xml:space="preserve">Ik ga niet in op individuele zaken.  </w:t>
      </w:r>
    </w:p>
    <w:p w:rsidRPr="003C0688" w:rsidR="003064CA" w:rsidP="003064CA" w:rsidRDefault="003064CA" w14:paraId="57A6C4FA" w14:textId="77777777">
      <w:pPr>
        <w:rPr>
          <w:rFonts w:cstheme="minorHAnsi"/>
        </w:rPr>
      </w:pPr>
    </w:p>
    <w:p w:rsidRPr="003C0688" w:rsidR="003064CA" w:rsidP="003064CA" w:rsidRDefault="003064CA" w14:paraId="33DF9F56" w14:textId="77777777">
      <w:pPr>
        <w:rPr>
          <w:rFonts w:cstheme="minorHAnsi"/>
          <w:b/>
          <w:bCs/>
        </w:rPr>
      </w:pPr>
      <w:r w:rsidRPr="003C0688">
        <w:rPr>
          <w:rFonts w:cstheme="minorHAnsi"/>
          <w:b/>
          <w:bCs/>
        </w:rPr>
        <w:t>Vraag 9</w:t>
      </w:r>
    </w:p>
    <w:p w:rsidRPr="003C0688" w:rsidR="003064CA" w:rsidP="003064CA" w:rsidRDefault="003064CA" w14:paraId="617B1B08" w14:textId="17EA7123">
      <w:pPr>
        <w:rPr>
          <w:rFonts w:cstheme="minorHAnsi"/>
          <w:b/>
          <w:bCs/>
        </w:rPr>
      </w:pPr>
      <w:r w:rsidRPr="003C0688">
        <w:rPr>
          <w:rFonts w:cstheme="minorHAnsi"/>
          <w:b/>
          <w:bCs/>
        </w:rPr>
        <w:t>Deelt u de mening dat het verheerlijken van geweld tegen Joden, Israëliërs of</w:t>
      </w:r>
      <w:r w:rsidR="00CD1AD4">
        <w:rPr>
          <w:rFonts w:cstheme="minorHAnsi"/>
          <w:b/>
          <w:bCs/>
        </w:rPr>
        <w:t xml:space="preserve"> </w:t>
      </w:r>
      <w:r w:rsidRPr="003C0688">
        <w:rPr>
          <w:rFonts w:cstheme="minorHAnsi"/>
          <w:b/>
          <w:bCs/>
        </w:rPr>
        <w:t>zionisten op gespannen voet staat met het kabinetsbeleid om antisemitisme</w:t>
      </w:r>
      <w:r w:rsidR="00CD1AD4">
        <w:rPr>
          <w:rFonts w:cstheme="minorHAnsi"/>
          <w:b/>
          <w:bCs/>
        </w:rPr>
        <w:t xml:space="preserve"> </w:t>
      </w:r>
      <w:r w:rsidRPr="003C0688">
        <w:rPr>
          <w:rFonts w:cstheme="minorHAnsi"/>
          <w:b/>
          <w:bCs/>
        </w:rPr>
        <w:t>krachtig te bestrijden? Welke concrete stappen gaat u zetten om dit soort</w:t>
      </w:r>
      <w:r w:rsidR="00CD1AD4">
        <w:rPr>
          <w:rFonts w:cstheme="minorHAnsi"/>
          <w:b/>
          <w:bCs/>
        </w:rPr>
        <w:t xml:space="preserve"> </w:t>
      </w:r>
      <w:r w:rsidRPr="003C0688">
        <w:rPr>
          <w:rFonts w:cstheme="minorHAnsi"/>
          <w:b/>
          <w:bCs/>
        </w:rPr>
        <w:t xml:space="preserve">optredens te voorkomen? </w:t>
      </w:r>
    </w:p>
    <w:p w:rsidRPr="003C0688" w:rsidR="003064CA" w:rsidP="003064CA" w:rsidRDefault="003064CA" w14:paraId="4AC8EC27" w14:textId="77777777">
      <w:pPr>
        <w:rPr>
          <w:rFonts w:cstheme="minorHAnsi"/>
          <w:b/>
          <w:bCs/>
        </w:rPr>
      </w:pPr>
    </w:p>
    <w:p w:rsidRPr="003C0688" w:rsidR="003064CA" w:rsidP="003064CA" w:rsidRDefault="003064CA" w14:paraId="191883BD" w14:textId="48295561">
      <w:pPr>
        <w:rPr>
          <w:rFonts w:cstheme="minorHAnsi"/>
          <w:b/>
          <w:bCs/>
        </w:rPr>
      </w:pPr>
      <w:r w:rsidRPr="003C0688">
        <w:rPr>
          <w:rFonts w:cstheme="minorHAnsi"/>
          <w:b/>
          <w:bCs/>
        </w:rPr>
        <w:t>Antwoord op vraag 9</w:t>
      </w:r>
    </w:p>
    <w:p w:rsidRPr="003C0688" w:rsidR="003064CA" w:rsidP="003064CA" w:rsidRDefault="003064CA" w14:paraId="5C82AEE4" w14:textId="5FB57F76">
      <w:pPr>
        <w:rPr>
          <w:rFonts w:cstheme="minorHAnsi"/>
        </w:rPr>
      </w:pPr>
      <w:r w:rsidRPr="003C0688">
        <w:rPr>
          <w:rFonts w:cstheme="minorHAnsi"/>
        </w:rPr>
        <w:t xml:space="preserve">Het verheerlijken van geweld tegen groepen staat op gespannen voet met het kabinetsbeleid. Dat geldt ook voor antisemitisme. </w:t>
      </w:r>
      <w:r w:rsidRPr="00CD1AD4" w:rsidR="00CD1AD4">
        <w:rPr>
          <w:rFonts w:cstheme="minorHAnsi"/>
        </w:rPr>
        <w:t>De afweging voor het laten plaatsvinden van een evenement ligt bij de organisatie van het evenement en de burgemeester. Het vooraf verbieden van een optreden is alleen 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beheerst kan worden. De Gemeentewet biedt geen grondslag om preventief de vrijheid van meningsuiting te beperken (vanwege het verbod op censuur).</w:t>
      </w:r>
    </w:p>
    <w:bookmarkEnd w:id="0"/>
    <w:p w:rsidRPr="003C0688" w:rsidR="003064CA" w:rsidP="003064CA" w:rsidRDefault="003064CA" w14:paraId="1C7C5ABD" w14:textId="77777777">
      <w:pPr>
        <w:rPr>
          <w:rFonts w:cstheme="minorHAnsi"/>
        </w:rPr>
      </w:pPr>
    </w:p>
    <w:p w:rsidRPr="003C0688" w:rsidR="003064CA" w:rsidP="003064CA" w:rsidRDefault="003064CA" w14:paraId="69B1CC70" w14:textId="77777777">
      <w:pPr>
        <w:rPr>
          <w:rFonts w:cstheme="minorHAnsi"/>
          <w:b/>
          <w:bCs/>
        </w:rPr>
      </w:pPr>
      <w:r w:rsidRPr="003C0688">
        <w:rPr>
          <w:rFonts w:cstheme="minorHAnsi"/>
          <w:b/>
          <w:bCs/>
        </w:rPr>
        <w:t>Vraag 10</w:t>
      </w:r>
    </w:p>
    <w:p w:rsidRPr="003C0688" w:rsidR="003064CA" w:rsidP="003064CA" w:rsidRDefault="003064CA" w14:paraId="64FCE556" w14:textId="77777777">
      <w:pPr>
        <w:rPr>
          <w:rFonts w:cstheme="minorHAnsi"/>
          <w:b/>
          <w:bCs/>
        </w:rPr>
      </w:pPr>
      <w:r w:rsidRPr="003C0688">
        <w:rPr>
          <w:rFonts w:cstheme="minorHAnsi"/>
          <w:b/>
          <w:bCs/>
        </w:rPr>
        <w:t>Hoe beoordeelt u de rol van gemeenten zoals Amsterdam, Nijmegen en</w:t>
      </w:r>
    </w:p>
    <w:p w:rsidRPr="003C0688" w:rsidR="003064CA" w:rsidP="003064CA" w:rsidRDefault="003064CA" w14:paraId="4DA5B545" w14:textId="18AEB8A8">
      <w:pPr>
        <w:rPr>
          <w:rFonts w:cstheme="minorHAnsi"/>
          <w:b/>
          <w:bCs/>
        </w:rPr>
      </w:pPr>
      <w:r w:rsidRPr="003C0688">
        <w:rPr>
          <w:rFonts w:cstheme="minorHAnsi"/>
          <w:b/>
          <w:bCs/>
        </w:rPr>
        <w:t>Tilburg, die dergelijke optredens mogelijk maken? Bent u bereid in overleg te treden met burgemeesters om optreden tegen deze vorm van haatprediking hoog op de agenda te zetten?</w:t>
      </w:r>
    </w:p>
    <w:p w:rsidRPr="003C0688" w:rsidR="003064CA" w:rsidP="003064CA" w:rsidRDefault="003064CA" w14:paraId="6927F50D" w14:textId="77777777">
      <w:pPr>
        <w:rPr>
          <w:rFonts w:cstheme="minorHAnsi"/>
          <w:b/>
          <w:bCs/>
        </w:rPr>
      </w:pPr>
    </w:p>
    <w:p w:rsidRPr="003C0688" w:rsidR="003064CA" w:rsidP="003064CA" w:rsidRDefault="003064CA" w14:paraId="3CF0DD86" w14:textId="77777777">
      <w:pPr>
        <w:rPr>
          <w:rFonts w:cstheme="minorHAnsi"/>
          <w:b/>
          <w:bCs/>
        </w:rPr>
      </w:pPr>
      <w:r w:rsidRPr="003C0688">
        <w:rPr>
          <w:rFonts w:cstheme="minorHAnsi"/>
          <w:b/>
          <w:bCs/>
        </w:rPr>
        <w:t>Vraag 11</w:t>
      </w:r>
    </w:p>
    <w:p w:rsidRPr="003C0688" w:rsidR="003064CA" w:rsidP="003064CA" w:rsidRDefault="003064CA" w14:paraId="7F6F236F" w14:textId="77777777">
      <w:pPr>
        <w:rPr>
          <w:rFonts w:cstheme="minorHAnsi"/>
          <w:b/>
          <w:bCs/>
        </w:rPr>
      </w:pPr>
      <w:r w:rsidRPr="003C0688">
        <w:rPr>
          <w:rFonts w:cstheme="minorHAnsi"/>
          <w:b/>
          <w:bCs/>
        </w:rPr>
        <w:t xml:space="preserve">Bent u bereid in kaart te brengen welke andere artiesten of sprekers in de nabije toekomst in Nederland staan geprogrammeerd die bekendstaan om vergelijkbare haatdragende of antisemitische uitingen, zodat tijdig maatregelen kunnen worden genomen? </w:t>
      </w:r>
    </w:p>
    <w:p w:rsidRPr="003C0688" w:rsidR="003064CA" w:rsidP="003064CA" w:rsidRDefault="003064CA" w14:paraId="65AF5DA5" w14:textId="77777777">
      <w:pPr>
        <w:rPr>
          <w:rFonts w:cstheme="minorHAnsi"/>
        </w:rPr>
      </w:pPr>
    </w:p>
    <w:p w:rsidR="00BE3218" w:rsidP="003064CA" w:rsidRDefault="00BE3218" w14:paraId="157EE5D3" w14:textId="77777777">
      <w:pPr>
        <w:rPr>
          <w:rFonts w:cstheme="minorHAnsi"/>
          <w:b/>
          <w:bCs/>
        </w:rPr>
      </w:pPr>
    </w:p>
    <w:p w:rsidR="00BE3218" w:rsidP="003064CA" w:rsidRDefault="00BE3218" w14:paraId="7988D4F7" w14:textId="77777777">
      <w:pPr>
        <w:rPr>
          <w:rFonts w:cstheme="minorHAnsi"/>
          <w:b/>
          <w:bCs/>
        </w:rPr>
      </w:pPr>
    </w:p>
    <w:p w:rsidR="00BE3218" w:rsidP="003064CA" w:rsidRDefault="00BE3218" w14:paraId="07415C3F" w14:textId="77777777">
      <w:pPr>
        <w:rPr>
          <w:rFonts w:cstheme="minorHAnsi"/>
          <w:b/>
          <w:bCs/>
        </w:rPr>
      </w:pPr>
    </w:p>
    <w:p w:rsidR="00BE3218" w:rsidP="003064CA" w:rsidRDefault="00BE3218" w14:paraId="51708054" w14:textId="77777777">
      <w:pPr>
        <w:rPr>
          <w:rFonts w:cstheme="minorHAnsi"/>
          <w:b/>
          <w:bCs/>
        </w:rPr>
      </w:pPr>
    </w:p>
    <w:p w:rsidR="00BE3218" w:rsidP="003064CA" w:rsidRDefault="00BE3218" w14:paraId="3BC68DF8" w14:textId="77777777">
      <w:pPr>
        <w:rPr>
          <w:rFonts w:cstheme="minorHAnsi"/>
          <w:b/>
          <w:bCs/>
        </w:rPr>
      </w:pPr>
    </w:p>
    <w:p w:rsidR="00BE3218" w:rsidP="003064CA" w:rsidRDefault="00BE3218" w14:paraId="21442911" w14:textId="77777777">
      <w:pPr>
        <w:rPr>
          <w:rFonts w:cstheme="minorHAnsi"/>
          <w:b/>
          <w:bCs/>
        </w:rPr>
      </w:pPr>
    </w:p>
    <w:p w:rsidR="00BE3218" w:rsidP="003064CA" w:rsidRDefault="00BE3218" w14:paraId="3D904CC9" w14:textId="77777777">
      <w:pPr>
        <w:rPr>
          <w:rFonts w:cstheme="minorHAnsi"/>
          <w:b/>
          <w:bCs/>
        </w:rPr>
      </w:pPr>
    </w:p>
    <w:p w:rsidR="00BE3218" w:rsidP="003064CA" w:rsidRDefault="00BE3218" w14:paraId="6BB9DC56" w14:textId="77777777">
      <w:pPr>
        <w:rPr>
          <w:rFonts w:cstheme="minorHAnsi"/>
          <w:b/>
          <w:bCs/>
        </w:rPr>
      </w:pPr>
    </w:p>
    <w:p w:rsidR="00BE3218" w:rsidP="003064CA" w:rsidRDefault="00BE3218" w14:paraId="372A4CDC" w14:textId="77777777">
      <w:pPr>
        <w:rPr>
          <w:rFonts w:cstheme="minorHAnsi"/>
          <w:b/>
          <w:bCs/>
        </w:rPr>
      </w:pPr>
    </w:p>
    <w:p w:rsidR="00BE3218" w:rsidP="003064CA" w:rsidRDefault="00BE3218" w14:paraId="0201F33D" w14:textId="77777777">
      <w:pPr>
        <w:rPr>
          <w:rFonts w:cstheme="minorHAnsi"/>
          <w:b/>
          <w:bCs/>
        </w:rPr>
      </w:pPr>
    </w:p>
    <w:p w:rsidRPr="003C0688" w:rsidR="003064CA" w:rsidP="003064CA" w:rsidRDefault="003064CA" w14:paraId="13A87AC1" w14:textId="6CD3521C">
      <w:pPr>
        <w:rPr>
          <w:rFonts w:cstheme="minorHAnsi"/>
          <w:b/>
          <w:bCs/>
        </w:rPr>
      </w:pPr>
      <w:r w:rsidRPr="003C0688">
        <w:rPr>
          <w:rFonts w:cstheme="minorHAnsi"/>
          <w:b/>
          <w:bCs/>
        </w:rPr>
        <w:t>Antwoord op vragen 10 en 11</w:t>
      </w:r>
    </w:p>
    <w:p w:rsidRPr="003C0688" w:rsidR="003064CA" w:rsidP="003064CA" w:rsidRDefault="003064CA" w14:paraId="417A0299" w14:textId="285645F7">
      <w:pPr>
        <w:rPr>
          <w:rFonts w:cstheme="minorHAnsi"/>
        </w:rPr>
      </w:pPr>
      <w:bookmarkStart w:name="_Hlk209044335" w:id="1"/>
      <w:bookmarkStart w:name="_Hlk209111843" w:id="2"/>
      <w:r w:rsidRPr="003C0688">
        <w:rPr>
          <w:rFonts w:cstheme="minorHAnsi"/>
        </w:rPr>
        <w:t>Ik verwijs u naar de eerder genoemde antwoorden van 4 september jl. op vragen van het lid Vondeling (PVV</w:t>
      </w:r>
      <w:bookmarkStart w:name="_Hlk209129169" w:id="3"/>
      <w:bookmarkEnd w:id="1"/>
      <w:bookmarkEnd w:id="2"/>
      <w:r w:rsidRPr="003C0688">
        <w:rPr>
          <w:rFonts w:cstheme="minorHAnsi"/>
        </w:rPr>
        <w:t>) waarin staat dat het lokaal bestuur verantwoordelijk is voor de handhaving van de openbare orde en daarin een eigen afweging maakt. Het vooraf verbieden van een optreden is alleen 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beheerst kan worden. De Gemeentewet biedt geen grondslag om preventief de vrijheid van meningsuiting te beperken (vanwege het verbod op censuur). Wel kan de inhoud van uitingen het startpunt zijn van een keten van aanleidingen die leidt tot ingrijpen zoals het verbieden van een optreden. Daarbij heeft de burgemeester dan niet de uitlatingen zelf in gedachten, maar de objectiveerbare vrees voor wanordelijkheden waar die toe kunnen leiden.</w:t>
      </w:r>
      <w:bookmarkEnd w:id="3"/>
    </w:p>
    <w:p w:rsidRPr="003C0688" w:rsidR="003A1316" w:rsidP="003064CA" w:rsidRDefault="003A1316" w14:paraId="310BFCCA" w14:textId="77777777">
      <w:pPr>
        <w:rPr>
          <w:rFonts w:cstheme="minorHAnsi"/>
        </w:rPr>
      </w:pPr>
    </w:p>
    <w:p w:rsidRPr="003C0688" w:rsidR="003064CA" w:rsidP="003064CA" w:rsidRDefault="003064CA" w14:paraId="41089C9D" w14:textId="77777777">
      <w:pPr>
        <w:rPr>
          <w:rFonts w:cstheme="minorHAnsi"/>
          <w:b/>
          <w:bCs/>
        </w:rPr>
      </w:pPr>
      <w:r w:rsidRPr="003C0688">
        <w:rPr>
          <w:rFonts w:cstheme="minorHAnsi"/>
          <w:b/>
          <w:bCs/>
        </w:rPr>
        <w:t>Vraag 12</w:t>
      </w:r>
    </w:p>
    <w:p w:rsidRPr="003C0688" w:rsidR="003064CA" w:rsidP="003064CA" w:rsidRDefault="003064CA" w14:paraId="026D0995" w14:textId="77777777">
      <w:pPr>
        <w:rPr>
          <w:rFonts w:cstheme="minorHAnsi"/>
          <w:b/>
          <w:bCs/>
        </w:rPr>
      </w:pPr>
      <w:r w:rsidRPr="003C0688">
        <w:rPr>
          <w:rFonts w:cstheme="minorHAnsi"/>
          <w:b/>
          <w:bCs/>
        </w:rPr>
        <w:t xml:space="preserve">Kunt u een inschatting geven van wat zo’n oproep tot geweld tegen Joden, Israëliërs en – wat </w:t>
      </w:r>
      <w:proofErr w:type="spellStart"/>
      <w:r w:rsidRPr="003C0688">
        <w:rPr>
          <w:rFonts w:cstheme="minorHAnsi"/>
          <w:b/>
          <w:bCs/>
        </w:rPr>
        <w:t>Vylan</w:t>
      </w:r>
      <w:proofErr w:type="spellEnd"/>
      <w:r w:rsidRPr="003C0688">
        <w:rPr>
          <w:rFonts w:cstheme="minorHAnsi"/>
          <w:b/>
          <w:bCs/>
        </w:rPr>
        <w:t xml:space="preserve"> zionisten – noemt, betekent voor de veiligheid van de Joodse gemeenschap? </w:t>
      </w:r>
    </w:p>
    <w:p w:rsidRPr="003C0688" w:rsidR="003064CA" w:rsidP="003064CA" w:rsidRDefault="003064CA" w14:paraId="2C155034" w14:textId="77777777">
      <w:pPr>
        <w:rPr>
          <w:rFonts w:cstheme="minorHAnsi"/>
          <w:b/>
          <w:bCs/>
        </w:rPr>
      </w:pPr>
    </w:p>
    <w:p w:rsidRPr="003C0688" w:rsidR="003064CA" w:rsidP="003064CA" w:rsidRDefault="003064CA" w14:paraId="48B2A1C6" w14:textId="69753B09">
      <w:pPr>
        <w:rPr>
          <w:rFonts w:cstheme="minorHAnsi"/>
          <w:b/>
          <w:bCs/>
        </w:rPr>
      </w:pPr>
      <w:r w:rsidRPr="003C0688">
        <w:rPr>
          <w:rFonts w:cstheme="minorHAnsi"/>
          <w:b/>
          <w:bCs/>
        </w:rPr>
        <w:t>Antwoord op vraag 12</w:t>
      </w:r>
    </w:p>
    <w:p w:rsidR="003064CA" w:rsidP="003064CA" w:rsidRDefault="003064CA" w14:paraId="07F51355" w14:textId="6B287F85">
      <w:pPr>
        <w:rPr>
          <w:rFonts w:cstheme="minorHAnsi"/>
        </w:rPr>
      </w:pPr>
      <w:r w:rsidRPr="003C0688">
        <w:rPr>
          <w:rFonts w:cstheme="minorHAnsi"/>
        </w:rPr>
        <w:t xml:space="preserve">Ik ga niet in op individuele zaken. </w:t>
      </w:r>
      <w:r w:rsidRPr="003C0688" w:rsidR="00D51384">
        <w:rPr>
          <w:rFonts w:cstheme="minorHAnsi"/>
        </w:rPr>
        <w:t>I</w:t>
      </w:r>
      <w:r w:rsidRPr="003C0688">
        <w:rPr>
          <w:rFonts w:cstheme="minorHAnsi"/>
        </w:rPr>
        <w:t xml:space="preserve">n het algemeen onderken ik dat </w:t>
      </w:r>
      <w:proofErr w:type="spellStart"/>
      <w:r w:rsidRPr="003C0688">
        <w:rPr>
          <w:rFonts w:cstheme="minorHAnsi"/>
        </w:rPr>
        <w:t>haatzaaiende</w:t>
      </w:r>
      <w:proofErr w:type="spellEnd"/>
      <w:r w:rsidRPr="003C0688">
        <w:rPr>
          <w:rFonts w:cstheme="minorHAnsi"/>
        </w:rPr>
        <w:t xml:space="preserve"> uitingen tegen bepaalde groepen kunnen bijdragen aan gevoelens van onveiligheid en uitsluiting. Dat is verwerpelijk.  </w:t>
      </w:r>
    </w:p>
    <w:p w:rsidRPr="003C0688" w:rsidR="008A2D31" w:rsidP="003064CA" w:rsidRDefault="008A2D31" w14:paraId="35837F23" w14:textId="77777777">
      <w:pPr>
        <w:rPr>
          <w:rFonts w:cstheme="minorHAnsi"/>
          <w:b/>
          <w:bCs/>
        </w:rPr>
      </w:pPr>
    </w:p>
    <w:p w:rsidRPr="003C0688" w:rsidR="003064CA" w:rsidP="003064CA" w:rsidRDefault="003064CA" w14:paraId="15039464" w14:textId="77777777">
      <w:pPr>
        <w:rPr>
          <w:rFonts w:cstheme="minorHAnsi"/>
          <w:b/>
          <w:bCs/>
        </w:rPr>
      </w:pPr>
      <w:r w:rsidRPr="003C0688">
        <w:rPr>
          <w:rFonts w:cstheme="minorHAnsi"/>
          <w:b/>
          <w:bCs/>
        </w:rPr>
        <w:t>Vraag 13</w:t>
      </w:r>
    </w:p>
    <w:p w:rsidRPr="003C0688" w:rsidR="003064CA" w:rsidP="003064CA" w:rsidRDefault="003064CA" w14:paraId="45606E42" w14:textId="77777777">
      <w:pPr>
        <w:rPr>
          <w:rFonts w:cstheme="minorHAnsi"/>
          <w:b/>
          <w:bCs/>
        </w:rPr>
      </w:pPr>
      <w:r w:rsidRPr="003C0688">
        <w:rPr>
          <w:rFonts w:cstheme="minorHAnsi"/>
          <w:b/>
          <w:bCs/>
        </w:rPr>
        <w:t xml:space="preserve">Kunt u deze vragen afzonderlijk en zo spoedig mogelijk beantwoorden, gezien het feit dat Bob </w:t>
      </w:r>
      <w:proofErr w:type="spellStart"/>
      <w:r w:rsidRPr="003C0688">
        <w:rPr>
          <w:rFonts w:cstheme="minorHAnsi"/>
          <w:b/>
          <w:bCs/>
        </w:rPr>
        <w:t>Vylan</w:t>
      </w:r>
      <w:proofErr w:type="spellEnd"/>
      <w:r w:rsidRPr="003C0688">
        <w:rPr>
          <w:rFonts w:cstheme="minorHAnsi"/>
          <w:b/>
          <w:bCs/>
        </w:rPr>
        <w:t xml:space="preserve"> komende week opnieuw in Nederland optreedt?</w:t>
      </w:r>
    </w:p>
    <w:p w:rsidRPr="003C0688" w:rsidR="003064CA" w:rsidP="003064CA" w:rsidRDefault="003064CA" w14:paraId="1F72C115" w14:textId="77777777">
      <w:pPr>
        <w:rPr>
          <w:rFonts w:cstheme="minorHAnsi"/>
          <w:b/>
          <w:bCs/>
        </w:rPr>
      </w:pPr>
    </w:p>
    <w:p w:rsidRPr="003C0688" w:rsidR="003064CA" w:rsidP="003064CA" w:rsidRDefault="003064CA" w14:paraId="1065F3B6" w14:textId="5166B690">
      <w:pPr>
        <w:rPr>
          <w:rFonts w:cstheme="minorHAnsi"/>
          <w:b/>
          <w:bCs/>
        </w:rPr>
      </w:pPr>
      <w:r w:rsidRPr="003C0688">
        <w:rPr>
          <w:rFonts w:cstheme="minorHAnsi"/>
          <w:b/>
          <w:bCs/>
        </w:rPr>
        <w:t>Antwoord op vraag 13</w:t>
      </w:r>
    </w:p>
    <w:p w:rsidRPr="004F3853" w:rsidR="003064CA" w:rsidP="003064CA" w:rsidRDefault="003064CA" w14:paraId="32433F9F" w14:textId="77777777">
      <w:pPr>
        <w:rPr>
          <w:rFonts w:cstheme="minorHAnsi"/>
        </w:rPr>
      </w:pPr>
      <w:r w:rsidRPr="003C0688">
        <w:rPr>
          <w:rFonts w:cstheme="minorHAnsi"/>
        </w:rPr>
        <w:t>Er staan inmiddels geen nieuwe optredens meer gepland.</w:t>
      </w:r>
      <w:r w:rsidRPr="004F3853">
        <w:rPr>
          <w:rFonts w:cstheme="minorHAnsi"/>
        </w:rPr>
        <w:t xml:space="preserve"> </w:t>
      </w:r>
    </w:p>
    <w:p w:rsidR="003064CA" w:rsidP="000E2D36" w:rsidRDefault="003064CA" w14:paraId="0661D314" w14:textId="77777777"/>
    <w:p w:rsidRPr="00BF5568" w:rsidR="000E2D36" w:rsidP="00BD6D5F" w:rsidRDefault="000E2D36" w14:paraId="569A35B7" w14:textId="77777777"/>
    <w:p w:rsidRPr="009243A2" w:rsidR="009243A2" w:rsidP="00BF5568" w:rsidRDefault="009243A2" w14:paraId="2D478636" w14:textId="72ED6319">
      <w:pPr>
        <w:pStyle w:val="Lijstalinea"/>
        <w:ind w:left="1440"/>
      </w:pPr>
    </w:p>
    <w:p w:rsidR="00F377B9" w:rsidRDefault="00F377B9" w14:paraId="2B445633" w14:textId="77777777"/>
    <w:p w:rsidR="00F377B9" w:rsidRDefault="00F377B9" w14:paraId="77ABA85C" w14:textId="77777777"/>
    <w:p w:rsidR="00F377B9" w:rsidRDefault="00F377B9" w14:paraId="0F66B65B" w14:textId="77777777"/>
    <w:p w:rsidR="00F377B9" w:rsidRDefault="00F377B9" w14:paraId="726E67F2" w14:textId="77777777"/>
    <w:p w:rsidR="00F377B9" w:rsidRDefault="00F377B9" w14:paraId="2E040F7D" w14:textId="77777777"/>
    <w:p w:rsidR="00F377B9" w:rsidRDefault="00F377B9" w14:paraId="6CD2EBB3" w14:textId="77777777"/>
    <w:p w:rsidR="00F377B9" w:rsidRDefault="00F377B9" w14:paraId="72A92231" w14:textId="77777777"/>
    <w:p w:rsidR="00F377B9" w:rsidRDefault="00F377B9" w14:paraId="5D91AEDB" w14:textId="77777777"/>
    <w:sectPr w:rsidR="00F377B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1405" w14:textId="77777777" w:rsidR="00B12928" w:rsidRDefault="00B12928">
      <w:pPr>
        <w:spacing w:line="240" w:lineRule="auto"/>
      </w:pPr>
      <w:r>
        <w:separator/>
      </w:r>
    </w:p>
  </w:endnote>
  <w:endnote w:type="continuationSeparator" w:id="0">
    <w:p w14:paraId="52386AE1" w14:textId="77777777" w:rsidR="00B12928" w:rsidRDefault="00B129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DE64" w14:textId="77777777" w:rsidR="00F377B9" w:rsidRDefault="00F377B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A666" w14:textId="77777777" w:rsidR="00B12928" w:rsidRDefault="00B12928">
      <w:pPr>
        <w:spacing w:line="240" w:lineRule="auto"/>
      </w:pPr>
      <w:r>
        <w:separator/>
      </w:r>
    </w:p>
  </w:footnote>
  <w:footnote w:type="continuationSeparator" w:id="0">
    <w:p w14:paraId="12315574" w14:textId="77777777" w:rsidR="00B12928" w:rsidRDefault="00B129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2941" w14:textId="77777777" w:rsidR="00F377B9" w:rsidRDefault="00B12928">
    <w:r>
      <w:rPr>
        <w:noProof/>
      </w:rPr>
      <mc:AlternateContent>
        <mc:Choice Requires="wps">
          <w:drawing>
            <wp:anchor distT="0" distB="0" distL="0" distR="0" simplePos="0" relativeHeight="251652608" behindDoc="0" locked="1" layoutInCell="1" allowOverlap="1" wp14:anchorId="7D0D330A" wp14:editId="7E6C12B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762A8C" w14:textId="77777777" w:rsidR="00F377B9" w:rsidRDefault="00B12928">
                          <w:pPr>
                            <w:pStyle w:val="Referentiegegevensbold"/>
                          </w:pPr>
                          <w:r>
                            <w:t>Directoraat-Generaal Rechtspleging en Rechtshandhaving</w:t>
                          </w:r>
                        </w:p>
                        <w:p w14:paraId="6E4B10DA" w14:textId="77777777" w:rsidR="00F377B9" w:rsidRDefault="00B12928">
                          <w:pPr>
                            <w:pStyle w:val="Referentiegegevens"/>
                          </w:pPr>
                          <w:r>
                            <w:t>Directie Rechtshandhaving en Criminaliteitsbestrijding</w:t>
                          </w:r>
                        </w:p>
                        <w:p w14:paraId="50D26CC9" w14:textId="77777777" w:rsidR="00F377B9" w:rsidRDefault="00B12928">
                          <w:pPr>
                            <w:pStyle w:val="Referentiegegevens"/>
                          </w:pPr>
                          <w:r>
                            <w:t xml:space="preserve">Strafrechtelijke </w:t>
                          </w:r>
                          <w:r>
                            <w:t>handhaving</w:t>
                          </w:r>
                        </w:p>
                        <w:p w14:paraId="33A442F2" w14:textId="77777777" w:rsidR="00F377B9" w:rsidRDefault="00F377B9">
                          <w:pPr>
                            <w:pStyle w:val="WitregelW2"/>
                          </w:pPr>
                        </w:p>
                        <w:p w14:paraId="3FA91548" w14:textId="77777777" w:rsidR="00F377B9" w:rsidRDefault="00B12928">
                          <w:pPr>
                            <w:pStyle w:val="Referentiegegevensbold"/>
                          </w:pPr>
                          <w:r>
                            <w:t>Datum</w:t>
                          </w:r>
                        </w:p>
                        <w:p w14:paraId="54A23D0D" w14:textId="3D155B2E" w:rsidR="00F377B9" w:rsidRDefault="00B12928">
                          <w:pPr>
                            <w:pStyle w:val="Referentiegegevens"/>
                          </w:pPr>
                          <w:sdt>
                            <w:sdtPr>
                              <w:id w:val="-931279666"/>
                              <w:date w:fullDate="2025-09-23T00:00:00Z">
                                <w:dateFormat w:val="d MMMM yyyy"/>
                                <w:lid w:val="nl"/>
                                <w:storeMappedDataAs w:val="dateTime"/>
                                <w:calendar w:val="gregorian"/>
                              </w:date>
                            </w:sdtPr>
                            <w:sdtEndPr/>
                            <w:sdtContent>
                              <w:r w:rsidR="003C0688">
                                <w:t>2</w:t>
                              </w:r>
                              <w:r w:rsidR="00813774">
                                <w:t>3</w:t>
                              </w:r>
                              <w:r>
                                <w:t xml:space="preserve"> september 2025</w:t>
                              </w:r>
                            </w:sdtContent>
                          </w:sdt>
                        </w:p>
                        <w:p w14:paraId="6F0D0A04" w14:textId="77777777" w:rsidR="00F377B9" w:rsidRDefault="00F377B9">
                          <w:pPr>
                            <w:pStyle w:val="WitregelW1"/>
                          </w:pPr>
                        </w:p>
                        <w:p w14:paraId="624623AD" w14:textId="77777777" w:rsidR="00F377B9" w:rsidRDefault="00B12928">
                          <w:pPr>
                            <w:pStyle w:val="Referentiegegevensbold"/>
                          </w:pPr>
                          <w:r>
                            <w:t>Onze referentie</w:t>
                          </w:r>
                        </w:p>
                        <w:p w14:paraId="37D3972A" w14:textId="1BEA887A" w:rsidR="00F377B9" w:rsidRDefault="00BE3218" w:rsidP="00BE3218">
                          <w:pPr>
                            <w:pStyle w:val="Referentiegegevens"/>
                          </w:pPr>
                          <w:r w:rsidRPr="00BE3218">
                            <w:t>6748232</w:t>
                          </w:r>
                        </w:p>
                      </w:txbxContent>
                    </wps:txbx>
                    <wps:bodyPr vert="horz" wrap="square" lIns="0" tIns="0" rIns="0" bIns="0" anchor="t" anchorCtr="0"/>
                  </wps:wsp>
                </a:graphicData>
              </a:graphic>
            </wp:anchor>
          </w:drawing>
        </mc:Choice>
        <mc:Fallback>
          <w:pict>
            <v:shapetype w14:anchorId="7D0D330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762A8C" w14:textId="77777777" w:rsidR="00F377B9" w:rsidRDefault="00B12928">
                    <w:pPr>
                      <w:pStyle w:val="Referentiegegevensbold"/>
                    </w:pPr>
                    <w:r>
                      <w:t>Directoraat-Generaal Rechtspleging en Rechtshandhaving</w:t>
                    </w:r>
                  </w:p>
                  <w:p w14:paraId="6E4B10DA" w14:textId="77777777" w:rsidR="00F377B9" w:rsidRDefault="00B12928">
                    <w:pPr>
                      <w:pStyle w:val="Referentiegegevens"/>
                    </w:pPr>
                    <w:r>
                      <w:t>Directie Rechtshandhaving en Criminaliteitsbestrijding</w:t>
                    </w:r>
                  </w:p>
                  <w:p w14:paraId="50D26CC9" w14:textId="77777777" w:rsidR="00F377B9" w:rsidRDefault="00B12928">
                    <w:pPr>
                      <w:pStyle w:val="Referentiegegevens"/>
                    </w:pPr>
                    <w:r>
                      <w:t xml:space="preserve">Strafrechtelijke </w:t>
                    </w:r>
                    <w:r>
                      <w:t>handhaving</w:t>
                    </w:r>
                  </w:p>
                  <w:p w14:paraId="33A442F2" w14:textId="77777777" w:rsidR="00F377B9" w:rsidRDefault="00F377B9">
                    <w:pPr>
                      <w:pStyle w:val="WitregelW2"/>
                    </w:pPr>
                  </w:p>
                  <w:p w14:paraId="3FA91548" w14:textId="77777777" w:rsidR="00F377B9" w:rsidRDefault="00B12928">
                    <w:pPr>
                      <w:pStyle w:val="Referentiegegevensbold"/>
                    </w:pPr>
                    <w:r>
                      <w:t>Datum</w:t>
                    </w:r>
                  </w:p>
                  <w:p w14:paraId="54A23D0D" w14:textId="3D155B2E" w:rsidR="00F377B9" w:rsidRDefault="00B12928">
                    <w:pPr>
                      <w:pStyle w:val="Referentiegegevens"/>
                    </w:pPr>
                    <w:sdt>
                      <w:sdtPr>
                        <w:id w:val="-931279666"/>
                        <w:date w:fullDate="2025-09-23T00:00:00Z">
                          <w:dateFormat w:val="d MMMM yyyy"/>
                          <w:lid w:val="nl"/>
                          <w:storeMappedDataAs w:val="dateTime"/>
                          <w:calendar w:val="gregorian"/>
                        </w:date>
                      </w:sdtPr>
                      <w:sdtEndPr/>
                      <w:sdtContent>
                        <w:r w:rsidR="003C0688">
                          <w:t>2</w:t>
                        </w:r>
                        <w:r w:rsidR="00813774">
                          <w:t>3</w:t>
                        </w:r>
                        <w:r>
                          <w:t xml:space="preserve"> september 2025</w:t>
                        </w:r>
                      </w:sdtContent>
                    </w:sdt>
                  </w:p>
                  <w:p w14:paraId="6F0D0A04" w14:textId="77777777" w:rsidR="00F377B9" w:rsidRDefault="00F377B9">
                    <w:pPr>
                      <w:pStyle w:val="WitregelW1"/>
                    </w:pPr>
                  </w:p>
                  <w:p w14:paraId="624623AD" w14:textId="77777777" w:rsidR="00F377B9" w:rsidRDefault="00B12928">
                    <w:pPr>
                      <w:pStyle w:val="Referentiegegevensbold"/>
                    </w:pPr>
                    <w:r>
                      <w:t>Onze referentie</w:t>
                    </w:r>
                  </w:p>
                  <w:p w14:paraId="37D3972A" w14:textId="1BEA887A" w:rsidR="00F377B9" w:rsidRDefault="00BE3218" w:rsidP="00BE3218">
                    <w:pPr>
                      <w:pStyle w:val="Referentiegegevens"/>
                    </w:pPr>
                    <w:r w:rsidRPr="00BE3218">
                      <w:t>6748232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181D01" wp14:editId="1F1D6D5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81CEE2" w14:textId="77777777" w:rsidR="00291B2B" w:rsidRDefault="00291B2B"/>
                      </w:txbxContent>
                    </wps:txbx>
                    <wps:bodyPr vert="horz" wrap="square" lIns="0" tIns="0" rIns="0" bIns="0" anchor="t" anchorCtr="0"/>
                  </wps:wsp>
                </a:graphicData>
              </a:graphic>
            </wp:anchor>
          </w:drawing>
        </mc:Choice>
        <mc:Fallback>
          <w:pict>
            <v:shape w14:anchorId="13181D0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A81CEE2" w14:textId="77777777" w:rsidR="00291B2B" w:rsidRDefault="00291B2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F811AC" wp14:editId="35CACB6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2DC4D8" w14:textId="528D829F" w:rsidR="00F377B9" w:rsidRDefault="00B12928">
                          <w:pPr>
                            <w:pStyle w:val="Referentiegegevens"/>
                          </w:pPr>
                          <w:r>
                            <w:t xml:space="preserve">Pagina </w:t>
                          </w:r>
                          <w:r>
                            <w:fldChar w:fldCharType="begin"/>
                          </w:r>
                          <w:r>
                            <w:instrText>PAGE</w:instrText>
                          </w:r>
                          <w:r>
                            <w:fldChar w:fldCharType="separate"/>
                          </w:r>
                          <w:r w:rsidR="003064CA">
                            <w:rPr>
                              <w:noProof/>
                            </w:rPr>
                            <w:t>2</w:t>
                          </w:r>
                          <w:r>
                            <w:fldChar w:fldCharType="end"/>
                          </w:r>
                          <w:r>
                            <w:t xml:space="preserve"> van </w:t>
                          </w:r>
                          <w:r>
                            <w:fldChar w:fldCharType="begin"/>
                          </w:r>
                          <w:r>
                            <w:instrText>NUMPAGES</w:instrText>
                          </w:r>
                          <w:r>
                            <w:fldChar w:fldCharType="separate"/>
                          </w:r>
                          <w:r w:rsidR="009243A2">
                            <w:rPr>
                              <w:noProof/>
                            </w:rPr>
                            <w:t>1</w:t>
                          </w:r>
                          <w:r>
                            <w:fldChar w:fldCharType="end"/>
                          </w:r>
                        </w:p>
                      </w:txbxContent>
                    </wps:txbx>
                    <wps:bodyPr vert="horz" wrap="square" lIns="0" tIns="0" rIns="0" bIns="0" anchor="t" anchorCtr="0"/>
                  </wps:wsp>
                </a:graphicData>
              </a:graphic>
            </wp:anchor>
          </w:drawing>
        </mc:Choice>
        <mc:Fallback>
          <w:pict>
            <v:shape w14:anchorId="46F811A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72DC4D8" w14:textId="528D829F" w:rsidR="00F377B9" w:rsidRDefault="00B12928">
                    <w:pPr>
                      <w:pStyle w:val="Referentiegegevens"/>
                    </w:pPr>
                    <w:r>
                      <w:t xml:space="preserve">Pagina </w:t>
                    </w:r>
                    <w:r>
                      <w:fldChar w:fldCharType="begin"/>
                    </w:r>
                    <w:r>
                      <w:instrText>PAGE</w:instrText>
                    </w:r>
                    <w:r>
                      <w:fldChar w:fldCharType="separate"/>
                    </w:r>
                    <w:r w:rsidR="003064CA">
                      <w:rPr>
                        <w:noProof/>
                      </w:rPr>
                      <w:t>2</w:t>
                    </w:r>
                    <w:r>
                      <w:fldChar w:fldCharType="end"/>
                    </w:r>
                    <w:r>
                      <w:t xml:space="preserve"> van </w:t>
                    </w:r>
                    <w:r>
                      <w:fldChar w:fldCharType="begin"/>
                    </w:r>
                    <w:r>
                      <w:instrText>NUMPAGES</w:instrText>
                    </w:r>
                    <w:r>
                      <w:fldChar w:fldCharType="separate"/>
                    </w:r>
                    <w:r w:rsidR="009243A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BC18" w14:textId="77777777" w:rsidR="00F377B9" w:rsidRDefault="00B12928">
    <w:pPr>
      <w:spacing w:after="6377" w:line="14" w:lineRule="exact"/>
    </w:pPr>
    <w:r>
      <w:rPr>
        <w:noProof/>
      </w:rPr>
      <mc:AlternateContent>
        <mc:Choice Requires="wps">
          <w:drawing>
            <wp:anchor distT="0" distB="0" distL="0" distR="0" simplePos="0" relativeHeight="251655680" behindDoc="0" locked="1" layoutInCell="1" allowOverlap="1" wp14:anchorId="3FE8FE30" wp14:editId="686C48E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D83577" w14:textId="77777777" w:rsidR="00BE3218" w:rsidRDefault="00B12928">
                          <w:r>
                            <w:t xml:space="preserve">Aan de Voorzitter van de Tweede Kamer </w:t>
                          </w:r>
                        </w:p>
                        <w:p w14:paraId="799882F2" w14:textId="46FE6792" w:rsidR="00F377B9" w:rsidRDefault="00B12928">
                          <w:r>
                            <w:t>der Staten-Generaal</w:t>
                          </w:r>
                        </w:p>
                        <w:p w14:paraId="6AE476B2" w14:textId="77777777" w:rsidR="00F377B9" w:rsidRDefault="00B12928">
                          <w:r>
                            <w:t xml:space="preserve">Postbus 20018 </w:t>
                          </w:r>
                        </w:p>
                        <w:p w14:paraId="59AA835F" w14:textId="77777777" w:rsidR="00F377B9" w:rsidRDefault="00B12928">
                          <w:r>
                            <w:t>2500 EA  DEN HAAG</w:t>
                          </w:r>
                        </w:p>
                      </w:txbxContent>
                    </wps:txbx>
                    <wps:bodyPr vert="horz" wrap="square" lIns="0" tIns="0" rIns="0" bIns="0" anchor="t" anchorCtr="0"/>
                  </wps:wsp>
                </a:graphicData>
              </a:graphic>
            </wp:anchor>
          </w:drawing>
        </mc:Choice>
        <mc:Fallback>
          <w:pict>
            <v:shapetype w14:anchorId="3FE8FE3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D83577" w14:textId="77777777" w:rsidR="00BE3218" w:rsidRDefault="00B12928">
                    <w:r>
                      <w:t xml:space="preserve">Aan de Voorzitter van de Tweede Kamer </w:t>
                    </w:r>
                  </w:p>
                  <w:p w14:paraId="799882F2" w14:textId="46FE6792" w:rsidR="00F377B9" w:rsidRDefault="00B12928">
                    <w:r>
                      <w:t>der Staten-Generaal</w:t>
                    </w:r>
                  </w:p>
                  <w:p w14:paraId="6AE476B2" w14:textId="77777777" w:rsidR="00F377B9" w:rsidRDefault="00B12928">
                    <w:r>
                      <w:t xml:space="preserve">Postbus 20018 </w:t>
                    </w:r>
                  </w:p>
                  <w:p w14:paraId="59AA835F" w14:textId="77777777" w:rsidR="00F377B9" w:rsidRDefault="00B1292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D34F0F4" wp14:editId="0781A083">
              <wp:simplePos x="0" y="0"/>
              <wp:positionH relativeFrom="page">
                <wp:posOffset>1009650</wp:posOffset>
              </wp:positionH>
              <wp:positionV relativeFrom="page">
                <wp:posOffset>3357245</wp:posOffset>
              </wp:positionV>
              <wp:extent cx="4787900" cy="47053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053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77B9" w14:paraId="79ACEEFB" w14:textId="77777777">
                            <w:trPr>
                              <w:trHeight w:val="240"/>
                            </w:trPr>
                            <w:tc>
                              <w:tcPr>
                                <w:tcW w:w="1140" w:type="dxa"/>
                              </w:tcPr>
                              <w:p w14:paraId="0364FDFD" w14:textId="77777777" w:rsidR="00F377B9" w:rsidRDefault="00B12928">
                                <w:r>
                                  <w:t>Datum</w:t>
                                </w:r>
                              </w:p>
                            </w:tc>
                            <w:tc>
                              <w:tcPr>
                                <w:tcW w:w="5918" w:type="dxa"/>
                              </w:tcPr>
                              <w:p w14:paraId="547077B3" w14:textId="7AE634E3" w:rsidR="00F377B9" w:rsidRDefault="00B12928">
                                <w:sdt>
                                  <w:sdtPr>
                                    <w:id w:val="1739509653"/>
                                    <w:date w:fullDate="2025-09-23T00:00:00Z">
                                      <w:dateFormat w:val="d MMMM yyyy"/>
                                      <w:lid w:val="nl"/>
                                      <w:storeMappedDataAs w:val="dateTime"/>
                                      <w:calendar w:val="gregorian"/>
                                    </w:date>
                                  </w:sdtPr>
                                  <w:sdtEndPr/>
                                  <w:sdtContent>
                                    <w:r w:rsidR="001856B7">
                                      <w:t>2</w:t>
                                    </w:r>
                                    <w:r w:rsidR="00813774">
                                      <w:t>3</w:t>
                                    </w:r>
                                    <w:r>
                                      <w:t xml:space="preserve"> september 2025</w:t>
                                    </w:r>
                                  </w:sdtContent>
                                </w:sdt>
                              </w:p>
                            </w:tc>
                          </w:tr>
                          <w:tr w:rsidR="00F377B9" w14:paraId="0901D626" w14:textId="77777777">
                            <w:trPr>
                              <w:trHeight w:val="240"/>
                            </w:trPr>
                            <w:tc>
                              <w:tcPr>
                                <w:tcW w:w="1140" w:type="dxa"/>
                              </w:tcPr>
                              <w:p w14:paraId="7A591508" w14:textId="77777777" w:rsidR="00F377B9" w:rsidRDefault="00B12928">
                                <w:r>
                                  <w:t>Betreft</w:t>
                                </w:r>
                              </w:p>
                            </w:tc>
                            <w:tc>
                              <w:tcPr>
                                <w:tcW w:w="5918" w:type="dxa"/>
                              </w:tcPr>
                              <w:p w14:paraId="4688CBDE" w14:textId="568743B4" w:rsidR="00F377B9" w:rsidRDefault="00BE3218">
                                <w:r>
                                  <w:t>Antwoorden Kamer</w:t>
                                </w:r>
                                <w:r w:rsidR="00BD6D5F">
                                  <w:t xml:space="preserve">vragen </w:t>
                                </w:r>
                                <w:r w:rsidR="003C0688" w:rsidRPr="003C0688">
                                  <w:t xml:space="preserve">over optredens van de haatprediker Bob </w:t>
                                </w:r>
                                <w:proofErr w:type="spellStart"/>
                                <w:r w:rsidR="003C0688" w:rsidRPr="003C0688">
                                  <w:t>Vylan</w:t>
                                </w:r>
                                <w:proofErr w:type="spellEnd"/>
                                <w:r w:rsidR="003C0688" w:rsidRPr="003C0688">
                                  <w:t xml:space="preserve"> in Nederland</w:t>
                                </w:r>
                              </w:p>
                            </w:tc>
                          </w:tr>
                        </w:tbl>
                        <w:p w14:paraId="268122C2" w14:textId="77777777" w:rsidR="00291B2B" w:rsidRDefault="00291B2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D34F0F4" id="46feebd0-aa3c-11ea-a756-beb5f67e67be" o:spid="_x0000_s1030" type="#_x0000_t202" style="position:absolute;margin-left:79.5pt;margin-top:264.35pt;width:377pt;height:37.0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77B9" w14:paraId="79ACEEFB" w14:textId="77777777">
                      <w:trPr>
                        <w:trHeight w:val="240"/>
                      </w:trPr>
                      <w:tc>
                        <w:tcPr>
                          <w:tcW w:w="1140" w:type="dxa"/>
                        </w:tcPr>
                        <w:p w14:paraId="0364FDFD" w14:textId="77777777" w:rsidR="00F377B9" w:rsidRDefault="00B12928">
                          <w:r>
                            <w:t>Datum</w:t>
                          </w:r>
                        </w:p>
                      </w:tc>
                      <w:tc>
                        <w:tcPr>
                          <w:tcW w:w="5918" w:type="dxa"/>
                        </w:tcPr>
                        <w:p w14:paraId="547077B3" w14:textId="7AE634E3" w:rsidR="00F377B9" w:rsidRDefault="00B12928">
                          <w:sdt>
                            <w:sdtPr>
                              <w:id w:val="1739509653"/>
                              <w:date w:fullDate="2025-09-23T00:00:00Z">
                                <w:dateFormat w:val="d MMMM yyyy"/>
                                <w:lid w:val="nl"/>
                                <w:storeMappedDataAs w:val="dateTime"/>
                                <w:calendar w:val="gregorian"/>
                              </w:date>
                            </w:sdtPr>
                            <w:sdtEndPr/>
                            <w:sdtContent>
                              <w:r w:rsidR="001856B7">
                                <w:t>2</w:t>
                              </w:r>
                              <w:r w:rsidR="00813774">
                                <w:t>3</w:t>
                              </w:r>
                              <w:r>
                                <w:t xml:space="preserve"> september 2025</w:t>
                              </w:r>
                            </w:sdtContent>
                          </w:sdt>
                        </w:p>
                      </w:tc>
                    </w:tr>
                    <w:tr w:rsidR="00F377B9" w14:paraId="0901D626" w14:textId="77777777">
                      <w:trPr>
                        <w:trHeight w:val="240"/>
                      </w:trPr>
                      <w:tc>
                        <w:tcPr>
                          <w:tcW w:w="1140" w:type="dxa"/>
                        </w:tcPr>
                        <w:p w14:paraId="7A591508" w14:textId="77777777" w:rsidR="00F377B9" w:rsidRDefault="00B12928">
                          <w:r>
                            <w:t>Betreft</w:t>
                          </w:r>
                        </w:p>
                      </w:tc>
                      <w:tc>
                        <w:tcPr>
                          <w:tcW w:w="5918" w:type="dxa"/>
                        </w:tcPr>
                        <w:p w14:paraId="4688CBDE" w14:textId="568743B4" w:rsidR="00F377B9" w:rsidRDefault="00BE3218">
                          <w:r>
                            <w:t>Antwoorden Kamer</w:t>
                          </w:r>
                          <w:r w:rsidR="00BD6D5F">
                            <w:t xml:space="preserve">vragen </w:t>
                          </w:r>
                          <w:r w:rsidR="003C0688" w:rsidRPr="003C0688">
                            <w:t xml:space="preserve">over optredens van de haatprediker Bob </w:t>
                          </w:r>
                          <w:proofErr w:type="spellStart"/>
                          <w:r w:rsidR="003C0688" w:rsidRPr="003C0688">
                            <w:t>Vylan</w:t>
                          </w:r>
                          <w:proofErr w:type="spellEnd"/>
                          <w:r w:rsidR="003C0688" w:rsidRPr="003C0688">
                            <w:t xml:space="preserve"> in Nederland</w:t>
                          </w:r>
                        </w:p>
                      </w:tc>
                    </w:tr>
                  </w:tbl>
                  <w:p w14:paraId="268122C2" w14:textId="77777777" w:rsidR="00291B2B" w:rsidRDefault="00291B2B"/>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FEC3347" wp14:editId="037801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10832C" w14:textId="77777777" w:rsidR="00F377B9" w:rsidRDefault="00B12928">
                          <w:pPr>
                            <w:pStyle w:val="Referentiegegevensbold"/>
                          </w:pPr>
                          <w:r>
                            <w:t>Directoraat-Generaal Rechtspleging en Rechtshandhaving</w:t>
                          </w:r>
                        </w:p>
                        <w:p w14:paraId="5784FA96" w14:textId="77777777" w:rsidR="00F377B9" w:rsidRDefault="00B12928">
                          <w:pPr>
                            <w:pStyle w:val="Referentiegegevens"/>
                          </w:pPr>
                          <w:r>
                            <w:t>Directie Rechtshandhaving en Criminaliteitsbestrijding</w:t>
                          </w:r>
                        </w:p>
                        <w:p w14:paraId="238E30E6" w14:textId="77777777" w:rsidR="00F377B9" w:rsidRDefault="00B12928">
                          <w:pPr>
                            <w:pStyle w:val="Referentiegegevens"/>
                          </w:pPr>
                          <w:r>
                            <w:t>Strafrechtelijke handhaving</w:t>
                          </w:r>
                        </w:p>
                        <w:p w14:paraId="20F6AA51" w14:textId="77777777" w:rsidR="00F377B9" w:rsidRDefault="00F377B9">
                          <w:pPr>
                            <w:pStyle w:val="WitregelW1"/>
                          </w:pPr>
                        </w:p>
                        <w:p w14:paraId="31F0B932" w14:textId="77777777" w:rsidR="00F377B9" w:rsidRDefault="00B12928">
                          <w:pPr>
                            <w:pStyle w:val="Referentiegegevens"/>
                          </w:pPr>
                          <w:r>
                            <w:t>Turfmarkt 147</w:t>
                          </w:r>
                        </w:p>
                        <w:p w14:paraId="7AFD8FD9" w14:textId="77777777" w:rsidR="00F377B9" w:rsidRDefault="00B12928">
                          <w:pPr>
                            <w:pStyle w:val="Referentiegegevens"/>
                          </w:pPr>
                          <w:r>
                            <w:t>2511 DP   Den Haag</w:t>
                          </w:r>
                        </w:p>
                        <w:p w14:paraId="6C846C1E" w14:textId="77777777" w:rsidR="00F377B9" w:rsidRPr="009243A2" w:rsidRDefault="00B12928">
                          <w:pPr>
                            <w:pStyle w:val="Referentiegegevens"/>
                            <w:rPr>
                              <w:lang w:val="de-DE"/>
                            </w:rPr>
                          </w:pPr>
                          <w:r w:rsidRPr="009243A2">
                            <w:rPr>
                              <w:lang w:val="de-DE"/>
                            </w:rPr>
                            <w:t>Postbus 20301</w:t>
                          </w:r>
                        </w:p>
                        <w:p w14:paraId="2F34B781" w14:textId="77777777" w:rsidR="00F377B9" w:rsidRPr="009243A2" w:rsidRDefault="00B12928">
                          <w:pPr>
                            <w:pStyle w:val="Referentiegegevens"/>
                            <w:rPr>
                              <w:lang w:val="de-DE"/>
                            </w:rPr>
                          </w:pPr>
                          <w:r w:rsidRPr="009243A2">
                            <w:rPr>
                              <w:lang w:val="de-DE"/>
                            </w:rPr>
                            <w:t>2500 EH   Den Haag</w:t>
                          </w:r>
                        </w:p>
                        <w:p w14:paraId="1470AC67" w14:textId="77777777" w:rsidR="00F377B9" w:rsidRPr="009243A2" w:rsidRDefault="00B12928">
                          <w:pPr>
                            <w:pStyle w:val="Referentiegegevens"/>
                            <w:rPr>
                              <w:lang w:val="de-DE"/>
                            </w:rPr>
                          </w:pPr>
                          <w:r w:rsidRPr="009243A2">
                            <w:rPr>
                              <w:lang w:val="de-DE"/>
                            </w:rPr>
                            <w:t>www.rijksoverheid.nl/jenv</w:t>
                          </w:r>
                        </w:p>
                        <w:p w14:paraId="4192AB68" w14:textId="77777777" w:rsidR="00F377B9" w:rsidRPr="009243A2" w:rsidRDefault="00F377B9">
                          <w:pPr>
                            <w:pStyle w:val="WitregelW2"/>
                            <w:rPr>
                              <w:lang w:val="de-DE"/>
                            </w:rPr>
                          </w:pPr>
                        </w:p>
                        <w:p w14:paraId="32C69344" w14:textId="77777777" w:rsidR="00F377B9" w:rsidRDefault="00B12928">
                          <w:pPr>
                            <w:pStyle w:val="Referentiegegevensbold"/>
                          </w:pPr>
                          <w:r>
                            <w:t>Onze referentie</w:t>
                          </w:r>
                        </w:p>
                        <w:p w14:paraId="070C736B" w14:textId="2BF11071" w:rsidR="00F377B9" w:rsidRDefault="00B12928">
                          <w:pPr>
                            <w:pStyle w:val="Referentiegegevens"/>
                          </w:pPr>
                          <w:r>
                            <w:t>6</w:t>
                          </w:r>
                          <w:r w:rsidR="00BE3218">
                            <w:t>748232</w:t>
                          </w:r>
                        </w:p>
                        <w:p w14:paraId="03B48FF0" w14:textId="77777777" w:rsidR="00F377B9" w:rsidRDefault="00F377B9">
                          <w:pPr>
                            <w:pStyle w:val="WitregelW1"/>
                          </w:pPr>
                        </w:p>
                        <w:p w14:paraId="4102A947" w14:textId="77777777" w:rsidR="00F377B9" w:rsidRDefault="00B12928">
                          <w:pPr>
                            <w:pStyle w:val="Referentiegegevensbold"/>
                          </w:pPr>
                          <w:r>
                            <w:t>Uw referentie</w:t>
                          </w:r>
                        </w:p>
                        <w:p w14:paraId="1E24E063" w14:textId="2BF27E5E" w:rsidR="00F377B9" w:rsidRDefault="00B12928">
                          <w:pPr>
                            <w:pStyle w:val="Referentiegegevens"/>
                          </w:pPr>
                          <w:sdt>
                            <w:sdtPr>
                              <w:id w:val="-36981026"/>
                              <w:dataBinding w:prefixMappings="xmlns:ns0='docgen-assistant'" w:xpath="/ns0:CustomXml[1]/ns0:Variables[1]/ns0:Variable[1]/ns0:Value[1]" w:storeItemID="{69D6EEC8-C9E1-4904-8281-341938F2DEB0}"/>
                              <w:text/>
                            </w:sdtPr>
                            <w:sdtEndPr/>
                            <w:sdtContent>
                              <w:r w:rsidR="008C2198">
                                <w:t>2025Z16859</w:t>
                              </w:r>
                            </w:sdtContent>
                          </w:sdt>
                        </w:p>
                      </w:txbxContent>
                    </wps:txbx>
                    <wps:bodyPr vert="horz" wrap="square" lIns="0" tIns="0" rIns="0" bIns="0" anchor="t" anchorCtr="0"/>
                  </wps:wsp>
                </a:graphicData>
              </a:graphic>
            </wp:anchor>
          </w:drawing>
        </mc:Choice>
        <mc:Fallback>
          <w:pict>
            <v:shape w14:anchorId="5FEC334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F10832C" w14:textId="77777777" w:rsidR="00F377B9" w:rsidRDefault="00B12928">
                    <w:pPr>
                      <w:pStyle w:val="Referentiegegevensbold"/>
                    </w:pPr>
                    <w:r>
                      <w:t>Directoraat-Generaal Rechtspleging en Rechtshandhaving</w:t>
                    </w:r>
                  </w:p>
                  <w:p w14:paraId="5784FA96" w14:textId="77777777" w:rsidR="00F377B9" w:rsidRDefault="00B12928">
                    <w:pPr>
                      <w:pStyle w:val="Referentiegegevens"/>
                    </w:pPr>
                    <w:r>
                      <w:t>Directie Rechtshandhaving en Criminaliteitsbestrijding</w:t>
                    </w:r>
                  </w:p>
                  <w:p w14:paraId="238E30E6" w14:textId="77777777" w:rsidR="00F377B9" w:rsidRDefault="00B12928">
                    <w:pPr>
                      <w:pStyle w:val="Referentiegegevens"/>
                    </w:pPr>
                    <w:r>
                      <w:t>Strafrechtelijke handhaving</w:t>
                    </w:r>
                  </w:p>
                  <w:p w14:paraId="20F6AA51" w14:textId="77777777" w:rsidR="00F377B9" w:rsidRDefault="00F377B9">
                    <w:pPr>
                      <w:pStyle w:val="WitregelW1"/>
                    </w:pPr>
                  </w:p>
                  <w:p w14:paraId="31F0B932" w14:textId="77777777" w:rsidR="00F377B9" w:rsidRDefault="00B12928">
                    <w:pPr>
                      <w:pStyle w:val="Referentiegegevens"/>
                    </w:pPr>
                    <w:r>
                      <w:t>Turfmarkt 147</w:t>
                    </w:r>
                  </w:p>
                  <w:p w14:paraId="7AFD8FD9" w14:textId="77777777" w:rsidR="00F377B9" w:rsidRDefault="00B12928">
                    <w:pPr>
                      <w:pStyle w:val="Referentiegegevens"/>
                    </w:pPr>
                    <w:r>
                      <w:t>2511 DP   Den Haag</w:t>
                    </w:r>
                  </w:p>
                  <w:p w14:paraId="6C846C1E" w14:textId="77777777" w:rsidR="00F377B9" w:rsidRPr="009243A2" w:rsidRDefault="00B12928">
                    <w:pPr>
                      <w:pStyle w:val="Referentiegegevens"/>
                      <w:rPr>
                        <w:lang w:val="de-DE"/>
                      </w:rPr>
                    </w:pPr>
                    <w:r w:rsidRPr="009243A2">
                      <w:rPr>
                        <w:lang w:val="de-DE"/>
                      </w:rPr>
                      <w:t>Postbus 20301</w:t>
                    </w:r>
                  </w:p>
                  <w:p w14:paraId="2F34B781" w14:textId="77777777" w:rsidR="00F377B9" w:rsidRPr="009243A2" w:rsidRDefault="00B12928">
                    <w:pPr>
                      <w:pStyle w:val="Referentiegegevens"/>
                      <w:rPr>
                        <w:lang w:val="de-DE"/>
                      </w:rPr>
                    </w:pPr>
                    <w:r w:rsidRPr="009243A2">
                      <w:rPr>
                        <w:lang w:val="de-DE"/>
                      </w:rPr>
                      <w:t>2500 EH   Den Haag</w:t>
                    </w:r>
                  </w:p>
                  <w:p w14:paraId="1470AC67" w14:textId="77777777" w:rsidR="00F377B9" w:rsidRPr="009243A2" w:rsidRDefault="00B12928">
                    <w:pPr>
                      <w:pStyle w:val="Referentiegegevens"/>
                      <w:rPr>
                        <w:lang w:val="de-DE"/>
                      </w:rPr>
                    </w:pPr>
                    <w:r w:rsidRPr="009243A2">
                      <w:rPr>
                        <w:lang w:val="de-DE"/>
                      </w:rPr>
                      <w:t>www.rijksoverheid.nl/jenv</w:t>
                    </w:r>
                  </w:p>
                  <w:p w14:paraId="4192AB68" w14:textId="77777777" w:rsidR="00F377B9" w:rsidRPr="009243A2" w:rsidRDefault="00F377B9">
                    <w:pPr>
                      <w:pStyle w:val="WitregelW2"/>
                      <w:rPr>
                        <w:lang w:val="de-DE"/>
                      </w:rPr>
                    </w:pPr>
                  </w:p>
                  <w:p w14:paraId="32C69344" w14:textId="77777777" w:rsidR="00F377B9" w:rsidRDefault="00B12928">
                    <w:pPr>
                      <w:pStyle w:val="Referentiegegevensbold"/>
                    </w:pPr>
                    <w:r>
                      <w:t>Onze referentie</w:t>
                    </w:r>
                  </w:p>
                  <w:p w14:paraId="070C736B" w14:textId="2BF11071" w:rsidR="00F377B9" w:rsidRDefault="00B12928">
                    <w:pPr>
                      <w:pStyle w:val="Referentiegegevens"/>
                    </w:pPr>
                    <w:r>
                      <w:t>6</w:t>
                    </w:r>
                    <w:r w:rsidR="00BE3218">
                      <w:t>748232</w:t>
                    </w:r>
                  </w:p>
                  <w:p w14:paraId="03B48FF0" w14:textId="77777777" w:rsidR="00F377B9" w:rsidRDefault="00F377B9">
                    <w:pPr>
                      <w:pStyle w:val="WitregelW1"/>
                    </w:pPr>
                  </w:p>
                  <w:p w14:paraId="4102A947" w14:textId="77777777" w:rsidR="00F377B9" w:rsidRDefault="00B12928">
                    <w:pPr>
                      <w:pStyle w:val="Referentiegegevensbold"/>
                    </w:pPr>
                    <w:r>
                      <w:t>Uw referentie</w:t>
                    </w:r>
                  </w:p>
                  <w:p w14:paraId="1E24E063" w14:textId="2BF27E5E" w:rsidR="00F377B9" w:rsidRDefault="00B12928">
                    <w:pPr>
                      <w:pStyle w:val="Referentiegegevens"/>
                    </w:pPr>
                    <w:sdt>
                      <w:sdtPr>
                        <w:id w:val="-36981026"/>
                        <w:dataBinding w:prefixMappings="xmlns:ns0='docgen-assistant'" w:xpath="/ns0:CustomXml[1]/ns0:Variables[1]/ns0:Variable[1]/ns0:Value[1]" w:storeItemID="{69D6EEC8-C9E1-4904-8281-341938F2DEB0}"/>
                        <w:text/>
                      </w:sdtPr>
                      <w:sdtEndPr/>
                      <w:sdtContent>
                        <w:r w:rsidR="008C2198">
                          <w:t>2025Z16859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D81237" wp14:editId="553F96E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B9AF5A" w14:textId="77777777" w:rsidR="00291B2B" w:rsidRDefault="00291B2B"/>
                      </w:txbxContent>
                    </wps:txbx>
                    <wps:bodyPr vert="horz" wrap="square" lIns="0" tIns="0" rIns="0" bIns="0" anchor="t" anchorCtr="0"/>
                  </wps:wsp>
                </a:graphicData>
              </a:graphic>
            </wp:anchor>
          </w:drawing>
        </mc:Choice>
        <mc:Fallback>
          <w:pict>
            <v:shape w14:anchorId="2DD8123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0B9AF5A" w14:textId="77777777" w:rsidR="00291B2B" w:rsidRDefault="00291B2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38C19D9" wp14:editId="30C840B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0745E3" w14:textId="77777777" w:rsidR="00F377B9" w:rsidRDefault="00B12928">
                          <w:pPr>
                            <w:pStyle w:val="Referentiegegevens"/>
                          </w:pPr>
                          <w:r>
                            <w:t xml:space="preserve">Pagina </w:t>
                          </w:r>
                          <w:r>
                            <w:fldChar w:fldCharType="begin"/>
                          </w:r>
                          <w:r>
                            <w:instrText>PAGE</w:instrText>
                          </w:r>
                          <w:r>
                            <w:fldChar w:fldCharType="separate"/>
                          </w:r>
                          <w:r w:rsidR="009243A2">
                            <w:rPr>
                              <w:noProof/>
                            </w:rPr>
                            <w:t>1</w:t>
                          </w:r>
                          <w:r>
                            <w:fldChar w:fldCharType="end"/>
                          </w:r>
                          <w:r>
                            <w:t xml:space="preserve"> van </w:t>
                          </w:r>
                          <w:r>
                            <w:fldChar w:fldCharType="begin"/>
                          </w:r>
                          <w:r>
                            <w:instrText>NUMPAGES</w:instrText>
                          </w:r>
                          <w:r>
                            <w:fldChar w:fldCharType="separate"/>
                          </w:r>
                          <w:r w:rsidR="009243A2">
                            <w:rPr>
                              <w:noProof/>
                            </w:rPr>
                            <w:t>1</w:t>
                          </w:r>
                          <w:r>
                            <w:fldChar w:fldCharType="end"/>
                          </w:r>
                        </w:p>
                      </w:txbxContent>
                    </wps:txbx>
                    <wps:bodyPr vert="horz" wrap="square" lIns="0" tIns="0" rIns="0" bIns="0" anchor="t" anchorCtr="0"/>
                  </wps:wsp>
                </a:graphicData>
              </a:graphic>
            </wp:anchor>
          </w:drawing>
        </mc:Choice>
        <mc:Fallback>
          <w:pict>
            <v:shape w14:anchorId="038C19D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20745E3" w14:textId="77777777" w:rsidR="00F377B9" w:rsidRDefault="00B12928">
                    <w:pPr>
                      <w:pStyle w:val="Referentiegegevens"/>
                    </w:pPr>
                    <w:r>
                      <w:t xml:space="preserve">Pagina </w:t>
                    </w:r>
                    <w:r>
                      <w:fldChar w:fldCharType="begin"/>
                    </w:r>
                    <w:r>
                      <w:instrText>PAGE</w:instrText>
                    </w:r>
                    <w:r>
                      <w:fldChar w:fldCharType="separate"/>
                    </w:r>
                    <w:r w:rsidR="009243A2">
                      <w:rPr>
                        <w:noProof/>
                      </w:rPr>
                      <w:t>1</w:t>
                    </w:r>
                    <w:r>
                      <w:fldChar w:fldCharType="end"/>
                    </w:r>
                    <w:r>
                      <w:t xml:space="preserve"> van </w:t>
                    </w:r>
                    <w:r>
                      <w:fldChar w:fldCharType="begin"/>
                    </w:r>
                    <w:r>
                      <w:instrText>NUMPAGES</w:instrText>
                    </w:r>
                    <w:r>
                      <w:fldChar w:fldCharType="separate"/>
                    </w:r>
                    <w:r w:rsidR="009243A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D67B71A" wp14:editId="5EE8154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4C456E" w14:textId="77777777" w:rsidR="00F377B9" w:rsidRDefault="00B12928">
                          <w:pPr>
                            <w:spacing w:line="240" w:lineRule="auto"/>
                          </w:pPr>
                          <w:r>
                            <w:rPr>
                              <w:noProof/>
                            </w:rPr>
                            <w:drawing>
                              <wp:inline distT="0" distB="0" distL="0" distR="0" wp14:anchorId="6D6F99F7" wp14:editId="6D728D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67B71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F4C456E" w14:textId="77777777" w:rsidR="00F377B9" w:rsidRDefault="00B12928">
                    <w:pPr>
                      <w:spacing w:line="240" w:lineRule="auto"/>
                    </w:pPr>
                    <w:r>
                      <w:rPr>
                        <w:noProof/>
                      </w:rPr>
                      <w:drawing>
                        <wp:inline distT="0" distB="0" distL="0" distR="0" wp14:anchorId="6D6F99F7" wp14:editId="6D728D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84D415" wp14:editId="6AC8DF3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E50E86" w14:textId="77777777" w:rsidR="00F377B9" w:rsidRDefault="00B12928">
                          <w:pPr>
                            <w:spacing w:line="240" w:lineRule="auto"/>
                          </w:pPr>
                          <w:r>
                            <w:rPr>
                              <w:noProof/>
                            </w:rPr>
                            <w:drawing>
                              <wp:inline distT="0" distB="0" distL="0" distR="0" wp14:anchorId="5EB2ADF8" wp14:editId="07C8E7E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84D41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FE50E86" w14:textId="77777777" w:rsidR="00F377B9" w:rsidRDefault="00B12928">
                    <w:pPr>
                      <w:spacing w:line="240" w:lineRule="auto"/>
                    </w:pPr>
                    <w:r>
                      <w:rPr>
                        <w:noProof/>
                      </w:rPr>
                      <w:drawing>
                        <wp:inline distT="0" distB="0" distL="0" distR="0" wp14:anchorId="5EB2ADF8" wp14:editId="07C8E7E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727A2DC" wp14:editId="069FAB2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9C6AE1" w14:textId="77777777" w:rsidR="00F377B9" w:rsidRDefault="00B1292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727A2D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F9C6AE1" w14:textId="77777777" w:rsidR="00F377B9" w:rsidRDefault="00B1292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8FDA6"/>
    <w:multiLevelType w:val="multilevel"/>
    <w:tmpl w:val="F92577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0E93C26"/>
    <w:multiLevelType w:val="multilevel"/>
    <w:tmpl w:val="A4A563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77ECCBA"/>
    <w:multiLevelType w:val="multilevel"/>
    <w:tmpl w:val="0F3A68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74FC04A"/>
    <w:multiLevelType w:val="multilevel"/>
    <w:tmpl w:val="A3114C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BC20179"/>
    <w:multiLevelType w:val="multilevel"/>
    <w:tmpl w:val="CE7CD3E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292D28"/>
    <w:multiLevelType w:val="hybridMultilevel"/>
    <w:tmpl w:val="2D880B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A8B549"/>
    <w:multiLevelType w:val="multilevel"/>
    <w:tmpl w:val="EA618CD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468841">
    <w:abstractNumId w:val="6"/>
  </w:num>
  <w:num w:numId="2" w16cid:durableId="246353513">
    <w:abstractNumId w:val="4"/>
  </w:num>
  <w:num w:numId="3" w16cid:durableId="313799489">
    <w:abstractNumId w:val="2"/>
  </w:num>
  <w:num w:numId="4" w16cid:durableId="1232741303">
    <w:abstractNumId w:val="3"/>
  </w:num>
  <w:num w:numId="5" w16cid:durableId="2140996876">
    <w:abstractNumId w:val="1"/>
  </w:num>
  <w:num w:numId="6" w16cid:durableId="628319099">
    <w:abstractNumId w:val="0"/>
  </w:num>
  <w:num w:numId="7" w16cid:durableId="1371950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A2"/>
    <w:rsid w:val="000020EA"/>
    <w:rsid w:val="00052409"/>
    <w:rsid w:val="00072EB2"/>
    <w:rsid w:val="000877A2"/>
    <w:rsid w:val="000E2D36"/>
    <w:rsid w:val="00142D06"/>
    <w:rsid w:val="001465FD"/>
    <w:rsid w:val="00150089"/>
    <w:rsid w:val="0018015B"/>
    <w:rsid w:val="00181B4F"/>
    <w:rsid w:val="001856B7"/>
    <w:rsid w:val="001D33D4"/>
    <w:rsid w:val="001D6DFB"/>
    <w:rsid w:val="00266CE6"/>
    <w:rsid w:val="00277DCA"/>
    <w:rsid w:val="00291B2B"/>
    <w:rsid w:val="003064CA"/>
    <w:rsid w:val="00351E75"/>
    <w:rsid w:val="003A1316"/>
    <w:rsid w:val="003C0688"/>
    <w:rsid w:val="003C1777"/>
    <w:rsid w:val="00461A2A"/>
    <w:rsid w:val="005F76ED"/>
    <w:rsid w:val="0060306E"/>
    <w:rsid w:val="006162F6"/>
    <w:rsid w:val="00645D04"/>
    <w:rsid w:val="0066434A"/>
    <w:rsid w:val="00686709"/>
    <w:rsid w:val="006F1338"/>
    <w:rsid w:val="007660DD"/>
    <w:rsid w:val="007D329A"/>
    <w:rsid w:val="007D32AA"/>
    <w:rsid w:val="00813774"/>
    <w:rsid w:val="008572B3"/>
    <w:rsid w:val="00892227"/>
    <w:rsid w:val="008A2D31"/>
    <w:rsid w:val="008C2198"/>
    <w:rsid w:val="008D50EC"/>
    <w:rsid w:val="008E72BE"/>
    <w:rsid w:val="009243A2"/>
    <w:rsid w:val="0097242D"/>
    <w:rsid w:val="009870AE"/>
    <w:rsid w:val="009873B1"/>
    <w:rsid w:val="00991977"/>
    <w:rsid w:val="00995210"/>
    <w:rsid w:val="009C09E4"/>
    <w:rsid w:val="009E0E42"/>
    <w:rsid w:val="00A03721"/>
    <w:rsid w:val="00A422A6"/>
    <w:rsid w:val="00A62286"/>
    <w:rsid w:val="00A63AA5"/>
    <w:rsid w:val="00A82854"/>
    <w:rsid w:val="00A82B08"/>
    <w:rsid w:val="00AA3B9D"/>
    <w:rsid w:val="00AA5945"/>
    <w:rsid w:val="00B12928"/>
    <w:rsid w:val="00B92795"/>
    <w:rsid w:val="00BA6EC4"/>
    <w:rsid w:val="00BB258C"/>
    <w:rsid w:val="00BD6D5F"/>
    <w:rsid w:val="00BE3218"/>
    <w:rsid w:val="00BF0EE2"/>
    <w:rsid w:val="00BF5568"/>
    <w:rsid w:val="00C3186F"/>
    <w:rsid w:val="00C94FCA"/>
    <w:rsid w:val="00CD1AD4"/>
    <w:rsid w:val="00D51384"/>
    <w:rsid w:val="00E27B44"/>
    <w:rsid w:val="00E946D1"/>
    <w:rsid w:val="00F377B9"/>
    <w:rsid w:val="00F477D3"/>
    <w:rsid w:val="00FD59CE"/>
    <w:rsid w:val="00FE68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7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9243A2"/>
    <w:pPr>
      <w:ind w:left="720"/>
      <w:contextualSpacing/>
    </w:pPr>
  </w:style>
  <w:style w:type="paragraph" w:styleId="Koptekst">
    <w:name w:val="header"/>
    <w:basedOn w:val="Standaard"/>
    <w:link w:val="KoptekstChar"/>
    <w:uiPriority w:val="99"/>
    <w:unhideWhenUsed/>
    <w:rsid w:val="00BD6D5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6D5F"/>
    <w:rPr>
      <w:rFonts w:ascii="Verdana" w:hAnsi="Verdana"/>
      <w:color w:val="000000"/>
      <w:sz w:val="18"/>
      <w:szCs w:val="18"/>
    </w:rPr>
  </w:style>
  <w:style w:type="character" w:styleId="Verwijzingopmerking">
    <w:name w:val="annotation reference"/>
    <w:basedOn w:val="Standaardalinea-lettertype"/>
    <w:uiPriority w:val="99"/>
    <w:semiHidden/>
    <w:unhideWhenUsed/>
    <w:rsid w:val="00181B4F"/>
    <w:rPr>
      <w:sz w:val="16"/>
      <w:szCs w:val="16"/>
    </w:rPr>
  </w:style>
  <w:style w:type="paragraph" w:styleId="Tekstopmerking">
    <w:name w:val="annotation text"/>
    <w:basedOn w:val="Standaard"/>
    <w:link w:val="TekstopmerkingChar"/>
    <w:uiPriority w:val="99"/>
    <w:unhideWhenUsed/>
    <w:rsid w:val="00181B4F"/>
    <w:pPr>
      <w:spacing w:line="240" w:lineRule="auto"/>
    </w:pPr>
    <w:rPr>
      <w:sz w:val="20"/>
      <w:szCs w:val="20"/>
    </w:rPr>
  </w:style>
  <w:style w:type="character" w:customStyle="1" w:styleId="TekstopmerkingChar">
    <w:name w:val="Tekst opmerking Char"/>
    <w:basedOn w:val="Standaardalinea-lettertype"/>
    <w:link w:val="Tekstopmerking"/>
    <w:uiPriority w:val="99"/>
    <w:rsid w:val="00181B4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81B4F"/>
    <w:rPr>
      <w:b/>
      <w:bCs/>
    </w:rPr>
  </w:style>
  <w:style w:type="character" w:customStyle="1" w:styleId="OnderwerpvanopmerkingChar">
    <w:name w:val="Onderwerp van opmerking Char"/>
    <w:basedOn w:val="TekstopmerkingChar"/>
    <w:link w:val="Onderwerpvanopmerking"/>
    <w:uiPriority w:val="99"/>
    <w:semiHidden/>
    <w:rsid w:val="00181B4F"/>
    <w:rPr>
      <w:rFonts w:ascii="Verdana" w:hAnsi="Verdana"/>
      <w:b/>
      <w:bCs/>
      <w:color w:val="000000"/>
    </w:rPr>
  </w:style>
  <w:style w:type="paragraph" w:styleId="Revisie">
    <w:name w:val="Revision"/>
    <w:hidden/>
    <w:uiPriority w:val="99"/>
    <w:semiHidden/>
    <w:rsid w:val="003064C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1358</ap:Words>
  <ap:Characters>7471</ap:Characters>
  <ap:DocSecurity>0</ap:DocSecurity>
  <ap:Lines>62</ap:Lines>
  <ap:Paragraphs>17</ap:Paragraphs>
  <ap:ScaleCrop>false</ap:ScaleCrop>
  <ap:LinksUpToDate>false</ap:LinksUpToDate>
  <ap:CharactersWithSpaces>8812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2025-09-23T07:34:00.0000000Z</dcterms:created>
  <dcterms:modified xsi:type="dcterms:W3CDTF">2025-09-23T07:34:00.0000000Z</dcterms:modified>
  <dc:description>------------------------</dc:description>
  <version/>
  <category/>
</coreProperties>
</file>