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513A" w:rsidR="0093748F" w:rsidP="00097F2F" w:rsidRDefault="005475CF" w14:paraId="5DF3CDF2" w14:textId="1EFB5DD6">
      <w:pPr>
        <w:spacing w:line="276" w:lineRule="auto"/>
        <w:ind w:left="2124" w:hanging="2124"/>
        <w:rPr>
          <w:rFonts w:ascii="Times New Roman" w:hAnsi="Times New Roman" w:eastAsia="Times New Roman" w:cs="Times New Roman"/>
          <w:b/>
          <w:bCs/>
          <w:color w:val="000000" w:themeColor="text1"/>
        </w:rPr>
      </w:pPr>
      <w:r w:rsidRPr="0083513A">
        <w:rPr>
          <w:rFonts w:ascii="Times New Roman" w:hAnsi="Times New Roman" w:cs="Times New Roman"/>
          <w:b/>
          <w:color w:val="000000" w:themeColor="text1"/>
        </w:rPr>
        <w:t>21 501-33</w:t>
      </w:r>
      <w:r w:rsidRPr="0083513A" w:rsidR="00E05F98">
        <w:rPr>
          <w:rFonts w:ascii="Times New Roman" w:hAnsi="Times New Roman" w:cs="Times New Roman"/>
          <w:b/>
          <w:color w:val="000000" w:themeColor="text1"/>
        </w:rPr>
        <w:tab/>
      </w:r>
      <w:r w:rsidRPr="0083513A">
        <w:rPr>
          <w:rFonts w:ascii="Times New Roman" w:hAnsi="Times New Roman" w:cs="Times New Roman"/>
          <w:b/>
          <w:color w:val="000000" w:themeColor="text1"/>
        </w:rPr>
        <w:t>Raad voor Vervoer, Telecommunicatie en Energie</w:t>
      </w:r>
    </w:p>
    <w:p w:rsidRPr="0083513A" w:rsidR="00854BFA" w:rsidP="00097F2F" w:rsidRDefault="005475CF" w14:paraId="73A7CD14" w14:textId="0B0F0282">
      <w:pPr>
        <w:spacing w:line="276" w:lineRule="auto"/>
        <w:rPr>
          <w:rFonts w:ascii="Times New Roman" w:hAnsi="Times New Roman" w:eastAsia="Times New Roman" w:cs="Times New Roman"/>
          <w:b/>
          <w:bCs/>
          <w:color w:val="000000" w:themeColor="text1"/>
        </w:rPr>
      </w:pPr>
      <w:r w:rsidRPr="0083513A">
        <w:rPr>
          <w:rFonts w:ascii="Times New Roman" w:hAnsi="Times New Roman" w:eastAsia="Times New Roman" w:cs="Times New Roman"/>
          <w:b/>
          <w:bCs/>
          <w:color w:val="000000" w:themeColor="text1"/>
        </w:rPr>
        <w:t>1</w:t>
      </w:r>
      <w:r w:rsidRPr="0083513A" w:rsidR="00F47721">
        <w:rPr>
          <w:rFonts w:ascii="Times New Roman" w:hAnsi="Times New Roman" w:eastAsia="Times New Roman" w:cs="Times New Roman"/>
          <w:b/>
          <w:bCs/>
          <w:color w:val="000000" w:themeColor="text1"/>
        </w:rPr>
        <w:t>1</w:t>
      </w:r>
      <w:r w:rsidR="0068388C">
        <w:rPr>
          <w:rFonts w:ascii="Times New Roman" w:hAnsi="Times New Roman" w:eastAsia="Times New Roman" w:cs="Times New Roman"/>
          <w:b/>
          <w:bCs/>
          <w:color w:val="000000" w:themeColor="text1"/>
        </w:rPr>
        <w:t>49</w:t>
      </w:r>
      <w:r w:rsidRPr="0083513A" w:rsidR="00854BFA">
        <w:rPr>
          <w:rFonts w:ascii="Times New Roman" w:hAnsi="Times New Roman" w:eastAsia="Times New Roman" w:cs="Times New Roman"/>
          <w:b/>
          <w:bCs/>
          <w:color w:val="000000" w:themeColor="text1"/>
        </w:rPr>
        <w:tab/>
      </w:r>
      <w:r w:rsidRPr="0083513A" w:rsidR="00854BFA">
        <w:rPr>
          <w:rFonts w:ascii="Times New Roman" w:hAnsi="Times New Roman" w:eastAsia="Times New Roman" w:cs="Times New Roman"/>
          <w:b/>
          <w:bCs/>
          <w:color w:val="000000" w:themeColor="text1"/>
        </w:rPr>
        <w:tab/>
      </w:r>
      <w:r w:rsidRPr="0083513A" w:rsidR="00854BFA">
        <w:rPr>
          <w:rFonts w:ascii="Times New Roman" w:hAnsi="Times New Roman" w:eastAsia="Times New Roman" w:cs="Times New Roman"/>
          <w:b/>
          <w:bCs/>
          <w:color w:val="000000" w:themeColor="text1"/>
        </w:rPr>
        <w:tab/>
      </w:r>
    </w:p>
    <w:p w:rsidRPr="0083513A" w:rsidR="00DE2EB9" w:rsidP="00097F2F" w:rsidRDefault="00DE2EB9" w14:paraId="464519B1" w14:textId="5C16D9A1">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b/>
          <w:bCs/>
          <w:color w:val="000000" w:themeColor="text1"/>
        </w:rPr>
        <w:t>Nr.</w:t>
      </w:r>
      <w:r w:rsidRPr="0083513A">
        <w:rPr>
          <w:rFonts w:ascii="Times New Roman" w:hAnsi="Times New Roman" w:eastAsia="Times New Roman" w:cs="Times New Roman"/>
          <w:b/>
          <w:bCs/>
          <w:color w:val="000000" w:themeColor="text1"/>
        </w:rPr>
        <w:tab/>
      </w:r>
      <w:r w:rsidRPr="0083513A">
        <w:rPr>
          <w:rFonts w:ascii="Times New Roman" w:hAnsi="Times New Roman" w:eastAsia="Times New Roman" w:cs="Times New Roman"/>
          <w:b/>
          <w:bCs/>
          <w:color w:val="000000" w:themeColor="text1"/>
        </w:rPr>
        <w:tab/>
      </w:r>
      <w:r w:rsidRPr="0083513A" w:rsidR="00E567B5">
        <w:rPr>
          <w:rFonts w:ascii="Times New Roman" w:hAnsi="Times New Roman" w:eastAsia="Times New Roman" w:cs="Times New Roman"/>
          <w:b/>
          <w:bCs/>
          <w:color w:val="000000" w:themeColor="text1"/>
        </w:rPr>
        <w:tab/>
      </w:r>
      <w:r w:rsidRPr="0083513A">
        <w:rPr>
          <w:rFonts w:ascii="Times New Roman" w:hAnsi="Times New Roman" w:eastAsia="Times New Roman" w:cs="Times New Roman"/>
          <w:b/>
          <w:bCs/>
          <w:color w:val="000000" w:themeColor="text1"/>
        </w:rPr>
        <w:t>Verslag van een schriftelijk overleg</w:t>
      </w:r>
    </w:p>
    <w:p w:rsidRPr="0083513A" w:rsidR="0093748F" w:rsidP="00097F2F" w:rsidRDefault="0093748F" w14:paraId="0F2B2723" w14:textId="77777777">
      <w:pPr>
        <w:spacing w:line="276" w:lineRule="auto"/>
        <w:rPr>
          <w:rFonts w:ascii="Times New Roman" w:hAnsi="Times New Roman" w:cs="Times New Roman"/>
          <w:color w:val="000000" w:themeColor="text1"/>
        </w:rPr>
      </w:pPr>
    </w:p>
    <w:p w:rsidRPr="0083513A" w:rsidR="0096358B" w:rsidP="00FC3661" w:rsidRDefault="00DE2EB9" w14:paraId="57E8A2CA" w14:textId="3856B4D6">
      <w:pPr>
        <w:spacing w:line="276" w:lineRule="auto"/>
        <w:ind w:left="1416"/>
        <w:rPr>
          <w:rFonts w:ascii="Times New Roman" w:hAnsi="Times New Roman" w:eastAsia="Times New Roman" w:cs="Times New Roman"/>
          <w:color w:val="000000" w:themeColor="text1"/>
        </w:rPr>
      </w:pPr>
      <w:r w:rsidRPr="0083513A">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83513A" w:rsidR="00693EAC">
        <w:rPr>
          <w:rFonts w:ascii="Times New Roman" w:hAnsi="Times New Roman" w:eastAsia="Times New Roman" w:cs="Times New Roman"/>
          <w:color w:val="000000" w:themeColor="text1"/>
        </w:rPr>
        <w:t>aan de</w:t>
      </w:r>
      <w:r w:rsidRPr="0083513A" w:rsidR="005475CF">
        <w:rPr>
          <w:rFonts w:ascii="Times New Roman" w:hAnsi="Times New Roman" w:eastAsia="Times New Roman" w:cs="Times New Roman"/>
          <w:color w:val="000000" w:themeColor="text1"/>
        </w:rPr>
        <w:t xml:space="preserve"> minister van Economische Zaken en de</w:t>
      </w:r>
      <w:r w:rsidRPr="0083513A" w:rsidR="00693EAC">
        <w:rPr>
          <w:rFonts w:ascii="Times New Roman" w:hAnsi="Times New Roman" w:eastAsia="Times New Roman" w:cs="Times New Roman"/>
          <w:color w:val="000000" w:themeColor="text1"/>
        </w:rPr>
        <w:t xml:space="preserve"> staatssecretaris van Binnenlandse Zaken en Konin</w:t>
      </w:r>
      <w:r w:rsidRPr="0083513A" w:rsidR="00837E13">
        <w:rPr>
          <w:rFonts w:ascii="Times New Roman" w:hAnsi="Times New Roman" w:eastAsia="Times New Roman" w:cs="Times New Roman"/>
          <w:color w:val="000000" w:themeColor="text1"/>
        </w:rPr>
        <w:t>krijksrelaties over de brie</w:t>
      </w:r>
      <w:r w:rsidRPr="0083513A" w:rsidR="009D6980">
        <w:rPr>
          <w:rFonts w:ascii="Times New Roman" w:hAnsi="Times New Roman" w:eastAsia="Times New Roman" w:cs="Times New Roman"/>
          <w:color w:val="000000" w:themeColor="text1"/>
        </w:rPr>
        <w:t xml:space="preserve">ven </w:t>
      </w:r>
      <w:r w:rsidR="00B43257">
        <w:rPr>
          <w:rFonts w:ascii="Times New Roman" w:hAnsi="Times New Roman" w:eastAsia="Times New Roman" w:cs="Times New Roman"/>
          <w:color w:val="000000" w:themeColor="text1"/>
        </w:rPr>
        <w:t>d.d. 19 september 2025 ‘Geannoteerde agenda informele Telecomraad d.d. 9 oktober 2025’ (Kamerstuk 21501-33-1149), d.d. 25 augustus 2025 ‘Non paper “</w:t>
      </w:r>
      <w:proofErr w:type="spellStart"/>
      <w:r w:rsidR="00B43257">
        <w:rPr>
          <w:rFonts w:ascii="Times New Roman" w:hAnsi="Times New Roman" w:eastAsia="Times New Roman" w:cs="Times New Roman"/>
          <w:color w:val="000000" w:themeColor="text1"/>
        </w:rPr>
        <w:t>Strengthening</w:t>
      </w:r>
      <w:proofErr w:type="spellEnd"/>
      <w:r w:rsidR="00B43257">
        <w:rPr>
          <w:rFonts w:ascii="Times New Roman" w:hAnsi="Times New Roman" w:eastAsia="Times New Roman" w:cs="Times New Roman"/>
          <w:color w:val="000000" w:themeColor="text1"/>
        </w:rPr>
        <w:t xml:space="preserve"> </w:t>
      </w:r>
      <w:proofErr w:type="spellStart"/>
      <w:r w:rsidR="00B43257">
        <w:rPr>
          <w:rFonts w:ascii="Times New Roman" w:hAnsi="Times New Roman" w:eastAsia="Times New Roman" w:cs="Times New Roman"/>
          <w:color w:val="000000" w:themeColor="text1"/>
        </w:rPr>
        <w:t>cloud</w:t>
      </w:r>
      <w:proofErr w:type="spellEnd"/>
      <w:r w:rsidR="00B43257">
        <w:rPr>
          <w:rFonts w:ascii="Times New Roman" w:hAnsi="Times New Roman" w:eastAsia="Times New Roman" w:cs="Times New Roman"/>
          <w:color w:val="000000" w:themeColor="text1"/>
        </w:rPr>
        <w:t xml:space="preserve"> </w:t>
      </w:r>
      <w:proofErr w:type="spellStart"/>
      <w:r w:rsidR="00B43257">
        <w:rPr>
          <w:rFonts w:ascii="Times New Roman" w:hAnsi="Times New Roman" w:eastAsia="Times New Roman" w:cs="Times New Roman"/>
          <w:color w:val="000000" w:themeColor="text1"/>
        </w:rPr>
        <w:t>sovereignty</w:t>
      </w:r>
      <w:proofErr w:type="spellEnd"/>
      <w:r w:rsidR="00B43257">
        <w:rPr>
          <w:rFonts w:ascii="Times New Roman" w:hAnsi="Times New Roman" w:eastAsia="Times New Roman" w:cs="Times New Roman"/>
          <w:color w:val="000000" w:themeColor="text1"/>
        </w:rPr>
        <w:t xml:space="preserve"> of public </w:t>
      </w:r>
      <w:proofErr w:type="spellStart"/>
      <w:r w:rsidR="00B43257">
        <w:rPr>
          <w:rFonts w:ascii="Times New Roman" w:hAnsi="Times New Roman" w:eastAsia="Times New Roman" w:cs="Times New Roman"/>
          <w:color w:val="000000" w:themeColor="text1"/>
        </w:rPr>
        <w:t>administrations</w:t>
      </w:r>
      <w:proofErr w:type="spellEnd"/>
      <w:r w:rsidR="00B43257">
        <w:rPr>
          <w:rFonts w:ascii="Times New Roman" w:hAnsi="Times New Roman" w:eastAsia="Times New Roman" w:cs="Times New Roman"/>
          <w:color w:val="000000" w:themeColor="text1"/>
        </w:rPr>
        <w:t xml:space="preserve">”’ (Kamerstuk 22112-4113), d.d. 30 juni </w:t>
      </w:r>
      <w:r w:rsidR="0068388C">
        <w:rPr>
          <w:rFonts w:ascii="Times New Roman" w:hAnsi="Times New Roman" w:eastAsia="Times New Roman" w:cs="Times New Roman"/>
          <w:color w:val="000000" w:themeColor="text1"/>
        </w:rPr>
        <w:t xml:space="preserve">2025 </w:t>
      </w:r>
      <w:r w:rsidR="00B43257">
        <w:rPr>
          <w:rFonts w:ascii="Times New Roman" w:hAnsi="Times New Roman" w:eastAsia="Times New Roman" w:cs="Times New Roman"/>
          <w:color w:val="000000" w:themeColor="text1"/>
        </w:rPr>
        <w:t xml:space="preserve">‘Non-paper Cyber Security Act’ (Kamerstuk 22112-4093), </w:t>
      </w:r>
      <w:r w:rsidR="00CB404A">
        <w:rPr>
          <w:rFonts w:ascii="Times New Roman" w:hAnsi="Times New Roman" w:eastAsia="Times New Roman" w:cs="Times New Roman"/>
          <w:color w:val="000000" w:themeColor="text1"/>
        </w:rPr>
        <w:t xml:space="preserve">d.d. 27 juni 2025 </w:t>
      </w:r>
      <w:r w:rsidR="00B43257">
        <w:rPr>
          <w:rFonts w:ascii="Times New Roman" w:hAnsi="Times New Roman" w:eastAsia="Times New Roman" w:cs="Times New Roman"/>
          <w:color w:val="000000" w:themeColor="text1"/>
        </w:rPr>
        <w:t>‘Verslag van de formele Telecomraad van 6 juni 2025 in Luxemburg’ (Kamerstuk 21501-33-1141)</w:t>
      </w:r>
      <w:r w:rsidR="00B1695C">
        <w:rPr>
          <w:rFonts w:ascii="Times New Roman" w:hAnsi="Times New Roman" w:eastAsia="Times New Roman" w:cs="Times New Roman"/>
          <w:color w:val="000000" w:themeColor="text1"/>
        </w:rPr>
        <w:t xml:space="preserve">, </w:t>
      </w:r>
      <w:r w:rsidR="0068388C">
        <w:rPr>
          <w:rFonts w:ascii="Times New Roman" w:hAnsi="Times New Roman" w:eastAsia="Times New Roman" w:cs="Times New Roman"/>
          <w:color w:val="000000" w:themeColor="text1"/>
        </w:rPr>
        <w:t xml:space="preserve">d.d. 25 juni 2025 </w:t>
      </w:r>
      <w:r w:rsidR="00FC3661">
        <w:rPr>
          <w:rFonts w:ascii="Times New Roman" w:hAnsi="Times New Roman" w:eastAsia="Times New Roman" w:cs="Times New Roman"/>
          <w:color w:val="000000" w:themeColor="text1"/>
        </w:rPr>
        <w:t>‘</w:t>
      </w:r>
      <w:r w:rsidR="00225AB3">
        <w:rPr>
          <w:rFonts w:ascii="Times New Roman" w:hAnsi="Times New Roman" w:eastAsia="Times New Roman" w:cs="Times New Roman"/>
          <w:color w:val="000000" w:themeColor="text1"/>
        </w:rPr>
        <w:t>Antwoorden op vragen commissie over het Fiche: Aanbeveling Blueprint Cyber</w:t>
      </w:r>
      <w:r w:rsidR="00FC3661">
        <w:rPr>
          <w:rFonts w:ascii="Times New Roman" w:hAnsi="Times New Roman" w:eastAsia="Times New Roman" w:cs="Times New Roman"/>
          <w:color w:val="000000" w:themeColor="text1"/>
        </w:rPr>
        <w:t>’</w:t>
      </w:r>
      <w:r w:rsidR="00225AB3">
        <w:rPr>
          <w:rFonts w:ascii="Times New Roman" w:hAnsi="Times New Roman" w:eastAsia="Times New Roman" w:cs="Times New Roman"/>
          <w:color w:val="000000" w:themeColor="text1"/>
        </w:rPr>
        <w:t xml:space="preserve"> (Kamerstuk 22112-4018)</w:t>
      </w:r>
      <w:r w:rsidR="00FC3661">
        <w:rPr>
          <w:rFonts w:ascii="Times New Roman" w:hAnsi="Times New Roman" w:eastAsia="Times New Roman" w:cs="Times New Roman"/>
          <w:color w:val="000000" w:themeColor="text1"/>
        </w:rPr>
        <w:t>.</w:t>
      </w:r>
    </w:p>
    <w:p w:rsidRPr="0083513A" w:rsidR="00DE2EB9" w:rsidP="00693EAC" w:rsidRDefault="00DE2EB9" w14:paraId="27F3D0A4" w14:textId="2A3F428B">
      <w:pPr>
        <w:spacing w:line="276" w:lineRule="auto"/>
        <w:ind w:left="1416"/>
        <w:rPr>
          <w:rFonts w:ascii="Times New Roman" w:hAnsi="Times New Roman" w:eastAsia="Times New Roman" w:cs="Times New Roman"/>
          <w:color w:val="000000" w:themeColor="text1"/>
        </w:rPr>
      </w:pPr>
      <w:r w:rsidRPr="0083513A">
        <w:rPr>
          <w:rFonts w:ascii="Times New Roman" w:hAnsi="Times New Roman" w:eastAsia="Times New Roman" w:cs="Times New Roman"/>
          <w:color w:val="000000" w:themeColor="text1"/>
        </w:rPr>
        <w:t>Bij brief van ……</w:t>
      </w:r>
      <w:r w:rsidRPr="0083513A" w:rsidR="0093748F">
        <w:rPr>
          <w:rFonts w:ascii="Times New Roman" w:hAnsi="Times New Roman" w:eastAsia="Times New Roman" w:cs="Times New Roman"/>
          <w:color w:val="000000" w:themeColor="text1"/>
        </w:rPr>
        <w:t xml:space="preserve"> </w:t>
      </w:r>
      <w:r w:rsidRPr="0083513A">
        <w:rPr>
          <w:rFonts w:ascii="Times New Roman" w:hAnsi="Times New Roman" w:eastAsia="Times New Roman" w:cs="Times New Roman"/>
          <w:color w:val="000000" w:themeColor="text1"/>
        </w:rPr>
        <w:t>zijn deze vragen en opmerkingen beantwoord. Vragen en antwoorden zijn hierna afgedrukt.</w:t>
      </w:r>
    </w:p>
    <w:p w:rsidRPr="0083513A" w:rsidR="00DE2EB9" w:rsidP="00702FF9" w:rsidRDefault="00DE2EB9" w14:paraId="4F97DA20" w14:textId="77777777">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 xml:space="preserve"> </w:t>
      </w:r>
    </w:p>
    <w:p w:rsidRPr="0083513A" w:rsidR="00DE2EB9" w:rsidP="00702FF9" w:rsidRDefault="00DE2EB9" w14:paraId="0F97E075" w14:textId="77777777">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Voorzitter van de commissie,</w:t>
      </w:r>
    </w:p>
    <w:p w:rsidRPr="0083513A" w:rsidR="00DE2EB9" w:rsidP="00702FF9" w:rsidRDefault="00E066FE" w14:paraId="508AB262" w14:textId="418B7563">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Wingelaar</w:t>
      </w:r>
    </w:p>
    <w:p w:rsidRPr="0083513A" w:rsidR="00DE2EB9" w:rsidP="00702FF9" w:rsidRDefault="00DE2EB9" w14:paraId="73EA372F" w14:textId="77777777">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 xml:space="preserve"> </w:t>
      </w:r>
    </w:p>
    <w:p w:rsidRPr="0083513A" w:rsidR="00DE2EB9" w:rsidP="00702FF9" w:rsidRDefault="00DE2EB9" w14:paraId="7B540141" w14:textId="77777777">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Adjunct-griffier van de commissie,</w:t>
      </w:r>
    </w:p>
    <w:p w:rsidRPr="0083513A" w:rsidR="00DE2EB9" w:rsidP="00702FF9" w:rsidRDefault="0093748F" w14:paraId="60C10C21" w14:textId="4A246E79">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Muller</w:t>
      </w:r>
    </w:p>
    <w:p w:rsidRPr="0083513A" w:rsidR="00DE2EB9" w:rsidP="00097F2F" w:rsidRDefault="00DE2EB9" w14:paraId="68FB2F05" w14:textId="77777777">
      <w:pPr>
        <w:spacing w:line="276" w:lineRule="auto"/>
        <w:rPr>
          <w:rFonts w:ascii="Times New Roman" w:hAnsi="Times New Roman" w:eastAsia="Times New Roman" w:cs="Times New Roman"/>
          <w:b/>
          <w:bCs/>
          <w:color w:val="000000" w:themeColor="text1"/>
        </w:rPr>
      </w:pPr>
    </w:p>
    <w:p w:rsidRPr="0083513A" w:rsidR="00DE2EB9" w:rsidP="00097F2F" w:rsidRDefault="00DE2EB9" w14:paraId="0747B547" w14:textId="0BD99292">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b/>
          <w:bCs/>
          <w:color w:val="000000" w:themeColor="text1"/>
        </w:rPr>
        <w:t>Inhoudsopgave</w:t>
      </w:r>
      <w:r w:rsidRPr="0083513A" w:rsidR="005107D6">
        <w:rPr>
          <w:rFonts w:ascii="Times New Roman" w:hAnsi="Times New Roman" w:eastAsia="Times New Roman" w:cs="Times New Roman"/>
          <w:b/>
          <w:bCs/>
          <w:color w:val="000000" w:themeColor="text1"/>
        </w:rPr>
        <w:br/>
      </w:r>
    </w:p>
    <w:p w:rsidRPr="0083513A" w:rsidR="00DE2EB9" w:rsidP="00097F2F"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83513A">
        <w:rPr>
          <w:rFonts w:ascii="Times New Roman" w:hAnsi="Times New Roman" w:eastAsia="Times New Roman" w:cs="Times New Roman"/>
          <w:b/>
          <w:bCs/>
          <w:color w:val="000000" w:themeColor="text1"/>
        </w:rPr>
        <w:t>I          Vragen en opmerkingen vanuit de fracties</w:t>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p>
    <w:p w:rsidRPr="0083513A" w:rsidR="00DE2EB9" w:rsidP="005475CF" w:rsidRDefault="0096358B" w14:paraId="74302717" w14:textId="513E0523">
      <w:pPr>
        <w:spacing w:line="276" w:lineRule="auto"/>
        <w:ind w:left="1416"/>
        <w:rPr>
          <w:rFonts w:ascii="Times New Roman" w:hAnsi="Times New Roman" w:cs="Times New Roman"/>
          <w:color w:val="000000" w:themeColor="text1"/>
        </w:rPr>
      </w:pPr>
      <w:r w:rsidRPr="0083513A">
        <w:rPr>
          <w:rFonts w:ascii="Times New Roman" w:hAnsi="Times New Roman" w:cs="Times New Roman"/>
          <w:color w:val="000000" w:themeColor="text1"/>
        </w:rPr>
        <w:t>Vragen en opmerkingen van de leden van de PVV-fractie</w:t>
      </w:r>
      <w:r w:rsidRPr="0083513A" w:rsidR="009E1F1A">
        <w:rPr>
          <w:rFonts w:ascii="Times New Roman" w:hAnsi="Times New Roman" w:cs="Times New Roman"/>
          <w:color w:val="000000" w:themeColor="text1"/>
        </w:rPr>
        <w:br/>
        <w:t>Vragen en opmerkingen van de leden van de GL-PvdA-fractie</w:t>
      </w:r>
      <w:r w:rsidRPr="0083513A">
        <w:rPr>
          <w:rFonts w:ascii="Times New Roman" w:hAnsi="Times New Roman" w:cs="Times New Roman"/>
          <w:color w:val="000000" w:themeColor="text1"/>
        </w:rPr>
        <w:br/>
      </w:r>
      <w:r w:rsidRPr="0083513A" w:rsidR="005475CF">
        <w:rPr>
          <w:rFonts w:ascii="Times New Roman" w:hAnsi="Times New Roman" w:cs="Times New Roman"/>
          <w:color w:val="000000" w:themeColor="text1"/>
        </w:rPr>
        <w:t xml:space="preserve">Vragen en opmerkingen van de leden van de </w:t>
      </w:r>
      <w:r w:rsidRPr="0083513A">
        <w:rPr>
          <w:rFonts w:ascii="Times New Roman" w:hAnsi="Times New Roman" w:cs="Times New Roman"/>
          <w:color w:val="000000" w:themeColor="text1"/>
        </w:rPr>
        <w:t>NSC</w:t>
      </w:r>
      <w:r w:rsidRPr="0083513A" w:rsidR="005475CF">
        <w:rPr>
          <w:rFonts w:ascii="Times New Roman" w:hAnsi="Times New Roman" w:cs="Times New Roman"/>
          <w:color w:val="000000" w:themeColor="text1"/>
        </w:rPr>
        <w:t>-fractie</w:t>
      </w:r>
      <w:r w:rsidR="00B87B69">
        <w:rPr>
          <w:rFonts w:ascii="Times New Roman" w:hAnsi="Times New Roman" w:cs="Times New Roman"/>
          <w:color w:val="000000" w:themeColor="text1"/>
        </w:rPr>
        <w:br/>
      </w:r>
      <w:r w:rsidRPr="0083513A" w:rsidR="00B87B69">
        <w:rPr>
          <w:rFonts w:ascii="Times New Roman" w:hAnsi="Times New Roman" w:cs="Times New Roman"/>
          <w:color w:val="000000" w:themeColor="text1"/>
        </w:rPr>
        <w:t xml:space="preserve">Vragen en opmerkingen van de leden van de </w:t>
      </w:r>
      <w:r w:rsidR="00B87B69">
        <w:rPr>
          <w:rFonts w:ascii="Times New Roman" w:hAnsi="Times New Roman" w:cs="Times New Roman"/>
          <w:color w:val="000000" w:themeColor="text1"/>
        </w:rPr>
        <w:t>SGP</w:t>
      </w:r>
      <w:r w:rsidRPr="0083513A" w:rsidR="00B87B69">
        <w:rPr>
          <w:rFonts w:ascii="Times New Roman" w:hAnsi="Times New Roman" w:cs="Times New Roman"/>
          <w:color w:val="000000" w:themeColor="text1"/>
        </w:rPr>
        <w:t>-fractie</w:t>
      </w:r>
      <w:r w:rsidR="000342E4">
        <w:rPr>
          <w:rFonts w:ascii="Times New Roman" w:hAnsi="Times New Roman" w:cs="Times New Roman"/>
          <w:color w:val="000000" w:themeColor="text1"/>
        </w:rPr>
        <w:br/>
      </w:r>
      <w:r w:rsidRPr="0083513A" w:rsidR="000342E4">
        <w:rPr>
          <w:rFonts w:ascii="Times New Roman" w:hAnsi="Times New Roman" w:cs="Times New Roman"/>
          <w:color w:val="000000" w:themeColor="text1"/>
        </w:rPr>
        <w:t xml:space="preserve">Vragen en opmerkingen van de leden van de </w:t>
      </w:r>
      <w:r w:rsidR="000342E4">
        <w:rPr>
          <w:rFonts w:ascii="Times New Roman" w:hAnsi="Times New Roman" w:cs="Times New Roman"/>
          <w:color w:val="000000" w:themeColor="text1"/>
        </w:rPr>
        <w:t>CU</w:t>
      </w:r>
      <w:r w:rsidRPr="0083513A" w:rsidR="000342E4">
        <w:rPr>
          <w:rFonts w:ascii="Times New Roman" w:hAnsi="Times New Roman" w:cs="Times New Roman"/>
          <w:color w:val="000000" w:themeColor="text1"/>
        </w:rPr>
        <w:t>-fractie</w:t>
      </w:r>
      <w:r w:rsidRPr="0083513A" w:rsidR="000342E4">
        <w:rPr>
          <w:rFonts w:ascii="Times New Roman" w:hAnsi="Times New Roman" w:cs="Times New Roman"/>
          <w:color w:val="000000" w:themeColor="text1"/>
        </w:rPr>
        <w:br/>
      </w:r>
      <w:r w:rsidRPr="0083513A" w:rsidR="00797C3B">
        <w:rPr>
          <w:rFonts w:ascii="Times New Roman" w:hAnsi="Times New Roman" w:cs="Times New Roman"/>
          <w:color w:val="000000" w:themeColor="text1"/>
        </w:rPr>
        <w:br/>
      </w:r>
      <w:r w:rsidRPr="0083513A" w:rsidR="00797C3B">
        <w:rPr>
          <w:rFonts w:ascii="Times New Roman" w:hAnsi="Times New Roman" w:cs="Times New Roman"/>
          <w:color w:val="000000" w:themeColor="text1"/>
        </w:rPr>
        <w:br/>
      </w:r>
      <w:r w:rsidRPr="0083513A" w:rsidR="00A775DF">
        <w:rPr>
          <w:rFonts w:ascii="Times New Roman" w:hAnsi="Times New Roman" w:cs="Times New Roman"/>
          <w:color w:val="000000" w:themeColor="text1"/>
        </w:rPr>
        <w:br/>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5107D6">
        <w:rPr>
          <w:rFonts w:ascii="Times New Roman" w:hAnsi="Times New Roman" w:cs="Times New Roman"/>
          <w:color w:val="000000" w:themeColor="text1"/>
        </w:rPr>
        <w:br/>
      </w:r>
    </w:p>
    <w:p w:rsidR="00B43257" w:rsidP="00007FB2" w:rsidRDefault="00246A1C" w14:paraId="56B28F03" w14:textId="1B5EA506">
      <w:pPr>
        <w:spacing w:after="0" w:line="276" w:lineRule="auto"/>
        <w:ind w:left="708" w:firstLine="708"/>
        <w:rPr>
          <w:rFonts w:ascii="Times New Roman" w:hAnsi="Times New Roman" w:eastAsia="Times New Roman" w:cs="Times New Roman"/>
          <w:bCs/>
          <w:color w:val="000000" w:themeColor="text1"/>
        </w:rPr>
      </w:pPr>
      <w:r w:rsidRPr="0083513A">
        <w:rPr>
          <w:rFonts w:ascii="Times New Roman" w:hAnsi="Times New Roman" w:eastAsia="Times New Roman" w:cs="Times New Roman"/>
          <w:b/>
          <w:bCs/>
          <w:color w:val="000000" w:themeColor="text1"/>
        </w:rPr>
        <w:t>II         Antwoord</w:t>
      </w:r>
      <w:r w:rsidRPr="0083513A" w:rsidR="00750C21">
        <w:rPr>
          <w:rFonts w:ascii="Times New Roman" w:hAnsi="Times New Roman" w:eastAsia="Times New Roman" w:cs="Times New Roman"/>
          <w:b/>
          <w:bCs/>
          <w:color w:val="000000" w:themeColor="text1"/>
        </w:rPr>
        <w:t>/r</w:t>
      </w:r>
      <w:r w:rsidRPr="0083513A">
        <w:rPr>
          <w:rFonts w:ascii="Times New Roman" w:hAnsi="Times New Roman" w:eastAsia="Times New Roman" w:cs="Times New Roman"/>
          <w:b/>
          <w:bCs/>
          <w:color w:val="000000" w:themeColor="text1"/>
        </w:rPr>
        <w:t>eactie van de</w:t>
      </w:r>
      <w:r w:rsidRPr="0083513A" w:rsidR="0037140A">
        <w:rPr>
          <w:rFonts w:ascii="Times New Roman" w:hAnsi="Times New Roman" w:eastAsia="Times New Roman" w:cs="Times New Roman"/>
          <w:b/>
          <w:bCs/>
          <w:color w:val="000000" w:themeColor="text1"/>
        </w:rPr>
        <w:t xml:space="preserve"> </w:t>
      </w:r>
      <w:r w:rsidRPr="0083513A" w:rsidR="005475CF">
        <w:rPr>
          <w:rFonts w:ascii="Times New Roman" w:hAnsi="Times New Roman" w:eastAsia="Times New Roman" w:cs="Times New Roman"/>
          <w:b/>
          <w:bCs/>
          <w:color w:val="000000" w:themeColor="text1"/>
        </w:rPr>
        <w:t>bewindspersoon</w:t>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p>
    <w:p w:rsidR="00007FB2" w:rsidP="00007FB2" w:rsidRDefault="00007FB2" w14:paraId="6E4E8549" w14:textId="77777777">
      <w:pPr>
        <w:spacing w:after="0" w:line="276" w:lineRule="auto"/>
        <w:ind w:left="708" w:firstLine="708"/>
        <w:rPr>
          <w:rFonts w:ascii="Times New Roman" w:hAnsi="Times New Roman" w:eastAsia="Times New Roman" w:cs="Times New Roman"/>
          <w:bCs/>
          <w:color w:val="000000" w:themeColor="text1"/>
        </w:rPr>
      </w:pPr>
    </w:p>
    <w:p w:rsidR="008A5988" w:rsidP="0098331A" w:rsidRDefault="008A5988" w14:paraId="4BEEFFF8" w14:textId="77777777">
      <w:pPr>
        <w:spacing w:line="276" w:lineRule="auto"/>
        <w:rPr>
          <w:rFonts w:ascii="Times New Roman" w:hAnsi="Times New Roman" w:eastAsia="Times New Roman" w:cs="Times New Roman"/>
          <w:bCs/>
          <w:color w:val="000000" w:themeColor="text1"/>
        </w:rPr>
      </w:pPr>
    </w:p>
    <w:p w:rsidRPr="0098331A" w:rsidR="00BE6D2B" w:rsidP="0098331A" w:rsidRDefault="00246A1C" w14:paraId="057F7F82" w14:textId="021DCA85">
      <w:pPr>
        <w:spacing w:line="276" w:lineRule="auto"/>
        <w:rPr>
          <w:rFonts w:ascii="Times New Roman" w:hAnsi="Times New Roman" w:cs="Times New Roman"/>
          <w:color w:val="000000" w:themeColor="text1"/>
        </w:rPr>
      </w:pPr>
      <w:r w:rsidRPr="0098331A">
        <w:rPr>
          <w:rFonts w:ascii="Times New Roman" w:hAnsi="Times New Roman" w:eastAsia="Times New Roman" w:cs="Times New Roman"/>
          <w:b/>
          <w:bCs/>
          <w:color w:val="000000" w:themeColor="text1"/>
        </w:rPr>
        <w:lastRenderedPageBreak/>
        <w:t>I          Vragen en opmerkingen vanuit de fractie</w:t>
      </w:r>
      <w:r w:rsidRPr="0098331A" w:rsidR="00E066FE">
        <w:rPr>
          <w:rFonts w:ascii="Times New Roman" w:hAnsi="Times New Roman" w:eastAsia="Times New Roman" w:cs="Times New Roman"/>
          <w:b/>
          <w:bCs/>
          <w:color w:val="000000" w:themeColor="text1"/>
        </w:rPr>
        <w:t>s</w:t>
      </w:r>
    </w:p>
    <w:p w:rsidRPr="0098331A" w:rsidR="00007FB2" w:rsidP="0098331A" w:rsidRDefault="00BE6D2B" w14:paraId="3780D736" w14:textId="77777777">
      <w:pPr>
        <w:spacing w:line="276" w:lineRule="auto"/>
        <w:rPr>
          <w:rFonts w:ascii="Times New Roman" w:hAnsi="Times New Roman" w:cs="Times New Roman"/>
          <w:bCs/>
          <w:color w:val="000000" w:themeColor="text1"/>
        </w:rPr>
      </w:pPr>
      <w:r w:rsidRPr="0098331A">
        <w:rPr>
          <w:rFonts w:ascii="Times New Roman" w:hAnsi="Times New Roman" w:cs="Times New Roman"/>
          <w:b/>
          <w:color w:val="000000" w:themeColor="text1"/>
        </w:rPr>
        <w:t>Vragen en opmerkingen van de leden van de PVV-fractie</w:t>
      </w:r>
    </w:p>
    <w:p w:rsidRPr="0098331A" w:rsidR="001E687A" w:rsidP="0098331A" w:rsidRDefault="001E687A" w14:paraId="397BBC9B" w14:textId="58C6E52D">
      <w:pPr>
        <w:pStyle w:val="Geenafstand"/>
        <w:spacing w:line="276" w:lineRule="auto"/>
        <w:rPr>
          <w:rFonts w:ascii="Times New Roman" w:hAnsi="Times New Roman" w:cs="Times New Roman"/>
        </w:rPr>
      </w:pPr>
      <w:r w:rsidRPr="0098331A">
        <w:rPr>
          <w:rFonts w:ascii="Times New Roman" w:hAnsi="Times New Roman" w:cs="Times New Roman"/>
        </w:rPr>
        <w:t>De leden van de PVV</w:t>
      </w:r>
      <w:r w:rsidR="003019BB">
        <w:rPr>
          <w:rFonts w:ascii="Times New Roman" w:hAnsi="Times New Roman" w:cs="Times New Roman"/>
        </w:rPr>
        <w:t>-fractie</w:t>
      </w:r>
      <w:r w:rsidRPr="0098331A">
        <w:rPr>
          <w:rFonts w:ascii="Times New Roman" w:hAnsi="Times New Roman" w:cs="Times New Roman"/>
        </w:rPr>
        <w:t xml:space="preserve"> hebben met interesse kennisgenomen van de geannoteerde agenda voor de informele Telecomraad van 9 oktober 2025. Deze leden hebben daarover de volgende vragen. </w:t>
      </w:r>
    </w:p>
    <w:p w:rsidRPr="0098331A" w:rsidR="001E687A" w:rsidP="0098331A" w:rsidRDefault="001E687A" w14:paraId="5AFF5249" w14:textId="77777777">
      <w:pPr>
        <w:pStyle w:val="Geenafstand"/>
        <w:spacing w:line="276" w:lineRule="auto"/>
        <w:rPr>
          <w:rFonts w:ascii="Times New Roman" w:hAnsi="Times New Roman" w:cs="Times New Roman"/>
        </w:rPr>
      </w:pPr>
    </w:p>
    <w:p w:rsidRPr="0098331A" w:rsidR="001E687A" w:rsidP="0098331A" w:rsidRDefault="00996D83" w14:paraId="5451867E" w14:textId="0233509D">
      <w:pPr>
        <w:pStyle w:val="Geenafstand"/>
        <w:spacing w:line="276" w:lineRule="auto"/>
        <w:rPr>
          <w:rFonts w:ascii="Times New Roman" w:hAnsi="Times New Roman" w:cs="Times New Roman"/>
        </w:rPr>
      </w:pPr>
      <w:r>
        <w:rPr>
          <w:rFonts w:ascii="Times New Roman" w:hAnsi="Times New Roman" w:cs="Times New Roman"/>
        </w:rPr>
        <w:t>Zij</w:t>
      </w:r>
      <w:r w:rsidRPr="0098331A" w:rsidR="001E687A">
        <w:rPr>
          <w:rFonts w:ascii="Times New Roman" w:hAnsi="Times New Roman" w:cs="Times New Roman"/>
        </w:rPr>
        <w:t xml:space="preserve"> lezen dat het kabinet leeftijdsverificatie ziet als een geschikt instrument om kinderen online beter te beschermen, maar dat dit proportioneel moet zijn en per situatie moet worden afgewoge</w:t>
      </w:r>
      <w:r w:rsidR="001C47CE">
        <w:rPr>
          <w:rFonts w:ascii="Times New Roman" w:hAnsi="Times New Roman" w:cs="Times New Roman"/>
        </w:rPr>
        <w:t>n. G</w:t>
      </w:r>
      <w:r w:rsidRPr="0098331A" w:rsidR="001E687A">
        <w:rPr>
          <w:rFonts w:ascii="Times New Roman" w:hAnsi="Times New Roman" w:cs="Times New Roman"/>
        </w:rPr>
        <w:t xml:space="preserve">aat de minister borgen dat leeftijdsverificatie niet leidt tot een algemene plicht om zich overal online te identificeren, met grote gevolgen voor de anonimiteit en privacy van burgers? </w:t>
      </w:r>
      <w:r w:rsidR="006273BD">
        <w:rPr>
          <w:rFonts w:ascii="Times New Roman" w:hAnsi="Times New Roman" w:cs="Times New Roman"/>
        </w:rPr>
        <w:t xml:space="preserve">Verder noemt het </w:t>
      </w:r>
      <w:r w:rsidRPr="0098331A" w:rsidR="001E687A">
        <w:rPr>
          <w:rFonts w:ascii="Times New Roman" w:hAnsi="Times New Roman" w:cs="Times New Roman"/>
        </w:rPr>
        <w:t>kabinet privacy, gegevensbescherming en non-discriminatie als randvoorwaarden</w:t>
      </w:r>
      <w:r w:rsidR="001C47CE">
        <w:rPr>
          <w:rFonts w:ascii="Times New Roman" w:hAnsi="Times New Roman" w:cs="Times New Roman"/>
        </w:rPr>
        <w:t xml:space="preserve">. </w:t>
      </w:r>
      <w:r w:rsidRPr="0098331A" w:rsidR="001E687A">
        <w:rPr>
          <w:rFonts w:ascii="Times New Roman" w:hAnsi="Times New Roman" w:cs="Times New Roman"/>
        </w:rPr>
        <w:t xml:space="preserve">Hoe wordt concreet voorkomen dat leeftijdsverificatie-apps leiden tot grootschalige verzameling van gevoelige persoonsgegevens, datalekken of commerciële exploitatie van identiteitsdata? </w:t>
      </w:r>
      <w:r w:rsidR="00646A3A">
        <w:rPr>
          <w:rFonts w:ascii="Times New Roman" w:hAnsi="Times New Roman" w:cs="Times New Roman"/>
        </w:rPr>
        <w:t>Tevens willen d</w:t>
      </w:r>
      <w:r w:rsidRPr="0098331A" w:rsidR="001E687A">
        <w:rPr>
          <w:rFonts w:ascii="Times New Roman" w:hAnsi="Times New Roman" w:cs="Times New Roman"/>
        </w:rPr>
        <w:t>e</w:t>
      </w:r>
      <w:r w:rsidR="005D38CF">
        <w:rPr>
          <w:rFonts w:ascii="Times New Roman" w:hAnsi="Times New Roman" w:cs="Times New Roman"/>
        </w:rPr>
        <w:t xml:space="preserve"> leden van de PVV-fractie</w:t>
      </w:r>
      <w:r w:rsidRPr="0098331A" w:rsidR="001E687A">
        <w:rPr>
          <w:rFonts w:ascii="Times New Roman" w:hAnsi="Times New Roman" w:cs="Times New Roman"/>
        </w:rPr>
        <w:t xml:space="preserve"> graag van de minister vernemen hoe effectief deze voorgenomen maatregel wordt geacht te kunnen zijn op websites van buiten de EU, zoals Russische en Chinese websites, die middels een VPN eenvoudig te benaderen zijn</w:t>
      </w:r>
      <w:r w:rsidR="00646A3A">
        <w:rPr>
          <w:rFonts w:ascii="Times New Roman" w:hAnsi="Times New Roman" w:cs="Times New Roman"/>
        </w:rPr>
        <w:t xml:space="preserve">. </w:t>
      </w:r>
    </w:p>
    <w:p w:rsidRPr="0098331A" w:rsidR="001E687A" w:rsidP="0098331A" w:rsidRDefault="001E687A" w14:paraId="56A16F62" w14:textId="77777777">
      <w:pPr>
        <w:pStyle w:val="Geenafstand"/>
        <w:spacing w:line="276" w:lineRule="auto"/>
        <w:rPr>
          <w:rFonts w:ascii="Times New Roman" w:hAnsi="Times New Roman" w:cs="Times New Roman"/>
        </w:rPr>
      </w:pPr>
    </w:p>
    <w:p w:rsidRPr="0098331A" w:rsidR="001E687A" w:rsidP="0098331A" w:rsidRDefault="001E687A" w14:paraId="0A3AD3C1" w14:textId="77777777">
      <w:pPr>
        <w:pStyle w:val="Geenafstand"/>
        <w:spacing w:line="276" w:lineRule="auto"/>
        <w:rPr>
          <w:rFonts w:ascii="Times New Roman" w:hAnsi="Times New Roman" w:cs="Times New Roman"/>
        </w:rPr>
      </w:pPr>
      <w:r w:rsidRPr="0098331A">
        <w:rPr>
          <w:rFonts w:ascii="Times New Roman" w:hAnsi="Times New Roman" w:cs="Times New Roman"/>
        </w:rPr>
        <w:t xml:space="preserve">Deze leden willen verzoeken of de minister bereid is zich in Europees verband actief uit te spreken tegen leeftijdsverificatiemaatregelen die onevenredig inbreuk maken op de privacy van burgers en zich in te zetten voor alternatieven die kinderrechten beschermen zonder grootschalige dataverzameling. </w:t>
      </w:r>
    </w:p>
    <w:p w:rsidRPr="0098331A" w:rsidR="001E687A" w:rsidP="0098331A" w:rsidRDefault="001E687A" w14:paraId="08321349" w14:textId="2252A866">
      <w:pPr>
        <w:pStyle w:val="Geenafstand"/>
        <w:spacing w:line="276" w:lineRule="auto"/>
        <w:rPr>
          <w:rFonts w:ascii="Times New Roman" w:hAnsi="Times New Roman" w:cs="Times New Roman"/>
        </w:rPr>
      </w:pPr>
      <w:r w:rsidRPr="0098331A">
        <w:rPr>
          <w:rFonts w:ascii="Times New Roman" w:hAnsi="Times New Roman" w:cs="Times New Roman"/>
        </w:rPr>
        <w:t xml:space="preserve">Daarnaast lezen </w:t>
      </w:r>
      <w:r w:rsidR="00E45D52">
        <w:rPr>
          <w:rFonts w:ascii="Times New Roman" w:hAnsi="Times New Roman" w:cs="Times New Roman"/>
        </w:rPr>
        <w:t>zij</w:t>
      </w:r>
      <w:r w:rsidRPr="0098331A">
        <w:rPr>
          <w:rFonts w:ascii="Times New Roman" w:hAnsi="Times New Roman" w:cs="Times New Roman"/>
        </w:rPr>
        <w:t xml:space="preserve"> op pagina 2 van de geannoteerde agenda </w:t>
      </w:r>
      <w:r w:rsidR="00183F7C">
        <w:rPr>
          <w:rFonts w:ascii="Times New Roman" w:hAnsi="Times New Roman" w:cs="Times New Roman"/>
        </w:rPr>
        <w:t>(</w:t>
      </w:r>
      <w:r w:rsidR="00183F7C">
        <w:rPr>
          <w:rFonts w:ascii="Times New Roman" w:hAnsi="Times New Roman" w:eastAsia="Times New Roman" w:cs="Times New Roman"/>
          <w:color w:val="000000" w:themeColor="text1"/>
        </w:rPr>
        <w:t>Kamerstuk 21501-33-1149</w:t>
      </w:r>
      <w:r w:rsidR="00183F7C">
        <w:rPr>
          <w:rFonts w:ascii="Times New Roman" w:hAnsi="Times New Roman" w:eastAsia="Times New Roman" w:cs="Times New Roman"/>
          <w:color w:val="000000" w:themeColor="text1"/>
        </w:rPr>
        <w:t xml:space="preserve">) </w:t>
      </w:r>
      <w:r w:rsidRPr="0098331A">
        <w:rPr>
          <w:rFonts w:ascii="Times New Roman" w:hAnsi="Times New Roman" w:cs="Times New Roman"/>
        </w:rPr>
        <w:t>dat Nederland in aanloop naar de D</w:t>
      </w:r>
      <w:r w:rsidR="003726A1">
        <w:rPr>
          <w:rFonts w:ascii="Times New Roman" w:hAnsi="Times New Roman" w:cs="Times New Roman"/>
        </w:rPr>
        <w:t xml:space="preserve">igital </w:t>
      </w:r>
      <w:proofErr w:type="spellStart"/>
      <w:r w:rsidR="003726A1">
        <w:rPr>
          <w:rFonts w:ascii="Times New Roman" w:hAnsi="Times New Roman" w:cs="Times New Roman"/>
        </w:rPr>
        <w:t>Fairness</w:t>
      </w:r>
      <w:proofErr w:type="spellEnd"/>
      <w:r w:rsidR="003726A1">
        <w:rPr>
          <w:rFonts w:ascii="Times New Roman" w:hAnsi="Times New Roman" w:cs="Times New Roman"/>
        </w:rPr>
        <w:t xml:space="preserve"> Act (DFA)</w:t>
      </w:r>
      <w:r w:rsidRPr="0098331A">
        <w:rPr>
          <w:rFonts w:ascii="Times New Roman" w:hAnsi="Times New Roman" w:cs="Times New Roman"/>
        </w:rPr>
        <w:t xml:space="preserve"> inzet op een Europese aanpak van het verslavend ontwerp in sociale media en verleidingstechnieken in games, zoals in-game aankopen en </w:t>
      </w:r>
      <w:proofErr w:type="spellStart"/>
      <w:r w:rsidRPr="0098331A">
        <w:rPr>
          <w:rFonts w:ascii="Times New Roman" w:hAnsi="Times New Roman" w:cs="Times New Roman"/>
        </w:rPr>
        <w:t>lootboxes</w:t>
      </w:r>
      <w:proofErr w:type="spellEnd"/>
      <w:r w:rsidRPr="0098331A">
        <w:rPr>
          <w:rFonts w:ascii="Times New Roman" w:hAnsi="Times New Roman" w:cs="Times New Roman"/>
        </w:rPr>
        <w:t xml:space="preserve">. Kan de minister toelichten waarom hiervoor nieuwe Europese wetgeving nodig zou zijn en waarom dit niet kan worden geregeld via bestaande wetgeving? </w:t>
      </w:r>
    </w:p>
    <w:p w:rsidRPr="0098331A" w:rsidR="001E687A" w:rsidP="0098331A" w:rsidRDefault="001E687A" w14:paraId="041A7A4A" w14:textId="77777777">
      <w:pPr>
        <w:pStyle w:val="Geenafstand"/>
        <w:spacing w:line="276" w:lineRule="auto"/>
        <w:rPr>
          <w:rFonts w:ascii="Times New Roman" w:hAnsi="Times New Roman" w:cs="Times New Roman"/>
        </w:rPr>
      </w:pPr>
    </w:p>
    <w:p w:rsidRPr="0098331A" w:rsidR="001E687A" w:rsidP="0098331A" w:rsidRDefault="001E687A" w14:paraId="06D22727" w14:textId="7B2E16B5">
      <w:pPr>
        <w:pStyle w:val="Geenafstand"/>
        <w:spacing w:line="276" w:lineRule="auto"/>
        <w:rPr>
          <w:rFonts w:ascii="Times New Roman" w:hAnsi="Times New Roman" w:cs="Times New Roman"/>
        </w:rPr>
      </w:pPr>
      <w:r w:rsidRPr="0098331A">
        <w:rPr>
          <w:rFonts w:ascii="Times New Roman" w:hAnsi="Times New Roman" w:cs="Times New Roman"/>
        </w:rPr>
        <w:t xml:space="preserve">Zowel de Europese Tech Alliance (met bedrijven als </w:t>
      </w:r>
      <w:proofErr w:type="spellStart"/>
      <w:r w:rsidRPr="0098331A">
        <w:rPr>
          <w:rFonts w:ascii="Times New Roman" w:hAnsi="Times New Roman" w:cs="Times New Roman"/>
        </w:rPr>
        <w:t>Spotify</w:t>
      </w:r>
      <w:proofErr w:type="spellEnd"/>
      <w:r w:rsidRPr="0098331A">
        <w:rPr>
          <w:rFonts w:ascii="Times New Roman" w:hAnsi="Times New Roman" w:cs="Times New Roman"/>
        </w:rPr>
        <w:t xml:space="preserve"> en </w:t>
      </w:r>
      <w:proofErr w:type="spellStart"/>
      <w:r w:rsidRPr="0098331A">
        <w:rPr>
          <w:rFonts w:ascii="Times New Roman" w:hAnsi="Times New Roman" w:cs="Times New Roman"/>
        </w:rPr>
        <w:t>Booking</w:t>
      </w:r>
      <w:proofErr w:type="spellEnd"/>
      <w:r w:rsidRPr="0098331A">
        <w:rPr>
          <w:rFonts w:ascii="Times New Roman" w:hAnsi="Times New Roman" w:cs="Times New Roman"/>
        </w:rPr>
        <w:t>) als Digital Europe en andere koepels stellen dat de problemen vooral voortkomen uit een gebrek aan handhaving van bestaande kaders (DSA, DMA, AI Act, Data Act) en niet zozeer uit hiaten in de wetgeving. Waarom kiest het kabinet er desondanks voor nieuwe wetgeving te steunen, in plaats van juist te pleiten voor betere coördinatie en handhaving van bestaande kaders</w:t>
      </w:r>
      <w:r w:rsidR="008D4040">
        <w:rPr>
          <w:rFonts w:ascii="Times New Roman" w:hAnsi="Times New Roman" w:cs="Times New Roman"/>
        </w:rPr>
        <w:t>, zo vragen de leden van de PVV-fractie</w:t>
      </w:r>
      <w:r w:rsidRPr="0098331A">
        <w:rPr>
          <w:rFonts w:ascii="Times New Roman" w:hAnsi="Times New Roman" w:cs="Times New Roman"/>
        </w:rPr>
        <w:t xml:space="preserve">? </w:t>
      </w:r>
    </w:p>
    <w:p w:rsidRPr="0098331A" w:rsidR="001E687A" w:rsidP="0098331A" w:rsidRDefault="001E687A" w14:paraId="4734B478" w14:textId="77777777">
      <w:pPr>
        <w:pStyle w:val="Geenafstand"/>
        <w:spacing w:line="276" w:lineRule="auto"/>
        <w:rPr>
          <w:rFonts w:ascii="Times New Roman" w:hAnsi="Times New Roman" w:cs="Times New Roman"/>
        </w:rPr>
      </w:pPr>
    </w:p>
    <w:p w:rsidRPr="0098331A" w:rsidR="001E687A" w:rsidP="0098331A" w:rsidRDefault="001E687A" w14:paraId="54DAA379" w14:textId="65E9DE19">
      <w:pPr>
        <w:pStyle w:val="Geenafstand"/>
        <w:spacing w:line="276" w:lineRule="auto"/>
        <w:rPr>
          <w:rFonts w:ascii="Times New Roman" w:hAnsi="Times New Roman" w:cs="Times New Roman"/>
        </w:rPr>
      </w:pPr>
      <w:r w:rsidRPr="0098331A">
        <w:rPr>
          <w:rFonts w:ascii="Times New Roman" w:hAnsi="Times New Roman" w:cs="Times New Roman"/>
        </w:rPr>
        <w:t>De</w:t>
      </w:r>
      <w:r w:rsidR="008D4040">
        <w:rPr>
          <w:rFonts w:ascii="Times New Roman" w:hAnsi="Times New Roman" w:cs="Times New Roman"/>
        </w:rPr>
        <w:t xml:space="preserve">ze </w:t>
      </w:r>
      <w:r w:rsidRPr="0098331A">
        <w:rPr>
          <w:rFonts w:ascii="Times New Roman" w:hAnsi="Times New Roman" w:cs="Times New Roman"/>
        </w:rPr>
        <w:t xml:space="preserve">leden wijzen erop dat veel Europese startups en </w:t>
      </w:r>
      <w:proofErr w:type="spellStart"/>
      <w:r w:rsidRPr="0098331A">
        <w:rPr>
          <w:rFonts w:ascii="Times New Roman" w:hAnsi="Times New Roman" w:cs="Times New Roman"/>
        </w:rPr>
        <w:t>scale</w:t>
      </w:r>
      <w:proofErr w:type="spellEnd"/>
      <w:r w:rsidRPr="0098331A">
        <w:rPr>
          <w:rFonts w:ascii="Times New Roman" w:hAnsi="Times New Roman" w:cs="Times New Roman"/>
        </w:rPr>
        <w:t>-ups vrezen dat de DFA opnieuw extra regels en verplichtingen oplevert en daarmee de Europese concurrentiekracht schaadt. Dit blijkt onder meer uit de gezamenlijke verklaringen van brancheorganisaties. Hoe weegt de minister deze zorgen? En is hij bereid deze nadrukkelijk in te brengen tijdens de Raad? Er is</w:t>
      </w:r>
      <w:r w:rsidR="00E45D52">
        <w:rPr>
          <w:rFonts w:ascii="Times New Roman" w:hAnsi="Times New Roman" w:cs="Times New Roman"/>
        </w:rPr>
        <w:t xml:space="preserve"> ook</w:t>
      </w:r>
      <w:r w:rsidRPr="0098331A">
        <w:rPr>
          <w:rFonts w:ascii="Times New Roman" w:hAnsi="Times New Roman" w:cs="Times New Roman"/>
        </w:rPr>
        <w:t xml:space="preserve"> stevige kritiek op de consultatie over de DFA, omdat de vragenlijst volgens betrokkenen sterk sturend was en zelfs kenmerken had van de “</w:t>
      </w:r>
      <w:proofErr w:type="spellStart"/>
      <w:r w:rsidRPr="0098331A">
        <w:rPr>
          <w:rFonts w:ascii="Times New Roman" w:hAnsi="Times New Roman" w:cs="Times New Roman"/>
        </w:rPr>
        <w:t>dark</w:t>
      </w:r>
      <w:proofErr w:type="spellEnd"/>
      <w:r w:rsidRPr="0098331A">
        <w:rPr>
          <w:rFonts w:ascii="Times New Roman" w:hAnsi="Times New Roman" w:cs="Times New Roman"/>
        </w:rPr>
        <w:t xml:space="preserve"> </w:t>
      </w:r>
      <w:proofErr w:type="spellStart"/>
      <w:r w:rsidRPr="0098331A">
        <w:rPr>
          <w:rFonts w:ascii="Times New Roman" w:hAnsi="Times New Roman" w:cs="Times New Roman"/>
        </w:rPr>
        <w:t>patterns</w:t>
      </w:r>
      <w:proofErr w:type="spellEnd"/>
      <w:r w:rsidRPr="0098331A">
        <w:rPr>
          <w:rFonts w:ascii="Times New Roman" w:hAnsi="Times New Roman" w:cs="Times New Roman"/>
        </w:rPr>
        <w:t>” die men met deze wet wil tegengaan. Hoe beoordeelt de minister de kwaliteit en legitimiteit van dit consultatieproces? En vindt hij dit een betrouwbare basis voor het opstellen van nieuwe Europese wetgeving? De Europese Commissie overweegt om via de DFA meer eigen handhavingsbevoegdheden te krijgen, bovenop de rol van nationale toezichthouders. Hoe kijkt de minister aan tegen dit mogelijke verlies van nationale bevoegdheden? Acht hij het wenselijk dat Brussel taken naar zich toetrekt die nu door nationale toezichthouders zoals de A</w:t>
      </w:r>
      <w:r w:rsidR="00230440">
        <w:rPr>
          <w:rFonts w:ascii="Times New Roman" w:hAnsi="Times New Roman" w:cs="Times New Roman"/>
        </w:rPr>
        <w:t>utoriteit Consument &amp; Markt (ACM)</w:t>
      </w:r>
      <w:r w:rsidRPr="0098331A">
        <w:rPr>
          <w:rFonts w:ascii="Times New Roman" w:hAnsi="Times New Roman" w:cs="Times New Roman"/>
        </w:rPr>
        <w:t xml:space="preserve"> al effectief worden uitgevoerd, zoals bij de sancties tegen </w:t>
      </w:r>
      <w:proofErr w:type="spellStart"/>
      <w:r w:rsidRPr="0098331A">
        <w:rPr>
          <w:rFonts w:ascii="Times New Roman" w:hAnsi="Times New Roman" w:cs="Times New Roman"/>
        </w:rPr>
        <w:t>Epic</w:t>
      </w:r>
      <w:proofErr w:type="spellEnd"/>
      <w:r w:rsidRPr="0098331A">
        <w:rPr>
          <w:rFonts w:ascii="Times New Roman" w:hAnsi="Times New Roman" w:cs="Times New Roman"/>
        </w:rPr>
        <w:t xml:space="preserve"> Games (</w:t>
      </w:r>
      <w:proofErr w:type="spellStart"/>
      <w:r w:rsidRPr="0098331A">
        <w:rPr>
          <w:rFonts w:ascii="Times New Roman" w:hAnsi="Times New Roman" w:cs="Times New Roman"/>
        </w:rPr>
        <w:t>Fortnite</w:t>
      </w:r>
      <w:proofErr w:type="spellEnd"/>
      <w:r w:rsidRPr="0098331A">
        <w:rPr>
          <w:rFonts w:ascii="Times New Roman" w:hAnsi="Times New Roman" w:cs="Times New Roman"/>
        </w:rPr>
        <w:t xml:space="preserve">)? </w:t>
      </w:r>
    </w:p>
    <w:p w:rsidRPr="0098331A" w:rsidR="001E687A" w:rsidP="0098331A" w:rsidRDefault="001E687A" w14:paraId="62BE29E1" w14:textId="77777777">
      <w:pPr>
        <w:pStyle w:val="Geenafstand"/>
        <w:spacing w:line="276" w:lineRule="auto"/>
        <w:rPr>
          <w:rFonts w:ascii="Times New Roman" w:hAnsi="Times New Roman" w:cs="Times New Roman"/>
        </w:rPr>
      </w:pPr>
    </w:p>
    <w:p w:rsidRPr="0098331A" w:rsidR="001E687A" w:rsidP="0098331A" w:rsidRDefault="001E687A" w14:paraId="34597D2C" w14:textId="3909AC83">
      <w:pPr>
        <w:pStyle w:val="Geenafstand"/>
        <w:spacing w:line="276" w:lineRule="auto"/>
        <w:rPr>
          <w:rFonts w:ascii="Times New Roman" w:hAnsi="Times New Roman" w:cs="Times New Roman"/>
        </w:rPr>
      </w:pPr>
      <w:r w:rsidRPr="0098331A">
        <w:rPr>
          <w:rFonts w:ascii="Times New Roman" w:hAnsi="Times New Roman" w:cs="Times New Roman"/>
        </w:rPr>
        <w:t xml:space="preserve">Als het doel vooral is om kinderen te beschermen tegen schadelijke ontwerptechnieken, zoals </w:t>
      </w:r>
      <w:proofErr w:type="spellStart"/>
      <w:r w:rsidRPr="0098331A">
        <w:rPr>
          <w:rFonts w:ascii="Times New Roman" w:hAnsi="Times New Roman" w:cs="Times New Roman"/>
        </w:rPr>
        <w:t>lootboxes</w:t>
      </w:r>
      <w:proofErr w:type="spellEnd"/>
      <w:r w:rsidRPr="0098331A">
        <w:rPr>
          <w:rFonts w:ascii="Times New Roman" w:hAnsi="Times New Roman" w:cs="Times New Roman"/>
        </w:rPr>
        <w:t xml:space="preserve">, waarom wordt er dan niet gekozen voor een gerichte aanpak binnen de bestaande Europese </w:t>
      </w:r>
      <w:r w:rsidRPr="0098331A">
        <w:rPr>
          <w:rFonts w:ascii="Times New Roman" w:hAnsi="Times New Roman" w:cs="Times New Roman"/>
        </w:rPr>
        <w:lastRenderedPageBreak/>
        <w:t>kaders</w:t>
      </w:r>
      <w:r w:rsidR="00721782">
        <w:rPr>
          <w:rFonts w:ascii="Times New Roman" w:hAnsi="Times New Roman" w:cs="Times New Roman"/>
        </w:rPr>
        <w:t>, zo vragen de leden van de PVV-fractie</w:t>
      </w:r>
      <w:r w:rsidRPr="0098331A">
        <w:rPr>
          <w:rFonts w:ascii="Times New Roman" w:hAnsi="Times New Roman" w:cs="Times New Roman"/>
        </w:rPr>
        <w:t xml:space="preserve">? Zou een brede verordening als de DFA niet veel verder gaan dan nodig is voor dit specifieke doel? </w:t>
      </w:r>
    </w:p>
    <w:p w:rsidRPr="0098331A" w:rsidR="001E687A" w:rsidP="0098331A" w:rsidRDefault="001E687A" w14:paraId="6823D20E" w14:textId="77777777">
      <w:pPr>
        <w:pStyle w:val="Geenafstand"/>
        <w:spacing w:line="276" w:lineRule="auto"/>
        <w:rPr>
          <w:rFonts w:ascii="Times New Roman" w:hAnsi="Times New Roman" w:cs="Times New Roman"/>
        </w:rPr>
      </w:pPr>
    </w:p>
    <w:p w:rsidRPr="0098331A" w:rsidR="001E687A" w:rsidP="0098331A" w:rsidRDefault="001E687A" w14:paraId="3FA1B3CE" w14:textId="52F46683">
      <w:pPr>
        <w:pStyle w:val="Geenafstand"/>
        <w:spacing w:line="276" w:lineRule="auto"/>
        <w:rPr>
          <w:rFonts w:ascii="Times New Roman" w:hAnsi="Times New Roman" w:cs="Times New Roman"/>
        </w:rPr>
      </w:pPr>
      <w:r w:rsidRPr="0098331A">
        <w:rPr>
          <w:rFonts w:ascii="Times New Roman" w:hAnsi="Times New Roman" w:cs="Times New Roman"/>
        </w:rPr>
        <w:t>Deze leden vragen</w:t>
      </w:r>
      <w:r w:rsidR="00D62C53">
        <w:rPr>
          <w:rFonts w:ascii="Times New Roman" w:hAnsi="Times New Roman" w:cs="Times New Roman"/>
        </w:rPr>
        <w:t xml:space="preserve"> verder</w:t>
      </w:r>
      <w:r w:rsidRPr="0098331A">
        <w:rPr>
          <w:rFonts w:ascii="Times New Roman" w:hAnsi="Times New Roman" w:cs="Times New Roman"/>
        </w:rPr>
        <w:t xml:space="preserve"> of de minister bereid is tijdens de Telecomraad een kritische lijn te volgen, de optie open te houden dat bestaande wetgeving voldoende is en erop toe te zien dat het thema kinderrechten niet wordt gebruikt om een veel bredere Brusselse bevoegdheidsuitbreiding te rechtvaardigen. Tot slot vragen </w:t>
      </w:r>
      <w:r w:rsidR="00A75D4D">
        <w:rPr>
          <w:rFonts w:ascii="Times New Roman" w:hAnsi="Times New Roman" w:cs="Times New Roman"/>
        </w:rPr>
        <w:t>zij</w:t>
      </w:r>
      <w:r w:rsidRPr="0098331A">
        <w:rPr>
          <w:rFonts w:ascii="Times New Roman" w:hAnsi="Times New Roman" w:cs="Times New Roman"/>
        </w:rPr>
        <w:t xml:space="preserve"> de minister om bij zijn pleidooi voor de versterking van de onderzeese kabelinfrastructuur het strategisch belang van nieuwe aanlandingen van onderzeese datakabels in Nederland te benadrukken.  </w:t>
      </w:r>
    </w:p>
    <w:p w:rsidRPr="0098331A" w:rsidR="001E687A" w:rsidP="0098331A" w:rsidRDefault="001E687A" w14:paraId="55EC72EA" w14:textId="77777777">
      <w:pPr>
        <w:pStyle w:val="Geenafstand"/>
        <w:spacing w:line="276" w:lineRule="auto"/>
        <w:rPr>
          <w:rFonts w:ascii="Times New Roman" w:hAnsi="Times New Roman" w:cs="Times New Roman"/>
        </w:rPr>
      </w:pPr>
    </w:p>
    <w:p w:rsidRPr="0098331A" w:rsidR="00765D9B" w:rsidP="0098331A" w:rsidRDefault="00765D9B" w14:paraId="1037B3B0" w14:textId="4365A0F0">
      <w:pPr>
        <w:spacing w:line="276" w:lineRule="auto"/>
        <w:rPr>
          <w:rFonts w:ascii="Times New Roman" w:hAnsi="Times New Roman" w:cs="Times New Roman"/>
          <w:b/>
          <w:color w:val="000000" w:themeColor="text1"/>
        </w:rPr>
      </w:pPr>
      <w:r w:rsidRPr="0098331A">
        <w:rPr>
          <w:rFonts w:ascii="Times New Roman" w:hAnsi="Times New Roman" w:cs="Times New Roman"/>
          <w:b/>
          <w:color w:val="000000" w:themeColor="text1"/>
        </w:rPr>
        <w:t xml:space="preserve">Vragen en opmerkingen van de leden van de </w:t>
      </w:r>
      <w:r w:rsidR="00303913">
        <w:rPr>
          <w:rFonts w:ascii="Times New Roman" w:hAnsi="Times New Roman" w:cs="Times New Roman"/>
          <w:b/>
          <w:color w:val="000000" w:themeColor="text1"/>
        </w:rPr>
        <w:t>GroenLinks-PvdA</w:t>
      </w:r>
      <w:r w:rsidRPr="0098331A">
        <w:rPr>
          <w:rFonts w:ascii="Times New Roman" w:hAnsi="Times New Roman" w:cs="Times New Roman"/>
          <w:b/>
          <w:color w:val="000000" w:themeColor="text1"/>
        </w:rPr>
        <w:t>-fractie</w:t>
      </w:r>
    </w:p>
    <w:p w:rsidRPr="0098331A" w:rsidR="001E687A" w:rsidP="0098331A" w:rsidRDefault="001E687A" w14:paraId="235FF507" w14:textId="35983F09">
      <w:pPr>
        <w:spacing w:line="276" w:lineRule="auto"/>
        <w:rPr>
          <w:rFonts w:ascii="Times New Roman" w:hAnsi="Times New Roman" w:cs="Times New Roman"/>
        </w:rPr>
      </w:pPr>
      <w:r w:rsidRPr="0098331A">
        <w:rPr>
          <w:rFonts w:ascii="Times New Roman" w:hAnsi="Times New Roman" w:cs="Times New Roman"/>
        </w:rPr>
        <w:t>De leden van de GroenLinks-PvdA-fractie hebben kennisgenomen van de geannoteerde agenda en de onderliggende stukken. De</w:t>
      </w:r>
      <w:r w:rsidR="009E243D">
        <w:rPr>
          <w:rFonts w:ascii="Times New Roman" w:hAnsi="Times New Roman" w:cs="Times New Roman"/>
        </w:rPr>
        <w:t>ze</w:t>
      </w:r>
      <w:r w:rsidRPr="0098331A">
        <w:rPr>
          <w:rFonts w:ascii="Times New Roman" w:hAnsi="Times New Roman" w:cs="Times New Roman"/>
        </w:rPr>
        <w:t xml:space="preserve"> leden steunen het pleidooi van de </w:t>
      </w:r>
      <w:r w:rsidR="001203BD">
        <w:rPr>
          <w:rFonts w:ascii="Times New Roman" w:hAnsi="Times New Roman" w:cs="Times New Roman"/>
        </w:rPr>
        <w:t>m</w:t>
      </w:r>
      <w:r w:rsidRPr="0098331A">
        <w:rPr>
          <w:rFonts w:ascii="Times New Roman" w:hAnsi="Times New Roman" w:cs="Times New Roman"/>
        </w:rPr>
        <w:t xml:space="preserve">inister voor veilige sociale media en meer </w:t>
      </w:r>
      <w:proofErr w:type="spellStart"/>
      <w:r w:rsidRPr="0098331A">
        <w:rPr>
          <w:rFonts w:ascii="Times New Roman" w:hAnsi="Times New Roman" w:cs="Times New Roman"/>
        </w:rPr>
        <w:t>cloudsoevereiniteit</w:t>
      </w:r>
      <w:proofErr w:type="spellEnd"/>
      <w:r w:rsidRPr="0098331A">
        <w:rPr>
          <w:rFonts w:ascii="Times New Roman" w:hAnsi="Times New Roman" w:cs="Times New Roman"/>
        </w:rPr>
        <w:t>. Zij hebben echter vragen en opmerkingen over de gekozen uitwerking, die zij in volgorde van de stukken uiteen zullen zetten.</w:t>
      </w:r>
    </w:p>
    <w:p w:rsidRPr="0098331A" w:rsidR="001E687A" w:rsidP="0098331A" w:rsidRDefault="008450E0" w14:paraId="3347DBFE" w14:textId="3D3FA177">
      <w:pPr>
        <w:spacing w:line="276" w:lineRule="auto"/>
        <w:rPr>
          <w:rFonts w:ascii="Times New Roman" w:hAnsi="Times New Roman" w:cs="Times New Roman"/>
        </w:rPr>
      </w:pPr>
      <w:r>
        <w:rPr>
          <w:rFonts w:ascii="Times New Roman" w:hAnsi="Times New Roman" w:cs="Times New Roman"/>
        </w:rPr>
        <w:t>Deze leden</w:t>
      </w:r>
      <w:r w:rsidRPr="0098331A" w:rsidR="001E687A">
        <w:rPr>
          <w:rFonts w:ascii="Times New Roman" w:hAnsi="Times New Roman" w:cs="Times New Roman"/>
        </w:rPr>
        <w:t xml:space="preserve"> zien dat leeftijdsverificatie voor sociale media uitgebreid </w:t>
      </w:r>
      <w:r w:rsidR="00787BA3">
        <w:rPr>
          <w:rFonts w:ascii="Times New Roman" w:hAnsi="Times New Roman" w:cs="Times New Roman"/>
        </w:rPr>
        <w:t>wordt besproken.</w:t>
      </w:r>
      <w:r w:rsidRPr="0098331A" w:rsidR="001E687A">
        <w:rPr>
          <w:rFonts w:ascii="Times New Roman" w:hAnsi="Times New Roman" w:cs="Times New Roman"/>
        </w:rPr>
        <w:t xml:space="preserve"> De komst van wetenschappelijke adviesleeftijden die breed worden uitgedragen steunen </w:t>
      </w:r>
      <w:r w:rsidR="00645CCF">
        <w:rPr>
          <w:rFonts w:ascii="Times New Roman" w:hAnsi="Times New Roman" w:cs="Times New Roman"/>
        </w:rPr>
        <w:t>zij</w:t>
      </w:r>
      <w:r w:rsidRPr="0098331A" w:rsidR="001E687A">
        <w:rPr>
          <w:rFonts w:ascii="Times New Roman" w:hAnsi="Times New Roman" w:cs="Times New Roman"/>
        </w:rPr>
        <w:t xml:space="preserve"> van harte. Hoewel deze leden de voortvarende inzet voor een veilige online wereld voor jongeren van harte steunen, hebben zij twijfels over de effectiviteit van leeftijdsverificatie als middel. Het middel leeftijdsverificatie mag niet afleiden van de ingrijpende structurele maatregelen die nodig zijn om het verziekte verdienmodel van sociale media te doorbreken.</w:t>
      </w:r>
    </w:p>
    <w:p w:rsidRPr="0098331A" w:rsidR="001E687A" w:rsidP="0098331A" w:rsidRDefault="008E2E33" w14:paraId="66CF7FEE" w14:textId="3BA27658">
      <w:pPr>
        <w:spacing w:line="276" w:lineRule="auto"/>
        <w:rPr>
          <w:rFonts w:ascii="Times New Roman" w:hAnsi="Times New Roman" w:cs="Times New Roman"/>
        </w:rPr>
      </w:pPr>
      <w:r>
        <w:rPr>
          <w:rFonts w:ascii="Times New Roman" w:hAnsi="Times New Roman" w:cs="Times New Roman"/>
        </w:rPr>
        <w:t>Zij</w:t>
      </w:r>
      <w:r w:rsidRPr="0098331A" w:rsidR="001E687A">
        <w:rPr>
          <w:rFonts w:ascii="Times New Roman" w:hAnsi="Times New Roman" w:cs="Times New Roman"/>
        </w:rPr>
        <w:t xml:space="preserve"> vragen </w:t>
      </w:r>
      <w:r>
        <w:rPr>
          <w:rFonts w:ascii="Times New Roman" w:hAnsi="Times New Roman" w:cs="Times New Roman"/>
        </w:rPr>
        <w:t xml:space="preserve">verder </w:t>
      </w:r>
      <w:r w:rsidRPr="0098331A" w:rsidR="001E687A">
        <w:rPr>
          <w:rFonts w:ascii="Times New Roman" w:hAnsi="Times New Roman" w:cs="Times New Roman"/>
        </w:rPr>
        <w:t xml:space="preserve">de </w:t>
      </w:r>
      <w:r w:rsidR="008450E0">
        <w:rPr>
          <w:rFonts w:ascii="Times New Roman" w:hAnsi="Times New Roman" w:cs="Times New Roman"/>
        </w:rPr>
        <w:t>m</w:t>
      </w:r>
      <w:r w:rsidRPr="0098331A" w:rsidR="001E687A">
        <w:rPr>
          <w:rFonts w:ascii="Times New Roman" w:hAnsi="Times New Roman" w:cs="Times New Roman"/>
        </w:rPr>
        <w:t xml:space="preserve">inister of hij bekend is met de ontwikkelingen in landen als het Verenigd Koninkrijk waar wettelijke leeftijdsgrenzen zijn ingevoerd voor bepaalde content. Dit bleek makkelijk te omzeilen en het legde de verantwoordelijkheid voor de techniek bij de sociale media bedrijven. </w:t>
      </w:r>
      <w:r w:rsidR="00660F94">
        <w:rPr>
          <w:rFonts w:ascii="Times New Roman" w:hAnsi="Times New Roman" w:cs="Times New Roman"/>
        </w:rPr>
        <w:t>De leden van de GroenLinks-PvdA-fractie</w:t>
      </w:r>
      <w:r w:rsidRPr="0098331A" w:rsidR="001E687A">
        <w:rPr>
          <w:rFonts w:ascii="Times New Roman" w:hAnsi="Times New Roman" w:cs="Times New Roman"/>
        </w:rPr>
        <w:t xml:space="preserve"> hebben zorgen over de mate van privacybescherming en de cyberveiligheid die wordt voorzien door deze bedrijven. Kan de </w:t>
      </w:r>
      <w:r w:rsidR="00DE46D5">
        <w:rPr>
          <w:rFonts w:ascii="Times New Roman" w:hAnsi="Times New Roman" w:cs="Times New Roman"/>
        </w:rPr>
        <w:t>minister</w:t>
      </w:r>
      <w:r w:rsidRPr="0098331A" w:rsidR="001E687A">
        <w:rPr>
          <w:rFonts w:ascii="Times New Roman" w:hAnsi="Times New Roman" w:cs="Times New Roman"/>
        </w:rPr>
        <w:t xml:space="preserve"> uitsluiten dat dergelijke situaties in Europa ontstaan? Wat doet hij om in Europees verband te garanderen dat de methoden voor verificatie van één leverancier afhankelijk worden? Is hij van mening dat er altijd alternatieven moeten zijn voor één Europese methode, zodat gebruikers keuzevrijheid hebben in verificatiemiddelen? De</w:t>
      </w:r>
      <w:r w:rsidR="008D403C">
        <w:rPr>
          <w:rFonts w:ascii="Times New Roman" w:hAnsi="Times New Roman" w:cs="Times New Roman"/>
        </w:rPr>
        <w:t>ze</w:t>
      </w:r>
      <w:r w:rsidRPr="0098331A" w:rsidR="001E687A">
        <w:rPr>
          <w:rFonts w:ascii="Times New Roman" w:hAnsi="Times New Roman" w:cs="Times New Roman"/>
        </w:rPr>
        <w:t xml:space="preserve"> leden vragen de </w:t>
      </w:r>
      <w:r w:rsidR="008D403C">
        <w:rPr>
          <w:rFonts w:ascii="Times New Roman" w:hAnsi="Times New Roman" w:cs="Times New Roman"/>
        </w:rPr>
        <w:t>m</w:t>
      </w:r>
      <w:r w:rsidRPr="0098331A" w:rsidR="001E687A">
        <w:rPr>
          <w:rFonts w:ascii="Times New Roman" w:hAnsi="Times New Roman" w:cs="Times New Roman"/>
        </w:rPr>
        <w:t>inister om niet in te stemmen met een gezamenlijke verklaring als deze zorgen niet voldoende zijn weggenomen.</w:t>
      </w:r>
    </w:p>
    <w:p w:rsidRPr="0098331A" w:rsidR="001E687A" w:rsidP="0098331A" w:rsidRDefault="008D403C" w14:paraId="416BB370" w14:textId="4E35A647">
      <w:pPr>
        <w:spacing w:line="276" w:lineRule="auto"/>
        <w:rPr>
          <w:rFonts w:ascii="Times New Roman" w:hAnsi="Times New Roman" w:cs="Times New Roman"/>
        </w:rPr>
      </w:pPr>
      <w:r>
        <w:rPr>
          <w:rFonts w:ascii="Times New Roman" w:hAnsi="Times New Roman" w:cs="Times New Roman"/>
        </w:rPr>
        <w:t xml:space="preserve">Zij zijn tevens </w:t>
      </w:r>
      <w:r w:rsidRPr="0098331A" w:rsidR="001E687A">
        <w:rPr>
          <w:rFonts w:ascii="Times New Roman" w:hAnsi="Times New Roman" w:cs="Times New Roman"/>
        </w:rPr>
        <w:t xml:space="preserve">benieuwd naar de gevolgen voor de vrije toegang tot informatie en de ‘mission creep’ die kunnen ontstaan als leeftijdsverificatie Europees wordt ingevoerd. Het internet wordt gekenmerkt door de vrijheid en anonimiteit voor gebruikers om zichzelf te ontplooien en ontwikkelen. Heeft de </w:t>
      </w:r>
      <w:r w:rsidR="000C5552">
        <w:rPr>
          <w:rFonts w:ascii="Times New Roman" w:hAnsi="Times New Roman" w:cs="Times New Roman"/>
        </w:rPr>
        <w:t>minister</w:t>
      </w:r>
      <w:r w:rsidRPr="0098331A" w:rsidR="001E687A">
        <w:rPr>
          <w:rFonts w:ascii="Times New Roman" w:hAnsi="Times New Roman" w:cs="Times New Roman"/>
        </w:rPr>
        <w:t xml:space="preserve"> onderzocht welke negatieve gevolgen voor kinderrechten het invoeren van leeftijdsverificatie kan hebben? Is er wat hem betreft een effectieve integrale aanpak voor online veiligheid van jongeren waar leeftijdsverificatie geen onderdeel van is? Hoe onderbouwt de </w:t>
      </w:r>
      <w:r w:rsidR="00A63C06">
        <w:rPr>
          <w:rFonts w:ascii="Times New Roman" w:hAnsi="Times New Roman" w:cs="Times New Roman"/>
        </w:rPr>
        <w:t>m</w:t>
      </w:r>
      <w:r w:rsidRPr="0098331A" w:rsidR="001E687A">
        <w:rPr>
          <w:rFonts w:ascii="Times New Roman" w:hAnsi="Times New Roman" w:cs="Times New Roman"/>
        </w:rPr>
        <w:t xml:space="preserve">inister dat het verplichten van verificatie proportioneel is ten opzichte van andere maatregelen? Ook </w:t>
      </w:r>
      <w:r w:rsidR="00A63C06">
        <w:rPr>
          <w:rFonts w:ascii="Times New Roman" w:hAnsi="Times New Roman" w:cs="Times New Roman"/>
        </w:rPr>
        <w:t xml:space="preserve">vragen de leden van GroenLinks-PvdA-fractie </w:t>
      </w:r>
      <w:r w:rsidRPr="0098331A" w:rsidR="001E687A">
        <w:rPr>
          <w:rFonts w:ascii="Times New Roman" w:hAnsi="Times New Roman" w:cs="Times New Roman"/>
        </w:rPr>
        <w:t xml:space="preserve">om een reflectie op het mogelijke waterbedeffect van wettelijke leeftijdsgrenzen. Zal het verplichten hiervan jongere internetgebruikers niet naar gevaarlijke websites leiden die slechter </w:t>
      </w:r>
      <w:r w:rsidR="00574031">
        <w:rPr>
          <w:rFonts w:ascii="Times New Roman" w:hAnsi="Times New Roman" w:cs="Times New Roman"/>
        </w:rPr>
        <w:t xml:space="preserve">zijn gereguleerd? </w:t>
      </w:r>
    </w:p>
    <w:p w:rsidRPr="0098331A" w:rsidR="001E687A" w:rsidP="0098331A" w:rsidRDefault="001E687A" w14:paraId="5BCFB1B1" w14:textId="24223B89">
      <w:pPr>
        <w:spacing w:line="276" w:lineRule="auto"/>
        <w:rPr>
          <w:rFonts w:ascii="Times New Roman" w:hAnsi="Times New Roman" w:cs="Times New Roman"/>
        </w:rPr>
      </w:pPr>
      <w:r w:rsidRPr="0098331A">
        <w:rPr>
          <w:rFonts w:ascii="Times New Roman" w:hAnsi="Times New Roman" w:cs="Times New Roman"/>
        </w:rPr>
        <w:t xml:space="preserve">De leden van de GroenLinks-PvdA-fractie steunen de inzet voor keiharde regulering van verslavende en polariserende algoritmen in de </w:t>
      </w:r>
      <w:r w:rsidR="00724209">
        <w:rPr>
          <w:rFonts w:ascii="Times New Roman" w:hAnsi="Times New Roman" w:cs="Times New Roman"/>
        </w:rPr>
        <w:t>DFA.</w:t>
      </w:r>
      <w:r w:rsidRPr="0098331A">
        <w:rPr>
          <w:rFonts w:ascii="Times New Roman" w:hAnsi="Times New Roman" w:cs="Times New Roman"/>
        </w:rPr>
        <w:t xml:space="preserve"> </w:t>
      </w:r>
      <w:r w:rsidR="00724209">
        <w:rPr>
          <w:rFonts w:ascii="Times New Roman" w:hAnsi="Times New Roman" w:cs="Times New Roman"/>
        </w:rPr>
        <w:t>Deze</w:t>
      </w:r>
      <w:r w:rsidRPr="0098331A">
        <w:rPr>
          <w:rFonts w:ascii="Times New Roman" w:hAnsi="Times New Roman" w:cs="Times New Roman"/>
        </w:rPr>
        <w:t xml:space="preserve"> </w:t>
      </w:r>
      <w:r w:rsidR="00724209">
        <w:rPr>
          <w:rFonts w:ascii="Times New Roman" w:hAnsi="Times New Roman" w:cs="Times New Roman"/>
        </w:rPr>
        <w:t xml:space="preserve">leden </w:t>
      </w:r>
      <w:r w:rsidRPr="0098331A">
        <w:rPr>
          <w:rFonts w:ascii="Times New Roman" w:hAnsi="Times New Roman" w:cs="Times New Roman"/>
        </w:rPr>
        <w:t xml:space="preserve">vragen de </w:t>
      </w:r>
      <w:r w:rsidR="00724209">
        <w:rPr>
          <w:rFonts w:ascii="Times New Roman" w:hAnsi="Times New Roman" w:cs="Times New Roman"/>
        </w:rPr>
        <w:t>m</w:t>
      </w:r>
      <w:r w:rsidRPr="0098331A">
        <w:rPr>
          <w:rFonts w:ascii="Times New Roman" w:hAnsi="Times New Roman" w:cs="Times New Roman"/>
        </w:rPr>
        <w:t xml:space="preserve">inister om in te gaan op de specifieke maatregelen die wat hem betreft deel moeten zijn van de DFA. Als hij dit niet meteen kan uitleggen, kan hij dan wel aangeven wanneer de Kamerbrief komt waarin de inzet uitgebreid beschreven staat? </w:t>
      </w:r>
      <w:r w:rsidRPr="0098331A">
        <w:rPr>
          <w:rFonts w:ascii="Times New Roman" w:hAnsi="Times New Roman" w:cs="Times New Roman"/>
        </w:rPr>
        <w:lastRenderedPageBreak/>
        <w:t xml:space="preserve">Bovendien waarderen deze leden de steun voor het ontwikkelen van een Digitale Kijkwijzer door het </w:t>
      </w:r>
      <w:r w:rsidRPr="00724209" w:rsidR="00724209">
        <w:rPr>
          <w:rFonts w:ascii="Times New Roman" w:hAnsi="Times New Roman" w:cs="Times New Roman"/>
        </w:rPr>
        <w:t>Nederlands Instituut voor de Classificatie van Audiovisuele Media</w:t>
      </w:r>
      <w:r w:rsidR="00724209">
        <w:rPr>
          <w:rFonts w:ascii="Times New Roman" w:hAnsi="Times New Roman" w:cs="Times New Roman"/>
        </w:rPr>
        <w:t xml:space="preserve"> (NICAM). </w:t>
      </w:r>
      <w:r w:rsidRPr="0098331A">
        <w:rPr>
          <w:rFonts w:ascii="Times New Roman" w:hAnsi="Times New Roman" w:cs="Times New Roman"/>
        </w:rPr>
        <w:t xml:space="preserve">Zij vernemen graag wat de </w:t>
      </w:r>
      <w:r w:rsidR="00724209">
        <w:rPr>
          <w:rFonts w:ascii="Times New Roman" w:hAnsi="Times New Roman" w:cs="Times New Roman"/>
        </w:rPr>
        <w:t>m</w:t>
      </w:r>
      <w:r w:rsidRPr="0098331A">
        <w:rPr>
          <w:rFonts w:ascii="Times New Roman" w:hAnsi="Times New Roman" w:cs="Times New Roman"/>
        </w:rPr>
        <w:t>inister specifiek gaat doen om de ontwikkeling te ondersteunen.</w:t>
      </w:r>
    </w:p>
    <w:p w:rsidRPr="0098331A" w:rsidR="001E687A" w:rsidP="0098331A" w:rsidRDefault="001E687A" w14:paraId="49E0C39E" w14:textId="159BADBC">
      <w:pPr>
        <w:spacing w:line="276" w:lineRule="auto"/>
        <w:rPr>
          <w:rFonts w:ascii="Times New Roman" w:hAnsi="Times New Roman" w:cs="Times New Roman"/>
        </w:rPr>
      </w:pPr>
      <w:r w:rsidRPr="0098331A">
        <w:rPr>
          <w:rFonts w:ascii="Times New Roman" w:hAnsi="Times New Roman" w:cs="Times New Roman"/>
        </w:rPr>
        <w:t xml:space="preserve">De leden van de GroenLinks-PvdA-fractie hebben kennisgenomen van de kabinetsinzet op het gebied van technologische soevereiniteit. Hoewel </w:t>
      </w:r>
      <w:r w:rsidR="00C67CE3">
        <w:rPr>
          <w:rFonts w:ascii="Times New Roman" w:hAnsi="Times New Roman" w:cs="Times New Roman"/>
        </w:rPr>
        <w:t>deze leden</w:t>
      </w:r>
      <w:r w:rsidRPr="0098331A">
        <w:rPr>
          <w:rFonts w:ascii="Times New Roman" w:hAnsi="Times New Roman" w:cs="Times New Roman"/>
        </w:rPr>
        <w:t xml:space="preserve"> de ambitie ten volste steunen, zien zij dat Nederland nog onvoldoende nationale maatregelen neemt om met gezag te spreken over het afbouwen van digitale afhankelijkheden. Zij wijzen op de antwoorden op </w:t>
      </w:r>
      <w:r w:rsidR="000566D0">
        <w:rPr>
          <w:rFonts w:ascii="Times New Roman" w:hAnsi="Times New Roman" w:cs="Times New Roman"/>
        </w:rPr>
        <w:t xml:space="preserve">de </w:t>
      </w:r>
      <w:r w:rsidRPr="0098331A">
        <w:rPr>
          <w:rFonts w:ascii="Times New Roman" w:hAnsi="Times New Roman" w:cs="Times New Roman"/>
        </w:rPr>
        <w:t>Kamervragen van de leden Kathmann en Six Dijkstra</w:t>
      </w:r>
      <w:r w:rsidR="00797300">
        <w:rPr>
          <w:rStyle w:val="Voetnootmarkering"/>
          <w:rFonts w:ascii="Times New Roman" w:hAnsi="Times New Roman" w:cs="Times New Roman"/>
        </w:rPr>
        <w:footnoteReference w:id="2"/>
      </w:r>
      <w:r w:rsidR="00797300">
        <w:rPr>
          <w:rFonts w:ascii="Times New Roman" w:hAnsi="Times New Roman" w:cs="Times New Roman"/>
        </w:rPr>
        <w:t xml:space="preserve"> </w:t>
      </w:r>
      <w:r w:rsidRPr="0098331A">
        <w:rPr>
          <w:rFonts w:ascii="Times New Roman" w:hAnsi="Times New Roman" w:cs="Times New Roman"/>
        </w:rPr>
        <w:t xml:space="preserve">waarin </w:t>
      </w:r>
      <w:r w:rsidR="00E60C91">
        <w:rPr>
          <w:rFonts w:ascii="Times New Roman" w:hAnsi="Times New Roman" w:cs="Times New Roman"/>
        </w:rPr>
        <w:t xml:space="preserve">wordt aangegeven </w:t>
      </w:r>
      <w:r w:rsidRPr="0098331A">
        <w:rPr>
          <w:rFonts w:ascii="Times New Roman" w:hAnsi="Times New Roman" w:cs="Times New Roman"/>
        </w:rPr>
        <w:t xml:space="preserve">dat het uitvallen van Amerikaanse </w:t>
      </w:r>
      <w:proofErr w:type="spellStart"/>
      <w:r w:rsidRPr="0098331A">
        <w:rPr>
          <w:rFonts w:ascii="Times New Roman" w:hAnsi="Times New Roman" w:cs="Times New Roman"/>
        </w:rPr>
        <w:t>techleveranciers</w:t>
      </w:r>
      <w:proofErr w:type="spellEnd"/>
      <w:r w:rsidRPr="0098331A">
        <w:rPr>
          <w:rFonts w:ascii="Times New Roman" w:hAnsi="Times New Roman" w:cs="Times New Roman"/>
        </w:rPr>
        <w:t xml:space="preserve"> kan leiden “tot onoverkomelijke verstoring […] van de dienstverlening.” Is de </w:t>
      </w:r>
      <w:r w:rsidR="00AD3855">
        <w:rPr>
          <w:rFonts w:ascii="Times New Roman" w:hAnsi="Times New Roman" w:cs="Times New Roman"/>
        </w:rPr>
        <w:t>minister</w:t>
      </w:r>
      <w:r w:rsidRPr="0098331A">
        <w:rPr>
          <w:rFonts w:ascii="Times New Roman" w:hAnsi="Times New Roman" w:cs="Times New Roman"/>
        </w:rPr>
        <w:t xml:space="preserve"> van mening dat Nederland genoeg doet om de eigen afhankelijkheden van de Verenigde Staten af te bouwen? Welke EU-lidstaten zijn wat hem betreft goed bezig met het nationaal terugdringen van digitale afhankelijkheden? Deze leden benadrukken dat zonder investeringsagenda, mandaat voor de coördinerend bewindspersoon op het gebied van Digitalisering, en een concreet tijdspad voor het terugdringen van afhankelijkheden, Nederland niet genoeg doet om de strategische autonomie te waarborgen.</w:t>
      </w:r>
    </w:p>
    <w:p w:rsidRPr="0098331A" w:rsidR="001E687A" w:rsidP="0098331A" w:rsidRDefault="00DC2D2C" w14:paraId="4EBD68F4" w14:textId="02CE61B0">
      <w:pPr>
        <w:spacing w:line="276" w:lineRule="auto"/>
        <w:rPr>
          <w:rFonts w:ascii="Times New Roman" w:hAnsi="Times New Roman" w:cs="Times New Roman"/>
        </w:rPr>
      </w:pPr>
      <w:r>
        <w:rPr>
          <w:rFonts w:ascii="Times New Roman" w:hAnsi="Times New Roman" w:cs="Times New Roman"/>
        </w:rPr>
        <w:t>Zij</w:t>
      </w:r>
      <w:r w:rsidRPr="0098331A" w:rsidR="001E687A">
        <w:rPr>
          <w:rFonts w:ascii="Times New Roman" w:hAnsi="Times New Roman" w:cs="Times New Roman"/>
        </w:rPr>
        <w:t xml:space="preserve"> hebben </w:t>
      </w:r>
      <w:r>
        <w:rPr>
          <w:rFonts w:ascii="Times New Roman" w:hAnsi="Times New Roman" w:cs="Times New Roman"/>
        </w:rPr>
        <w:t xml:space="preserve">ook </w:t>
      </w:r>
      <w:r w:rsidRPr="0098331A" w:rsidR="001E687A">
        <w:rPr>
          <w:rFonts w:ascii="Times New Roman" w:hAnsi="Times New Roman" w:cs="Times New Roman"/>
        </w:rPr>
        <w:t xml:space="preserve">vragen over de Europese aanpak van technologische afhankelijkheden. In de opsomming van organisaties waarmee wordt samengewerkt, missen </w:t>
      </w:r>
      <w:r>
        <w:rPr>
          <w:rFonts w:ascii="Times New Roman" w:hAnsi="Times New Roman" w:cs="Times New Roman"/>
        </w:rPr>
        <w:t>de leden van de GroenLinks-PvdA-fractie</w:t>
      </w:r>
      <w:r w:rsidRPr="0098331A" w:rsidR="001E687A">
        <w:rPr>
          <w:rFonts w:ascii="Times New Roman" w:hAnsi="Times New Roman" w:cs="Times New Roman"/>
        </w:rPr>
        <w:t xml:space="preserve"> het maatschappelijk middenveld. Welke rol ziet de </w:t>
      </w:r>
      <w:r>
        <w:rPr>
          <w:rFonts w:ascii="Times New Roman" w:hAnsi="Times New Roman" w:cs="Times New Roman"/>
        </w:rPr>
        <w:t>minister</w:t>
      </w:r>
      <w:r w:rsidRPr="0098331A" w:rsidR="001E687A">
        <w:rPr>
          <w:rFonts w:ascii="Times New Roman" w:hAnsi="Times New Roman" w:cs="Times New Roman"/>
        </w:rPr>
        <w:t xml:space="preserve"> voor mensenrechtenorganisaties die opkomen voor (digitale) grondrechten, zoals Bits of </w:t>
      </w:r>
      <w:proofErr w:type="spellStart"/>
      <w:r w:rsidRPr="0098331A" w:rsidR="001E687A">
        <w:rPr>
          <w:rFonts w:ascii="Times New Roman" w:hAnsi="Times New Roman" w:cs="Times New Roman"/>
        </w:rPr>
        <w:t>Freedom</w:t>
      </w:r>
      <w:proofErr w:type="spellEnd"/>
      <w:r w:rsidRPr="0098331A" w:rsidR="001E687A">
        <w:rPr>
          <w:rFonts w:ascii="Times New Roman" w:hAnsi="Times New Roman" w:cs="Times New Roman"/>
        </w:rPr>
        <w:t xml:space="preserve"> (</w:t>
      </w:r>
      <w:proofErr w:type="spellStart"/>
      <w:r w:rsidRPr="0098331A" w:rsidR="001E687A">
        <w:rPr>
          <w:rFonts w:ascii="Times New Roman" w:hAnsi="Times New Roman" w:cs="Times New Roman"/>
        </w:rPr>
        <w:t>BoF</w:t>
      </w:r>
      <w:proofErr w:type="spellEnd"/>
      <w:r w:rsidRPr="0098331A" w:rsidR="001E687A">
        <w:rPr>
          <w:rFonts w:ascii="Times New Roman" w:hAnsi="Times New Roman" w:cs="Times New Roman"/>
        </w:rPr>
        <w:t xml:space="preserve">) en European Digital </w:t>
      </w:r>
      <w:proofErr w:type="spellStart"/>
      <w:r w:rsidRPr="0098331A" w:rsidR="001E687A">
        <w:rPr>
          <w:rFonts w:ascii="Times New Roman" w:hAnsi="Times New Roman" w:cs="Times New Roman"/>
        </w:rPr>
        <w:t>Rights</w:t>
      </w:r>
      <w:proofErr w:type="spellEnd"/>
      <w:r w:rsidRPr="0098331A" w:rsidR="001E687A">
        <w:rPr>
          <w:rFonts w:ascii="Times New Roman" w:hAnsi="Times New Roman" w:cs="Times New Roman"/>
        </w:rPr>
        <w:t xml:space="preserve"> (</w:t>
      </w:r>
      <w:proofErr w:type="spellStart"/>
      <w:r w:rsidRPr="0098331A" w:rsidR="001E687A">
        <w:rPr>
          <w:rFonts w:ascii="Times New Roman" w:hAnsi="Times New Roman" w:cs="Times New Roman"/>
        </w:rPr>
        <w:t>EDRi</w:t>
      </w:r>
      <w:proofErr w:type="spellEnd"/>
      <w:r w:rsidRPr="0098331A" w:rsidR="001E687A">
        <w:rPr>
          <w:rFonts w:ascii="Times New Roman" w:hAnsi="Times New Roman" w:cs="Times New Roman"/>
        </w:rPr>
        <w:t xml:space="preserve">)? Is hij bereid te pleiten voor het betrekken van dergelijke organisaties bij de Europese plannen? Verder vragen de leden om een nadere toelichting wat </w:t>
      </w:r>
      <w:r w:rsidR="0054090C">
        <w:rPr>
          <w:rFonts w:ascii="Times New Roman" w:hAnsi="Times New Roman" w:cs="Times New Roman"/>
        </w:rPr>
        <w:t xml:space="preserve">de </w:t>
      </w:r>
      <w:r w:rsidR="00B17FA6">
        <w:rPr>
          <w:rFonts w:ascii="Times New Roman" w:hAnsi="Times New Roman" w:cs="Times New Roman"/>
        </w:rPr>
        <w:t>m</w:t>
      </w:r>
      <w:r w:rsidRPr="0098331A" w:rsidR="001E687A">
        <w:rPr>
          <w:rFonts w:ascii="Times New Roman" w:hAnsi="Times New Roman" w:cs="Times New Roman"/>
        </w:rPr>
        <w:t>inister bedoelt met het “stimuleren van interoperabiliteit, standaardisatie en een sterker innovatie-ecosysteem.” Wat bedoelt hij hiermee en hoe wil hij dit bereiken?</w:t>
      </w:r>
    </w:p>
    <w:p w:rsidRPr="0098331A" w:rsidR="001E687A" w:rsidP="0098331A" w:rsidRDefault="001E687A" w14:paraId="53702956" w14:textId="3FDB4227">
      <w:pPr>
        <w:spacing w:line="276" w:lineRule="auto"/>
        <w:rPr>
          <w:rFonts w:ascii="Times New Roman" w:hAnsi="Times New Roman" w:cs="Times New Roman"/>
        </w:rPr>
      </w:pPr>
      <w:r w:rsidRPr="0098331A">
        <w:rPr>
          <w:rFonts w:ascii="Times New Roman" w:hAnsi="Times New Roman" w:cs="Times New Roman"/>
        </w:rPr>
        <w:t>De</w:t>
      </w:r>
      <w:r w:rsidR="00C0578A">
        <w:rPr>
          <w:rFonts w:ascii="Times New Roman" w:hAnsi="Times New Roman" w:cs="Times New Roman"/>
        </w:rPr>
        <w:t xml:space="preserve">ze leden </w:t>
      </w:r>
      <w:r w:rsidRPr="0098331A">
        <w:rPr>
          <w:rFonts w:ascii="Times New Roman" w:hAnsi="Times New Roman" w:cs="Times New Roman"/>
        </w:rPr>
        <w:t xml:space="preserve">steunen de proactieve inzet op een sterke zeekabelinfrastructuur in Europa. Zij zien echter dat EU-lidstaten die met publiek geld investeren in zeekabels, strategisch beter in positie zijn om zeekabels aan te landen in hun land. In Nederland ontbreekt die aanpak, zoals beschreven in de recente Kamerbrief over drie aangenomen </w:t>
      </w:r>
      <w:r w:rsidRPr="00AE0B8D">
        <w:rPr>
          <w:rFonts w:ascii="Times New Roman" w:hAnsi="Times New Roman" w:cs="Times New Roman"/>
        </w:rPr>
        <w:t>moties</w:t>
      </w:r>
      <w:r w:rsidRPr="00AE0B8D" w:rsidR="00AE0B8D">
        <w:rPr>
          <w:rFonts w:ascii="Times New Roman" w:hAnsi="Times New Roman" w:cs="Times New Roman"/>
        </w:rPr>
        <w:t xml:space="preserve"> van het lid Kathmann</w:t>
      </w:r>
      <w:r w:rsidR="00AE0B8D">
        <w:rPr>
          <w:rFonts w:ascii="Times New Roman" w:hAnsi="Times New Roman" w:cs="Times New Roman"/>
        </w:rPr>
        <w:t xml:space="preserve"> </w:t>
      </w:r>
      <w:r w:rsidRPr="0098331A">
        <w:rPr>
          <w:rFonts w:ascii="Times New Roman" w:hAnsi="Times New Roman" w:cs="Times New Roman"/>
        </w:rPr>
        <w:t xml:space="preserve">over zeekabels </w:t>
      </w:r>
      <w:r w:rsidR="00663021">
        <w:rPr>
          <w:rFonts w:ascii="Times New Roman" w:hAnsi="Times New Roman" w:cs="Times New Roman"/>
        </w:rPr>
        <w:t>(Kamerstuk 26643-1398)</w:t>
      </w:r>
      <w:r w:rsidRPr="0098331A">
        <w:rPr>
          <w:rFonts w:ascii="Times New Roman" w:hAnsi="Times New Roman" w:cs="Times New Roman"/>
        </w:rPr>
        <w:t xml:space="preserve">. Is de </w:t>
      </w:r>
      <w:r w:rsidR="00B64013">
        <w:rPr>
          <w:rFonts w:ascii="Times New Roman" w:hAnsi="Times New Roman" w:cs="Times New Roman"/>
        </w:rPr>
        <w:t>minister</w:t>
      </w:r>
      <w:r w:rsidRPr="0098331A">
        <w:rPr>
          <w:rFonts w:ascii="Times New Roman" w:hAnsi="Times New Roman" w:cs="Times New Roman"/>
        </w:rPr>
        <w:t xml:space="preserve"> van mening dat lidstaten publiek moeten investeren in een sterke digitale infrastructuur? Heeft het vertrouwen van dit kabinet in de marktwerking geleid tot een kwalitatief hoogwaardig en wenselijk niveau van de zeekabelinfrastructuur?</w:t>
      </w:r>
    </w:p>
    <w:p w:rsidRPr="0098331A" w:rsidR="001E687A" w:rsidP="0098331A" w:rsidRDefault="001E687A" w14:paraId="10EEBA23" w14:textId="3835E229">
      <w:pPr>
        <w:spacing w:line="276" w:lineRule="auto"/>
        <w:rPr>
          <w:rFonts w:ascii="Times New Roman" w:hAnsi="Times New Roman" w:cs="Times New Roman"/>
        </w:rPr>
      </w:pPr>
      <w:r w:rsidRPr="0098331A">
        <w:rPr>
          <w:rFonts w:ascii="Times New Roman" w:hAnsi="Times New Roman" w:cs="Times New Roman"/>
        </w:rPr>
        <w:t xml:space="preserve">Tot slot hebben </w:t>
      </w:r>
      <w:r w:rsidR="00620516">
        <w:rPr>
          <w:rFonts w:ascii="Times New Roman" w:hAnsi="Times New Roman" w:cs="Times New Roman"/>
        </w:rPr>
        <w:t>zij</w:t>
      </w:r>
      <w:r w:rsidRPr="0098331A">
        <w:rPr>
          <w:rFonts w:ascii="Times New Roman" w:hAnsi="Times New Roman" w:cs="Times New Roman"/>
        </w:rPr>
        <w:t xml:space="preserve"> vragen over de non-paper over </w:t>
      </w:r>
      <w:proofErr w:type="spellStart"/>
      <w:r w:rsidRPr="0098331A">
        <w:rPr>
          <w:rFonts w:ascii="Times New Roman" w:hAnsi="Times New Roman" w:cs="Times New Roman"/>
        </w:rPr>
        <w:t>cloudsoevereiniteit</w:t>
      </w:r>
      <w:proofErr w:type="spellEnd"/>
      <w:r w:rsidR="00EB3BA5">
        <w:rPr>
          <w:rFonts w:ascii="Times New Roman" w:hAnsi="Times New Roman" w:cs="Times New Roman"/>
        </w:rPr>
        <w:t xml:space="preserve"> (Kamerstuk 22112-4113)</w:t>
      </w:r>
      <w:r w:rsidRPr="0098331A">
        <w:rPr>
          <w:rFonts w:ascii="Times New Roman" w:hAnsi="Times New Roman" w:cs="Times New Roman"/>
        </w:rPr>
        <w:t xml:space="preserve">. </w:t>
      </w:r>
      <w:r w:rsidR="001D4850">
        <w:rPr>
          <w:rFonts w:ascii="Times New Roman" w:hAnsi="Times New Roman" w:cs="Times New Roman"/>
        </w:rPr>
        <w:t>Deze leden</w:t>
      </w:r>
      <w:r w:rsidRPr="0098331A">
        <w:rPr>
          <w:rFonts w:ascii="Times New Roman" w:hAnsi="Times New Roman" w:cs="Times New Roman"/>
        </w:rPr>
        <w:t xml:space="preserve"> waarderen hoe de </w:t>
      </w:r>
      <w:r w:rsidR="001D4850">
        <w:rPr>
          <w:rFonts w:ascii="Times New Roman" w:hAnsi="Times New Roman" w:cs="Times New Roman"/>
        </w:rPr>
        <w:t xml:space="preserve">minister </w:t>
      </w:r>
      <w:r w:rsidRPr="0098331A">
        <w:rPr>
          <w:rFonts w:ascii="Times New Roman" w:hAnsi="Times New Roman" w:cs="Times New Roman"/>
        </w:rPr>
        <w:t xml:space="preserve">dit agendeert. Echter hebben </w:t>
      </w:r>
      <w:r w:rsidR="00625966">
        <w:rPr>
          <w:rFonts w:ascii="Times New Roman" w:hAnsi="Times New Roman" w:cs="Times New Roman"/>
        </w:rPr>
        <w:t>zij ook</w:t>
      </w:r>
      <w:r w:rsidRPr="0098331A">
        <w:rPr>
          <w:rFonts w:ascii="Times New Roman" w:hAnsi="Times New Roman" w:cs="Times New Roman"/>
        </w:rPr>
        <w:t xml:space="preserve"> enkele kanttekeningen bij de brief. Zo wijzen </w:t>
      </w:r>
      <w:r w:rsidR="00625966">
        <w:rPr>
          <w:rFonts w:ascii="Times New Roman" w:hAnsi="Times New Roman" w:cs="Times New Roman"/>
        </w:rPr>
        <w:t>de leden van de GroenLinks-PvdA-fractie</w:t>
      </w:r>
      <w:r w:rsidRPr="0098331A">
        <w:rPr>
          <w:rFonts w:ascii="Times New Roman" w:hAnsi="Times New Roman" w:cs="Times New Roman"/>
        </w:rPr>
        <w:t xml:space="preserve"> erop </w:t>
      </w:r>
      <w:r w:rsidR="00E60C91">
        <w:rPr>
          <w:rFonts w:ascii="Times New Roman" w:hAnsi="Times New Roman" w:cs="Times New Roman"/>
        </w:rPr>
        <w:t xml:space="preserve">dat in de non-paper staat dat </w:t>
      </w:r>
      <w:r w:rsidRPr="00E60C91">
        <w:rPr>
          <w:rFonts w:ascii="Times New Roman" w:hAnsi="Times New Roman" w:cs="Times New Roman"/>
        </w:rPr>
        <w:t xml:space="preserve">het huidige </w:t>
      </w:r>
      <w:proofErr w:type="spellStart"/>
      <w:r w:rsidRPr="00E60C91">
        <w:rPr>
          <w:rFonts w:ascii="Times New Roman" w:hAnsi="Times New Roman" w:cs="Times New Roman"/>
        </w:rPr>
        <w:t>cloudbeleid</w:t>
      </w:r>
      <w:proofErr w:type="spellEnd"/>
      <w:r w:rsidRPr="00E60C91">
        <w:rPr>
          <w:rFonts w:ascii="Times New Roman" w:hAnsi="Times New Roman" w:cs="Times New Roman"/>
        </w:rPr>
        <w:t xml:space="preserve"> “</w:t>
      </w:r>
      <w:proofErr w:type="spellStart"/>
      <w:r w:rsidRPr="00E60C91">
        <w:rPr>
          <w:rFonts w:ascii="Times New Roman" w:hAnsi="Times New Roman" w:cs="Times New Roman"/>
        </w:rPr>
        <w:t>may</w:t>
      </w:r>
      <w:proofErr w:type="spellEnd"/>
      <w:r w:rsidRPr="00E60C91">
        <w:rPr>
          <w:rFonts w:ascii="Times New Roman" w:hAnsi="Times New Roman" w:cs="Times New Roman"/>
        </w:rPr>
        <w:t xml:space="preserve"> […] </w:t>
      </w:r>
      <w:proofErr w:type="spellStart"/>
      <w:r w:rsidRPr="00E60C91">
        <w:rPr>
          <w:rFonts w:ascii="Times New Roman" w:hAnsi="Times New Roman" w:cs="Times New Roman"/>
        </w:rPr>
        <w:t>create</w:t>
      </w:r>
      <w:proofErr w:type="spellEnd"/>
      <w:r w:rsidRPr="00E60C91">
        <w:rPr>
          <w:rFonts w:ascii="Times New Roman" w:hAnsi="Times New Roman" w:cs="Times New Roman"/>
        </w:rPr>
        <w:t xml:space="preserve"> </w:t>
      </w:r>
      <w:proofErr w:type="spellStart"/>
      <w:r w:rsidRPr="00E60C91">
        <w:rPr>
          <w:rFonts w:ascii="Times New Roman" w:hAnsi="Times New Roman" w:cs="Times New Roman"/>
        </w:rPr>
        <w:t>significicant</w:t>
      </w:r>
      <w:proofErr w:type="spellEnd"/>
      <w:r w:rsidRPr="00E60C91">
        <w:rPr>
          <w:rFonts w:ascii="Times New Roman" w:hAnsi="Times New Roman" w:cs="Times New Roman"/>
        </w:rPr>
        <w:t xml:space="preserve"> </w:t>
      </w:r>
      <w:proofErr w:type="spellStart"/>
      <w:r w:rsidRPr="00E60C91">
        <w:rPr>
          <w:rFonts w:ascii="Times New Roman" w:hAnsi="Times New Roman" w:cs="Times New Roman"/>
        </w:rPr>
        <w:t>strategic</w:t>
      </w:r>
      <w:proofErr w:type="spellEnd"/>
      <w:r w:rsidRPr="00E60C91">
        <w:rPr>
          <w:rFonts w:ascii="Times New Roman" w:hAnsi="Times New Roman" w:cs="Times New Roman"/>
        </w:rPr>
        <w:t xml:space="preserve"> </w:t>
      </w:r>
      <w:proofErr w:type="spellStart"/>
      <w:r w:rsidRPr="00E60C91">
        <w:rPr>
          <w:rFonts w:ascii="Times New Roman" w:hAnsi="Times New Roman" w:cs="Times New Roman"/>
        </w:rPr>
        <w:t>dependencies</w:t>
      </w:r>
      <w:proofErr w:type="spellEnd"/>
      <w:r w:rsidRPr="00E60C91">
        <w:rPr>
          <w:rFonts w:ascii="Times New Roman" w:hAnsi="Times New Roman" w:cs="Times New Roman"/>
        </w:rPr>
        <w:t>” en “</w:t>
      </w:r>
      <w:proofErr w:type="spellStart"/>
      <w:r w:rsidRPr="00E60C91">
        <w:rPr>
          <w:rFonts w:ascii="Times New Roman" w:hAnsi="Times New Roman" w:cs="Times New Roman"/>
        </w:rPr>
        <w:t>may</w:t>
      </w:r>
      <w:proofErr w:type="spellEnd"/>
      <w:r w:rsidRPr="00E60C91">
        <w:rPr>
          <w:rFonts w:ascii="Times New Roman" w:hAnsi="Times New Roman" w:cs="Times New Roman"/>
        </w:rPr>
        <w:t xml:space="preserve"> </w:t>
      </w:r>
      <w:proofErr w:type="spellStart"/>
      <w:r w:rsidRPr="00E60C91">
        <w:rPr>
          <w:rFonts w:ascii="Times New Roman" w:hAnsi="Times New Roman" w:cs="Times New Roman"/>
        </w:rPr>
        <w:t>compromise</w:t>
      </w:r>
      <w:proofErr w:type="spellEnd"/>
      <w:r w:rsidRPr="00E60C91">
        <w:rPr>
          <w:rFonts w:ascii="Times New Roman" w:hAnsi="Times New Roman" w:cs="Times New Roman"/>
        </w:rPr>
        <w:t xml:space="preserve"> </w:t>
      </w:r>
      <w:proofErr w:type="spellStart"/>
      <w:r w:rsidRPr="00E60C91">
        <w:rPr>
          <w:rFonts w:ascii="Times New Roman" w:hAnsi="Times New Roman" w:cs="Times New Roman"/>
        </w:rPr>
        <w:t>Europe’s</w:t>
      </w:r>
      <w:proofErr w:type="spellEnd"/>
      <w:r w:rsidRPr="00E60C91">
        <w:rPr>
          <w:rFonts w:ascii="Times New Roman" w:hAnsi="Times New Roman" w:cs="Times New Roman"/>
        </w:rPr>
        <w:t xml:space="preserve"> digital </w:t>
      </w:r>
      <w:proofErr w:type="spellStart"/>
      <w:r w:rsidRPr="00E60C91">
        <w:rPr>
          <w:rFonts w:ascii="Times New Roman" w:hAnsi="Times New Roman" w:cs="Times New Roman"/>
        </w:rPr>
        <w:t>sovereignty</w:t>
      </w:r>
      <w:proofErr w:type="spellEnd"/>
      <w:r w:rsidRPr="00E60C91">
        <w:rPr>
          <w:rFonts w:ascii="Times New Roman" w:hAnsi="Times New Roman" w:cs="Times New Roman"/>
        </w:rPr>
        <w:t xml:space="preserve"> </w:t>
      </w:r>
      <w:proofErr w:type="spellStart"/>
      <w:r w:rsidRPr="00E60C91">
        <w:rPr>
          <w:rFonts w:ascii="Times New Roman" w:hAnsi="Times New Roman" w:cs="Times New Roman"/>
        </w:rPr>
        <w:t>and</w:t>
      </w:r>
      <w:proofErr w:type="spellEnd"/>
      <w:r w:rsidRPr="00E60C91">
        <w:rPr>
          <w:rFonts w:ascii="Times New Roman" w:hAnsi="Times New Roman" w:cs="Times New Roman"/>
        </w:rPr>
        <w:t xml:space="preserve"> </w:t>
      </w:r>
      <w:proofErr w:type="spellStart"/>
      <w:r w:rsidRPr="00E60C91">
        <w:rPr>
          <w:rFonts w:ascii="Times New Roman" w:hAnsi="Times New Roman" w:cs="Times New Roman"/>
        </w:rPr>
        <w:t>resilience</w:t>
      </w:r>
      <w:proofErr w:type="spellEnd"/>
      <w:r w:rsidRPr="00E60C91">
        <w:rPr>
          <w:rFonts w:ascii="Times New Roman" w:hAnsi="Times New Roman" w:cs="Times New Roman"/>
        </w:rPr>
        <w:t xml:space="preserve">.” </w:t>
      </w:r>
      <w:r w:rsidR="00625966">
        <w:rPr>
          <w:rFonts w:ascii="Times New Roman" w:hAnsi="Times New Roman" w:cs="Times New Roman"/>
        </w:rPr>
        <w:t>Deze leden</w:t>
      </w:r>
      <w:r w:rsidRPr="0098331A">
        <w:rPr>
          <w:rFonts w:ascii="Times New Roman" w:hAnsi="Times New Roman" w:cs="Times New Roman"/>
        </w:rPr>
        <w:t xml:space="preserve"> vragen de </w:t>
      </w:r>
      <w:r w:rsidR="00E60C91">
        <w:rPr>
          <w:rFonts w:ascii="Times New Roman" w:hAnsi="Times New Roman" w:cs="Times New Roman"/>
        </w:rPr>
        <w:t>m</w:t>
      </w:r>
      <w:r w:rsidRPr="0098331A">
        <w:rPr>
          <w:rFonts w:ascii="Times New Roman" w:hAnsi="Times New Roman" w:cs="Times New Roman"/>
        </w:rPr>
        <w:t xml:space="preserve">inister om hierin stellig te zijn, net als in de eerder benoemde antwoorden op Kamervragen van de leden Kathmann en Six Dijkstra, waarin </w:t>
      </w:r>
      <w:r w:rsidR="00760BF2">
        <w:rPr>
          <w:rFonts w:ascii="Times New Roman" w:hAnsi="Times New Roman" w:cs="Times New Roman"/>
        </w:rPr>
        <w:t xml:space="preserve">wordt </w:t>
      </w:r>
      <w:r w:rsidRPr="0098331A">
        <w:rPr>
          <w:rFonts w:ascii="Times New Roman" w:hAnsi="Times New Roman" w:cs="Times New Roman"/>
        </w:rPr>
        <w:t xml:space="preserve">erkent dat de afhankelijkheid in het geval van storing kan leiding tot een “onoverkomelijke storing.” Daarnaast vragen </w:t>
      </w:r>
      <w:r w:rsidR="00625966">
        <w:rPr>
          <w:rFonts w:ascii="Times New Roman" w:hAnsi="Times New Roman" w:cs="Times New Roman"/>
        </w:rPr>
        <w:t>zij</w:t>
      </w:r>
      <w:r w:rsidRPr="0098331A">
        <w:rPr>
          <w:rFonts w:ascii="Times New Roman" w:hAnsi="Times New Roman" w:cs="Times New Roman"/>
        </w:rPr>
        <w:t xml:space="preserve"> welke definitie de</w:t>
      </w:r>
      <w:r w:rsidR="003353C3">
        <w:rPr>
          <w:rFonts w:ascii="Times New Roman" w:hAnsi="Times New Roman" w:cs="Times New Roman"/>
        </w:rPr>
        <w:t xml:space="preserve"> minister</w:t>
      </w:r>
      <w:r w:rsidRPr="0098331A">
        <w:rPr>
          <w:rFonts w:ascii="Times New Roman" w:hAnsi="Times New Roman" w:cs="Times New Roman"/>
        </w:rPr>
        <w:t xml:space="preserve"> gebruikt voor </w:t>
      </w:r>
      <w:proofErr w:type="spellStart"/>
      <w:r w:rsidRPr="0098331A">
        <w:rPr>
          <w:rFonts w:ascii="Times New Roman" w:hAnsi="Times New Roman" w:cs="Times New Roman"/>
        </w:rPr>
        <w:t>cloudsoevereiniteit</w:t>
      </w:r>
      <w:proofErr w:type="spellEnd"/>
      <w:r w:rsidRPr="0098331A">
        <w:rPr>
          <w:rFonts w:ascii="Times New Roman" w:hAnsi="Times New Roman" w:cs="Times New Roman"/>
        </w:rPr>
        <w:t xml:space="preserve">. Is hij bekend met het feit dat de ‘autonome </w:t>
      </w:r>
      <w:proofErr w:type="spellStart"/>
      <w:r w:rsidRPr="0098331A">
        <w:rPr>
          <w:rFonts w:ascii="Times New Roman" w:hAnsi="Times New Roman" w:cs="Times New Roman"/>
        </w:rPr>
        <w:t>cloud</w:t>
      </w:r>
      <w:proofErr w:type="spellEnd"/>
      <w:r w:rsidRPr="0098331A">
        <w:rPr>
          <w:rFonts w:ascii="Times New Roman" w:hAnsi="Times New Roman" w:cs="Times New Roman"/>
        </w:rPr>
        <w:t xml:space="preserve">’ van Amerikaanse </w:t>
      </w:r>
      <w:proofErr w:type="spellStart"/>
      <w:r w:rsidRPr="0098331A">
        <w:rPr>
          <w:rFonts w:ascii="Times New Roman" w:hAnsi="Times New Roman" w:cs="Times New Roman"/>
        </w:rPr>
        <w:t>techgiganten</w:t>
      </w:r>
      <w:proofErr w:type="spellEnd"/>
      <w:r w:rsidRPr="0098331A">
        <w:rPr>
          <w:rFonts w:ascii="Times New Roman" w:hAnsi="Times New Roman" w:cs="Times New Roman"/>
        </w:rPr>
        <w:t xml:space="preserve"> op Europese bodem alsnog kan vallen onder niet-Europese spionagewetgeving? Kan hij dit betrekken in zijn definitie van </w:t>
      </w:r>
      <w:proofErr w:type="spellStart"/>
      <w:r w:rsidRPr="0098331A">
        <w:rPr>
          <w:rFonts w:ascii="Times New Roman" w:hAnsi="Times New Roman" w:cs="Times New Roman"/>
        </w:rPr>
        <w:t>cloudsoevereiniteit</w:t>
      </w:r>
      <w:proofErr w:type="spellEnd"/>
      <w:r w:rsidRPr="0098331A">
        <w:rPr>
          <w:rFonts w:ascii="Times New Roman" w:hAnsi="Times New Roman" w:cs="Times New Roman"/>
        </w:rPr>
        <w:t>?</w:t>
      </w:r>
    </w:p>
    <w:p w:rsidRPr="0098331A" w:rsidR="001E687A" w:rsidP="0098331A" w:rsidRDefault="00D05A04" w14:paraId="316787CA" w14:textId="359E5510">
      <w:pPr>
        <w:spacing w:line="276" w:lineRule="auto"/>
        <w:rPr>
          <w:rFonts w:ascii="Times New Roman" w:hAnsi="Times New Roman" w:cs="Times New Roman"/>
        </w:rPr>
      </w:pPr>
      <w:r>
        <w:rPr>
          <w:rFonts w:ascii="Times New Roman" w:hAnsi="Times New Roman" w:cs="Times New Roman"/>
        </w:rPr>
        <w:t>Deze leden</w:t>
      </w:r>
      <w:r w:rsidRPr="0098331A" w:rsidR="001E687A">
        <w:rPr>
          <w:rFonts w:ascii="Times New Roman" w:hAnsi="Times New Roman" w:cs="Times New Roman"/>
        </w:rPr>
        <w:t xml:space="preserve"> lezen in de non-paper dat er geen Europese alternatieven zijn voor Big Tech. Zij zijn het hier niet mee eens. Hoewel een Europees bedrijf op de schaal van Microsoft, Google of Amazon niet </w:t>
      </w:r>
      <w:r w:rsidRPr="0098331A" w:rsidR="001E687A">
        <w:rPr>
          <w:rFonts w:ascii="Times New Roman" w:hAnsi="Times New Roman" w:cs="Times New Roman"/>
        </w:rPr>
        <w:lastRenderedPageBreak/>
        <w:t>bestaat, is er een rijk ecosysteem van Europese ondernemers die – gezamenlijk – wel degelijk in staat zijn om goede IT-diensten te leveren.</w:t>
      </w:r>
      <w:r w:rsidR="0052419F">
        <w:rPr>
          <w:rFonts w:ascii="Times New Roman" w:hAnsi="Times New Roman" w:cs="Times New Roman"/>
        </w:rPr>
        <w:t xml:space="preserve"> Deelt de minister deze mening? </w:t>
      </w:r>
      <w:r w:rsidRPr="0098331A" w:rsidR="001E687A">
        <w:rPr>
          <w:rFonts w:ascii="Times New Roman" w:hAnsi="Times New Roman" w:cs="Times New Roman"/>
        </w:rPr>
        <w:t xml:space="preserve">Deelt hij </w:t>
      </w:r>
      <w:r w:rsidR="0052419F">
        <w:rPr>
          <w:rFonts w:ascii="Times New Roman" w:hAnsi="Times New Roman" w:cs="Times New Roman"/>
        </w:rPr>
        <w:t xml:space="preserve">verder </w:t>
      </w:r>
      <w:r w:rsidRPr="0098331A" w:rsidR="001E687A">
        <w:rPr>
          <w:rFonts w:ascii="Times New Roman" w:hAnsi="Times New Roman" w:cs="Times New Roman"/>
        </w:rPr>
        <w:t>de mening</w:t>
      </w:r>
      <w:r w:rsidR="0003123F">
        <w:rPr>
          <w:rFonts w:ascii="Times New Roman" w:hAnsi="Times New Roman" w:cs="Times New Roman"/>
        </w:rPr>
        <w:t xml:space="preserve"> </w:t>
      </w:r>
      <w:r w:rsidR="009D762A">
        <w:rPr>
          <w:rFonts w:ascii="Times New Roman" w:hAnsi="Times New Roman" w:cs="Times New Roman"/>
        </w:rPr>
        <w:t xml:space="preserve">dat </w:t>
      </w:r>
      <w:r w:rsidRPr="0098331A" w:rsidR="001E687A">
        <w:rPr>
          <w:rFonts w:ascii="Times New Roman" w:hAnsi="Times New Roman" w:cs="Times New Roman"/>
        </w:rPr>
        <w:t>een Europees Big Tech bedrijf niet de oplossing is, omdat het de risico’s van een strategische afhankelijkheid niet wegneemt?</w:t>
      </w:r>
    </w:p>
    <w:p w:rsidRPr="0098331A" w:rsidR="001E687A" w:rsidP="0098331A" w:rsidRDefault="001E687A" w14:paraId="4325FCCC" w14:textId="77DD5B8E">
      <w:pPr>
        <w:spacing w:line="276" w:lineRule="auto"/>
        <w:rPr>
          <w:rFonts w:ascii="Times New Roman" w:hAnsi="Times New Roman" w:cs="Times New Roman"/>
        </w:rPr>
      </w:pPr>
      <w:r w:rsidRPr="0098331A">
        <w:rPr>
          <w:rFonts w:ascii="Times New Roman" w:hAnsi="Times New Roman" w:cs="Times New Roman"/>
        </w:rPr>
        <w:t xml:space="preserve">De leden van de GroenLinks-PvdA-fractie lezen ook dat de </w:t>
      </w:r>
      <w:r w:rsidR="00737EF6">
        <w:rPr>
          <w:rFonts w:ascii="Times New Roman" w:hAnsi="Times New Roman" w:cs="Times New Roman"/>
        </w:rPr>
        <w:t>m</w:t>
      </w:r>
      <w:r w:rsidRPr="0098331A">
        <w:rPr>
          <w:rFonts w:ascii="Times New Roman" w:hAnsi="Times New Roman" w:cs="Times New Roman"/>
        </w:rPr>
        <w:t xml:space="preserve">inister oproept tot nationale maatregelen voor </w:t>
      </w:r>
      <w:proofErr w:type="spellStart"/>
      <w:r w:rsidRPr="0098331A">
        <w:rPr>
          <w:rFonts w:ascii="Times New Roman" w:hAnsi="Times New Roman" w:cs="Times New Roman"/>
        </w:rPr>
        <w:t>cloudsoevereiniteit</w:t>
      </w:r>
      <w:proofErr w:type="spellEnd"/>
      <w:r w:rsidRPr="0098331A">
        <w:rPr>
          <w:rFonts w:ascii="Times New Roman" w:hAnsi="Times New Roman" w:cs="Times New Roman"/>
        </w:rPr>
        <w:t xml:space="preserve">. Met trots presenteert hij het Nederlandse ‘implementatiekader risicoafweging </w:t>
      </w:r>
      <w:proofErr w:type="spellStart"/>
      <w:r w:rsidRPr="0098331A">
        <w:rPr>
          <w:rFonts w:ascii="Times New Roman" w:hAnsi="Times New Roman" w:cs="Times New Roman"/>
        </w:rPr>
        <w:t>cloudgebruik</w:t>
      </w:r>
      <w:proofErr w:type="spellEnd"/>
      <w:r w:rsidRPr="0098331A">
        <w:rPr>
          <w:rFonts w:ascii="Times New Roman" w:hAnsi="Times New Roman" w:cs="Times New Roman"/>
        </w:rPr>
        <w:t>’ als voorbeeld. De</w:t>
      </w:r>
      <w:r w:rsidR="00C902A4">
        <w:rPr>
          <w:rFonts w:ascii="Times New Roman" w:hAnsi="Times New Roman" w:cs="Times New Roman"/>
        </w:rPr>
        <w:t>ze</w:t>
      </w:r>
      <w:r w:rsidRPr="0098331A">
        <w:rPr>
          <w:rFonts w:ascii="Times New Roman" w:hAnsi="Times New Roman" w:cs="Times New Roman"/>
        </w:rPr>
        <w:t xml:space="preserve"> leden plaatsen de kanttekening dat dit in Nederland niet heeft geleid tot het terugdringen van de afhankelijkheid van Big Tech. Zij vragen daarom om toe te lichten welke nationale maatregelen wél effectief zijn, en hierbij onderbouwing te leveren dat deze maatregelen daadwerkelijk hebben geleid tot het wegnemen van nationale afhankelijkheden.</w:t>
      </w:r>
    </w:p>
    <w:p w:rsidRPr="0098331A" w:rsidR="006F5623" w:rsidP="0098331A" w:rsidRDefault="006F5623" w14:paraId="1378B6DC" w14:textId="1A41D014">
      <w:pPr>
        <w:spacing w:line="276" w:lineRule="auto"/>
        <w:rPr>
          <w:rFonts w:ascii="Times New Roman" w:hAnsi="Times New Roman" w:cs="Times New Roman"/>
          <w:bCs/>
          <w:color w:val="000000" w:themeColor="text1"/>
        </w:rPr>
      </w:pPr>
      <w:r w:rsidRPr="0098331A">
        <w:rPr>
          <w:rFonts w:ascii="Times New Roman" w:hAnsi="Times New Roman" w:cs="Times New Roman"/>
          <w:b/>
          <w:color w:val="000000" w:themeColor="text1"/>
        </w:rPr>
        <w:t xml:space="preserve">Vragen en opmerkingen van de leden van de </w:t>
      </w:r>
      <w:r w:rsidRPr="0098331A" w:rsidR="004C2B1F">
        <w:rPr>
          <w:rFonts w:ascii="Times New Roman" w:hAnsi="Times New Roman" w:cs="Times New Roman"/>
          <w:b/>
          <w:color w:val="000000" w:themeColor="text1"/>
        </w:rPr>
        <w:t>NSC-fractie</w:t>
      </w:r>
    </w:p>
    <w:p w:rsidRPr="0098331A" w:rsidR="001E687A" w:rsidP="0098331A" w:rsidRDefault="001E687A" w14:paraId="1E3C470A" w14:textId="2F0102A8">
      <w:pPr>
        <w:spacing w:line="276" w:lineRule="auto"/>
        <w:jc w:val="both"/>
        <w:rPr>
          <w:rFonts w:ascii="Times New Roman" w:hAnsi="Times New Roman" w:cs="Times New Roman"/>
        </w:rPr>
      </w:pPr>
      <w:r w:rsidRPr="0098331A">
        <w:rPr>
          <w:rFonts w:ascii="Times New Roman" w:hAnsi="Times New Roman" w:cs="Times New Roman"/>
        </w:rPr>
        <w:t>De leden van de</w:t>
      </w:r>
      <w:r w:rsidR="000266C3">
        <w:rPr>
          <w:rFonts w:ascii="Times New Roman" w:hAnsi="Times New Roman" w:cs="Times New Roman"/>
        </w:rPr>
        <w:t xml:space="preserve"> NSC-fractie </w:t>
      </w:r>
      <w:r w:rsidRPr="0098331A">
        <w:rPr>
          <w:rFonts w:ascii="Times New Roman" w:hAnsi="Times New Roman" w:cs="Times New Roman"/>
        </w:rPr>
        <w:t xml:space="preserve">hebben kennisgenomen van de geannoteerde agenda voor de informele Telecomraad van 9 oktober 2025. </w:t>
      </w:r>
      <w:r w:rsidR="00C01CA2">
        <w:rPr>
          <w:rFonts w:ascii="Times New Roman" w:hAnsi="Times New Roman" w:cs="Times New Roman"/>
        </w:rPr>
        <w:t>Deze leden</w:t>
      </w:r>
      <w:r w:rsidRPr="0098331A">
        <w:rPr>
          <w:rFonts w:ascii="Times New Roman" w:hAnsi="Times New Roman" w:cs="Times New Roman"/>
        </w:rPr>
        <w:t xml:space="preserve"> hebben hierover nog enkele vragen.</w:t>
      </w:r>
    </w:p>
    <w:p w:rsidRPr="0098331A" w:rsidR="001E687A" w:rsidP="0098331A" w:rsidRDefault="00C01CA2" w14:paraId="6B428534" w14:textId="3A7D248F">
      <w:pPr>
        <w:spacing w:line="276" w:lineRule="auto"/>
        <w:jc w:val="both"/>
        <w:rPr>
          <w:rFonts w:ascii="Times New Roman" w:hAnsi="Times New Roman" w:cs="Times New Roman"/>
        </w:rPr>
      </w:pPr>
      <w:r>
        <w:rPr>
          <w:rFonts w:ascii="Times New Roman" w:hAnsi="Times New Roman" w:cs="Times New Roman"/>
        </w:rPr>
        <w:t>Zij</w:t>
      </w:r>
      <w:r w:rsidRPr="0098331A" w:rsidR="001E687A">
        <w:rPr>
          <w:rFonts w:ascii="Times New Roman" w:hAnsi="Times New Roman" w:cs="Times New Roman"/>
        </w:rPr>
        <w:t xml:space="preserve"> lezen in de brief van </w:t>
      </w:r>
      <w:r>
        <w:rPr>
          <w:rFonts w:ascii="Times New Roman" w:hAnsi="Times New Roman" w:cs="Times New Roman"/>
        </w:rPr>
        <w:t xml:space="preserve">het kabinet </w:t>
      </w:r>
      <w:r w:rsidRPr="0098331A" w:rsidR="001E687A">
        <w:rPr>
          <w:rFonts w:ascii="Times New Roman" w:hAnsi="Times New Roman" w:cs="Times New Roman"/>
        </w:rPr>
        <w:t>dat er geen ‘</w:t>
      </w:r>
      <w:proofErr w:type="spellStart"/>
      <w:r w:rsidRPr="0098331A" w:rsidR="001E687A">
        <w:rPr>
          <w:rFonts w:ascii="Times New Roman" w:hAnsi="Times New Roman" w:cs="Times New Roman"/>
        </w:rPr>
        <w:t>one</w:t>
      </w:r>
      <w:proofErr w:type="spellEnd"/>
      <w:r w:rsidRPr="0098331A" w:rsidR="001E687A">
        <w:rPr>
          <w:rFonts w:ascii="Times New Roman" w:hAnsi="Times New Roman" w:cs="Times New Roman"/>
        </w:rPr>
        <w:t xml:space="preserve"> </w:t>
      </w:r>
      <w:proofErr w:type="spellStart"/>
      <w:r w:rsidRPr="0098331A" w:rsidR="001E687A">
        <w:rPr>
          <w:rFonts w:ascii="Times New Roman" w:hAnsi="Times New Roman" w:cs="Times New Roman"/>
        </w:rPr>
        <w:t>size</w:t>
      </w:r>
      <w:proofErr w:type="spellEnd"/>
      <w:r w:rsidRPr="0098331A" w:rsidR="001E687A">
        <w:rPr>
          <w:rFonts w:ascii="Times New Roman" w:hAnsi="Times New Roman" w:cs="Times New Roman"/>
        </w:rPr>
        <w:t xml:space="preserve"> fits </w:t>
      </w:r>
      <w:proofErr w:type="spellStart"/>
      <w:r w:rsidRPr="0098331A" w:rsidR="001E687A">
        <w:rPr>
          <w:rFonts w:ascii="Times New Roman" w:hAnsi="Times New Roman" w:cs="Times New Roman"/>
        </w:rPr>
        <w:t>all</w:t>
      </w:r>
      <w:proofErr w:type="spellEnd"/>
      <w:r w:rsidRPr="0098331A" w:rsidR="001E687A">
        <w:rPr>
          <w:rFonts w:ascii="Times New Roman" w:hAnsi="Times New Roman" w:cs="Times New Roman"/>
        </w:rPr>
        <w:t xml:space="preserve">’-oplossing is voor online leeftijdsverificatie. </w:t>
      </w:r>
      <w:r w:rsidR="00CD6F86">
        <w:rPr>
          <w:rFonts w:ascii="Times New Roman" w:hAnsi="Times New Roman" w:cs="Times New Roman"/>
        </w:rPr>
        <w:t xml:space="preserve">De leden van de </w:t>
      </w:r>
      <w:r w:rsidR="00EC7782">
        <w:rPr>
          <w:rFonts w:ascii="Times New Roman" w:hAnsi="Times New Roman" w:cs="Times New Roman"/>
        </w:rPr>
        <w:t>NSC-</w:t>
      </w:r>
      <w:r w:rsidR="00CD6F86">
        <w:rPr>
          <w:rFonts w:ascii="Times New Roman" w:hAnsi="Times New Roman" w:cs="Times New Roman"/>
        </w:rPr>
        <w:t xml:space="preserve">fractie </w:t>
      </w:r>
      <w:r w:rsidRPr="0098331A" w:rsidR="001E687A">
        <w:rPr>
          <w:rFonts w:ascii="Times New Roman" w:hAnsi="Times New Roman" w:cs="Times New Roman"/>
        </w:rPr>
        <w:t xml:space="preserve">vragen </w:t>
      </w:r>
      <w:r w:rsidR="00CD6F86">
        <w:rPr>
          <w:rFonts w:ascii="Times New Roman" w:hAnsi="Times New Roman" w:cs="Times New Roman"/>
        </w:rPr>
        <w:t xml:space="preserve">het kabinet </w:t>
      </w:r>
      <w:r w:rsidRPr="0098331A" w:rsidR="001E687A">
        <w:rPr>
          <w:rFonts w:ascii="Times New Roman" w:hAnsi="Times New Roman" w:cs="Times New Roman"/>
        </w:rPr>
        <w:t xml:space="preserve">om toe te lichten waarom dat het geval is. Waarom zouden wiskundig en </w:t>
      </w:r>
      <w:proofErr w:type="spellStart"/>
      <w:r w:rsidRPr="0098331A" w:rsidR="001E687A">
        <w:rPr>
          <w:rFonts w:ascii="Times New Roman" w:hAnsi="Times New Roman" w:cs="Times New Roman"/>
        </w:rPr>
        <w:t>cryptografisch</w:t>
      </w:r>
      <w:proofErr w:type="spellEnd"/>
      <w:r w:rsidRPr="0098331A" w:rsidR="001E687A">
        <w:rPr>
          <w:rFonts w:ascii="Times New Roman" w:hAnsi="Times New Roman" w:cs="Times New Roman"/>
        </w:rPr>
        <w:t xml:space="preserve"> bewezen effectieve </w:t>
      </w:r>
      <w:proofErr w:type="spellStart"/>
      <w:r w:rsidRPr="0098331A" w:rsidR="001E687A">
        <w:rPr>
          <w:rFonts w:ascii="Times New Roman" w:hAnsi="Times New Roman" w:cs="Times New Roman"/>
        </w:rPr>
        <w:t>privacybevorderende</w:t>
      </w:r>
      <w:proofErr w:type="spellEnd"/>
      <w:r w:rsidRPr="0098331A" w:rsidR="001E687A">
        <w:rPr>
          <w:rFonts w:ascii="Times New Roman" w:hAnsi="Times New Roman" w:cs="Times New Roman"/>
        </w:rPr>
        <w:t xml:space="preserve"> technologieën, zoals zero </w:t>
      </w:r>
      <w:proofErr w:type="spellStart"/>
      <w:r w:rsidRPr="0098331A" w:rsidR="001E687A">
        <w:rPr>
          <w:rFonts w:ascii="Times New Roman" w:hAnsi="Times New Roman" w:cs="Times New Roman"/>
        </w:rPr>
        <w:t>knowledge</w:t>
      </w:r>
      <w:proofErr w:type="spellEnd"/>
      <w:r w:rsidRPr="0098331A" w:rsidR="001E687A">
        <w:rPr>
          <w:rFonts w:ascii="Times New Roman" w:hAnsi="Times New Roman" w:cs="Times New Roman"/>
        </w:rPr>
        <w:t xml:space="preserve"> </w:t>
      </w:r>
      <w:proofErr w:type="spellStart"/>
      <w:r w:rsidRPr="0098331A" w:rsidR="001E687A">
        <w:rPr>
          <w:rFonts w:ascii="Times New Roman" w:hAnsi="Times New Roman" w:cs="Times New Roman"/>
        </w:rPr>
        <w:t>proofs</w:t>
      </w:r>
      <w:proofErr w:type="spellEnd"/>
      <w:r w:rsidRPr="0098331A" w:rsidR="001E687A">
        <w:rPr>
          <w:rFonts w:ascii="Times New Roman" w:hAnsi="Times New Roman" w:cs="Times New Roman"/>
        </w:rPr>
        <w:t xml:space="preserve">, hierin tekortschieten? En kan </w:t>
      </w:r>
      <w:r w:rsidR="005A53A7">
        <w:rPr>
          <w:rFonts w:ascii="Times New Roman" w:hAnsi="Times New Roman" w:cs="Times New Roman"/>
        </w:rPr>
        <w:t xml:space="preserve">het kabinet </w:t>
      </w:r>
      <w:r w:rsidRPr="0098331A" w:rsidR="001E687A">
        <w:rPr>
          <w:rFonts w:ascii="Times New Roman" w:hAnsi="Times New Roman" w:cs="Times New Roman"/>
        </w:rPr>
        <w:t>hiervoor een wetenschappelijke of technische bron aanhalen?</w:t>
      </w:r>
      <w:r w:rsidR="001A3F31">
        <w:rPr>
          <w:rFonts w:ascii="Times New Roman" w:hAnsi="Times New Roman" w:cs="Times New Roman"/>
        </w:rPr>
        <w:t xml:space="preserve"> </w:t>
      </w:r>
      <w:r w:rsidRPr="0098331A" w:rsidR="001E687A">
        <w:rPr>
          <w:rFonts w:ascii="Times New Roman" w:hAnsi="Times New Roman" w:cs="Times New Roman"/>
        </w:rPr>
        <w:t>Daarnaast vragen deze leden welke lessen het kabinet verwacht te trekken uit het lopende TNO-onderzoek naar het Europese prototype voor een leeftijdsverificatie-app. Hoe worden deze lessen ingebracht in de Brusselse inzet? En wanneer worden de uitkomsten van dit onderzoek gedeeld met de Kamer?</w:t>
      </w:r>
    </w:p>
    <w:p w:rsidRPr="0098331A" w:rsidR="001E687A" w:rsidP="0098331A" w:rsidRDefault="00E010A2" w14:paraId="163715F3" w14:textId="17765C69">
      <w:pPr>
        <w:spacing w:line="276" w:lineRule="auto"/>
        <w:jc w:val="both"/>
        <w:rPr>
          <w:rFonts w:ascii="Times New Roman" w:hAnsi="Times New Roman" w:cs="Times New Roman"/>
        </w:rPr>
      </w:pPr>
      <w:r>
        <w:rPr>
          <w:rFonts w:ascii="Times New Roman" w:hAnsi="Times New Roman" w:cs="Times New Roman"/>
        </w:rPr>
        <w:t>Deze leden hebben ook</w:t>
      </w:r>
      <w:r w:rsidRPr="0098331A" w:rsidR="001E687A">
        <w:rPr>
          <w:rFonts w:ascii="Times New Roman" w:hAnsi="Times New Roman" w:cs="Times New Roman"/>
        </w:rPr>
        <w:t xml:space="preserve"> met veel belangstelling kennisgenomen van het voornemen van de Raad om 15 jaar als minimumleeftijd te hanteren voor </w:t>
      </w:r>
      <w:proofErr w:type="spellStart"/>
      <w:r w:rsidRPr="0098331A" w:rsidR="001E687A">
        <w:rPr>
          <w:rFonts w:ascii="Times New Roman" w:hAnsi="Times New Roman" w:cs="Times New Roman"/>
        </w:rPr>
        <w:t>socialemediagebruik</w:t>
      </w:r>
      <w:proofErr w:type="spellEnd"/>
      <w:r w:rsidRPr="0098331A" w:rsidR="001E687A">
        <w:rPr>
          <w:rFonts w:ascii="Times New Roman" w:hAnsi="Times New Roman" w:cs="Times New Roman"/>
        </w:rPr>
        <w:t xml:space="preserve"> binnen de EU. </w:t>
      </w:r>
      <w:r w:rsidR="003D000A">
        <w:rPr>
          <w:rFonts w:ascii="Times New Roman" w:hAnsi="Times New Roman" w:cs="Times New Roman"/>
        </w:rPr>
        <w:t>Zij</w:t>
      </w:r>
      <w:r w:rsidRPr="0098331A" w:rsidR="001E687A">
        <w:rPr>
          <w:rFonts w:ascii="Times New Roman" w:hAnsi="Times New Roman" w:cs="Times New Roman"/>
        </w:rPr>
        <w:t xml:space="preserve"> vragen of </w:t>
      </w:r>
      <w:r w:rsidR="003D000A">
        <w:rPr>
          <w:rFonts w:ascii="Times New Roman" w:hAnsi="Times New Roman" w:cs="Times New Roman"/>
        </w:rPr>
        <w:t xml:space="preserve">het kabinet </w:t>
      </w:r>
      <w:r w:rsidRPr="0098331A" w:rsidR="001E687A">
        <w:rPr>
          <w:rFonts w:ascii="Times New Roman" w:hAnsi="Times New Roman" w:cs="Times New Roman"/>
        </w:rPr>
        <w:t>dit voorstel steunt en welke overwegingen daarbij een rol spelen.</w:t>
      </w:r>
      <w:r w:rsidR="00C97FC6">
        <w:rPr>
          <w:rFonts w:ascii="Times New Roman" w:hAnsi="Times New Roman" w:cs="Times New Roman"/>
        </w:rPr>
        <w:t xml:space="preserve"> </w:t>
      </w:r>
      <w:r w:rsidRPr="0098331A" w:rsidR="001E687A">
        <w:rPr>
          <w:rFonts w:ascii="Times New Roman" w:hAnsi="Times New Roman" w:cs="Times New Roman"/>
        </w:rPr>
        <w:t xml:space="preserve">De leden van de NSC-fractie vragen daarnaast hoe het kabinet wil inzetten op het voorkomen dat de EU afhankelijk wordt van commerciële leeftijdsverificatieproviders. Op welke wijze draagt Nederland bij aan de ontwikkeling van een publiek gecontroleerd en toegankelijk alternatief? </w:t>
      </w:r>
    </w:p>
    <w:p w:rsidRPr="0098331A" w:rsidR="001E687A" w:rsidP="0098331A" w:rsidRDefault="002E2AA1" w14:paraId="115412A5" w14:textId="13A58648">
      <w:pPr>
        <w:spacing w:line="276" w:lineRule="auto"/>
        <w:jc w:val="both"/>
        <w:rPr>
          <w:rFonts w:ascii="Times New Roman" w:hAnsi="Times New Roman" w:cs="Times New Roman"/>
        </w:rPr>
      </w:pPr>
      <w:r>
        <w:rPr>
          <w:rFonts w:ascii="Times New Roman" w:hAnsi="Times New Roman" w:cs="Times New Roman"/>
        </w:rPr>
        <w:t>Tevens vragen</w:t>
      </w:r>
      <w:r w:rsidRPr="0098331A" w:rsidR="001E687A">
        <w:rPr>
          <w:rFonts w:ascii="Times New Roman" w:hAnsi="Times New Roman" w:cs="Times New Roman"/>
        </w:rPr>
        <w:t xml:space="preserve"> deze leden of het kabinet het aannemelijk acht dat de Europese </w:t>
      </w:r>
      <w:proofErr w:type="spellStart"/>
      <w:r w:rsidRPr="0098331A" w:rsidR="001E687A">
        <w:rPr>
          <w:rFonts w:ascii="Times New Roman" w:hAnsi="Times New Roman" w:cs="Times New Roman"/>
        </w:rPr>
        <w:t>eID</w:t>
      </w:r>
      <w:proofErr w:type="spellEnd"/>
      <w:r w:rsidR="004A4E65">
        <w:rPr>
          <w:rFonts w:ascii="Times New Roman" w:hAnsi="Times New Roman" w:cs="Times New Roman"/>
        </w:rPr>
        <w:t>-w</w:t>
      </w:r>
      <w:r w:rsidRPr="0098331A" w:rsidR="001E687A">
        <w:rPr>
          <w:rFonts w:ascii="Times New Roman" w:hAnsi="Times New Roman" w:cs="Times New Roman"/>
        </w:rPr>
        <w:t xml:space="preserve">allet gratis en vrijwillig blijft voor burgers, ook op de langere termijn. Welke alternatieve betrouwbare verificatiemethoden moeten volgens het kabinet beschikbaar zijn voor mensen die de </w:t>
      </w:r>
      <w:proofErr w:type="spellStart"/>
      <w:r w:rsidRPr="0098331A" w:rsidR="001E687A">
        <w:rPr>
          <w:rFonts w:ascii="Times New Roman" w:hAnsi="Times New Roman" w:cs="Times New Roman"/>
        </w:rPr>
        <w:t>eID</w:t>
      </w:r>
      <w:proofErr w:type="spellEnd"/>
      <w:r w:rsidR="0071620F">
        <w:rPr>
          <w:rFonts w:ascii="Times New Roman" w:hAnsi="Times New Roman" w:cs="Times New Roman"/>
        </w:rPr>
        <w:t>-w</w:t>
      </w:r>
      <w:r w:rsidRPr="0098331A" w:rsidR="001E687A">
        <w:rPr>
          <w:rFonts w:ascii="Times New Roman" w:hAnsi="Times New Roman" w:cs="Times New Roman"/>
        </w:rPr>
        <w:t>allet niet willen of kunnen gebruiken, gezien de maatschappelijke gevoeligheid die bestaat omtrent deze identificatiemethode?</w:t>
      </w:r>
    </w:p>
    <w:p w:rsidRPr="0098331A" w:rsidR="001E687A" w:rsidP="0098331A" w:rsidRDefault="001E687A" w14:paraId="2126CA6C" w14:textId="1402B0DA">
      <w:pPr>
        <w:spacing w:line="276" w:lineRule="auto"/>
        <w:jc w:val="both"/>
        <w:rPr>
          <w:rFonts w:ascii="Times New Roman" w:hAnsi="Times New Roman" w:cs="Times New Roman"/>
        </w:rPr>
      </w:pPr>
      <w:r w:rsidRPr="0098331A">
        <w:rPr>
          <w:rFonts w:ascii="Times New Roman" w:hAnsi="Times New Roman" w:cs="Times New Roman"/>
        </w:rPr>
        <w:t xml:space="preserve">De leden van de NSC-fractie lezen dat de Europese Commissie onderzoekt of overheden voor strategische toepassingen alleen nog cloudoplossingen mogen gebruiken van aanbieders die volledig binnen de EU opereren en onder EU-wetgeving vallen. Nederland pleit daarbij voor een evenwichtige benadering, waarin zowel veiligheid als keuzevrijheid en samenwerking geborgd blijven. </w:t>
      </w:r>
      <w:r w:rsidR="001A6B75">
        <w:rPr>
          <w:rFonts w:ascii="Times New Roman" w:hAnsi="Times New Roman" w:cs="Times New Roman"/>
        </w:rPr>
        <w:t>Deze leden</w:t>
      </w:r>
      <w:r w:rsidRPr="0098331A">
        <w:rPr>
          <w:rFonts w:ascii="Times New Roman" w:hAnsi="Times New Roman" w:cs="Times New Roman"/>
        </w:rPr>
        <w:t xml:space="preserve"> steunen de inzet van de Europese Commissie van harte en vragen </w:t>
      </w:r>
      <w:r w:rsidR="001A6B75">
        <w:rPr>
          <w:rFonts w:ascii="Times New Roman" w:hAnsi="Times New Roman" w:cs="Times New Roman"/>
        </w:rPr>
        <w:t xml:space="preserve">het kabinet </w:t>
      </w:r>
      <w:r w:rsidRPr="0098331A">
        <w:rPr>
          <w:rFonts w:ascii="Times New Roman" w:hAnsi="Times New Roman" w:cs="Times New Roman"/>
        </w:rPr>
        <w:t>of zij de opvatting delen dat, alle bezwaren over keuzevrijheid onverlet, de stip aan de horizon moet zijn dat Nederland uiteindelijk louter autonome cloudoplossingen gebruikt voor strategische toepassingen, in lijn met onder andere de motie</w:t>
      </w:r>
      <w:r w:rsidR="007041E5">
        <w:rPr>
          <w:rFonts w:ascii="Times New Roman" w:hAnsi="Times New Roman" w:cs="Times New Roman"/>
        </w:rPr>
        <w:t xml:space="preserve"> van de leden </w:t>
      </w:r>
      <w:proofErr w:type="spellStart"/>
      <w:r w:rsidR="007041E5">
        <w:rPr>
          <w:rFonts w:ascii="Times New Roman" w:hAnsi="Times New Roman" w:cs="Times New Roman"/>
        </w:rPr>
        <w:t>Bruyning</w:t>
      </w:r>
      <w:proofErr w:type="spellEnd"/>
      <w:r w:rsidR="007041E5">
        <w:rPr>
          <w:rFonts w:ascii="Times New Roman" w:hAnsi="Times New Roman" w:cs="Times New Roman"/>
        </w:rPr>
        <w:t xml:space="preserve"> en Thijssen </w:t>
      </w:r>
      <w:r w:rsidRPr="005A4928">
        <w:rPr>
          <w:rFonts w:ascii="Times New Roman" w:hAnsi="Times New Roman" w:cs="Times New Roman"/>
        </w:rPr>
        <w:t>(</w:t>
      </w:r>
      <w:r w:rsidRPr="005A4928" w:rsidR="00B90C4F">
        <w:rPr>
          <w:rFonts w:ascii="Times New Roman" w:hAnsi="Times New Roman" w:cs="Times New Roman"/>
        </w:rPr>
        <w:t xml:space="preserve">Kamerstuk </w:t>
      </w:r>
      <w:r w:rsidRPr="005A4928">
        <w:rPr>
          <w:rFonts w:ascii="Times New Roman" w:hAnsi="Times New Roman" w:cs="Times New Roman"/>
        </w:rPr>
        <w:t>36574, nr. 13)?</w:t>
      </w:r>
    </w:p>
    <w:p w:rsidRPr="0098331A" w:rsidR="001E687A" w:rsidP="0098331A" w:rsidRDefault="001E687A" w14:paraId="6830617B" w14:textId="60CC5B0F">
      <w:pPr>
        <w:spacing w:line="276" w:lineRule="auto"/>
        <w:jc w:val="both"/>
        <w:rPr>
          <w:rFonts w:ascii="Times New Roman" w:hAnsi="Times New Roman" w:cs="Times New Roman"/>
        </w:rPr>
      </w:pPr>
      <w:r w:rsidRPr="0098331A">
        <w:rPr>
          <w:rFonts w:ascii="Times New Roman" w:hAnsi="Times New Roman" w:cs="Times New Roman"/>
        </w:rPr>
        <w:t>Daarnaast is eerder dit jaar binnen de EU gesproken over het verplicht stellen van certificering voor bepaalde digitale diensten, zoals netwerkbewaking voor overheden. Ook werd overwogen om certificering als voorwaarde te stellen voor toegang tot EU-subsidies of aanbestedingen. D</w:t>
      </w:r>
      <w:r w:rsidR="008C3E86">
        <w:rPr>
          <w:rFonts w:ascii="Times New Roman" w:hAnsi="Times New Roman" w:cs="Times New Roman"/>
        </w:rPr>
        <w:t>eze leden</w:t>
      </w:r>
      <w:r w:rsidRPr="0098331A">
        <w:rPr>
          <w:rFonts w:ascii="Times New Roman" w:hAnsi="Times New Roman" w:cs="Times New Roman"/>
        </w:rPr>
        <w:t xml:space="preserve"> </w:t>
      </w:r>
      <w:r w:rsidRPr="0098331A">
        <w:rPr>
          <w:rFonts w:ascii="Times New Roman" w:hAnsi="Times New Roman" w:cs="Times New Roman"/>
        </w:rPr>
        <w:lastRenderedPageBreak/>
        <w:t>vragen of er recente aanwijzingen zijn dat de Commissie deze verplichting daadwerkelijk wil doorvoeren. Hoe voorkomt Nederland dat het wordt verrast door strengere EU-eisen die nu nog in voorbereiding zijn?</w:t>
      </w:r>
    </w:p>
    <w:p w:rsidRPr="0098331A" w:rsidR="001E687A" w:rsidP="0098331A" w:rsidRDefault="001E687A" w14:paraId="6BB1C76B" w14:textId="79FBEA7C">
      <w:pPr>
        <w:spacing w:line="276" w:lineRule="auto"/>
        <w:jc w:val="both"/>
        <w:rPr>
          <w:rFonts w:ascii="Times New Roman" w:hAnsi="Times New Roman" w:cs="Times New Roman"/>
        </w:rPr>
      </w:pPr>
      <w:r w:rsidRPr="0098331A">
        <w:rPr>
          <w:rFonts w:ascii="Times New Roman" w:hAnsi="Times New Roman" w:cs="Times New Roman"/>
        </w:rPr>
        <w:t xml:space="preserve">Ook vragen </w:t>
      </w:r>
      <w:r w:rsidR="00D62EE1">
        <w:rPr>
          <w:rFonts w:ascii="Times New Roman" w:hAnsi="Times New Roman" w:cs="Times New Roman"/>
        </w:rPr>
        <w:t>zij</w:t>
      </w:r>
      <w:r w:rsidRPr="0098331A">
        <w:rPr>
          <w:rFonts w:ascii="Times New Roman" w:hAnsi="Times New Roman" w:cs="Times New Roman"/>
        </w:rPr>
        <w:t xml:space="preserve"> hoe het kabinet het risico inschat dat Nederlandse bedrijven op achterstand komen als andere lidstaten </w:t>
      </w:r>
      <w:proofErr w:type="spellStart"/>
      <w:r w:rsidRPr="0098331A">
        <w:rPr>
          <w:rFonts w:ascii="Times New Roman" w:hAnsi="Times New Roman" w:cs="Times New Roman"/>
        </w:rPr>
        <w:t>proactiever</w:t>
      </w:r>
      <w:proofErr w:type="spellEnd"/>
      <w:r w:rsidRPr="0098331A">
        <w:rPr>
          <w:rFonts w:ascii="Times New Roman" w:hAnsi="Times New Roman" w:cs="Times New Roman"/>
        </w:rPr>
        <w:t xml:space="preserve"> anticiperen op mogelijke certificeringseisen. En hoe zorgt het kabinet ervoor dat ook kleinere bedrijven kunnen blijven meedoen als certificering breder </w:t>
      </w:r>
      <w:r w:rsidR="00D62EE1">
        <w:rPr>
          <w:rFonts w:ascii="Times New Roman" w:hAnsi="Times New Roman" w:cs="Times New Roman"/>
        </w:rPr>
        <w:t xml:space="preserve">wordt verplicht? </w:t>
      </w:r>
    </w:p>
    <w:p w:rsidRPr="0098331A" w:rsidR="00007FB2" w:rsidP="0098331A" w:rsidRDefault="00E94D80" w14:paraId="0A1DB5D3" w14:textId="30D50545">
      <w:pPr>
        <w:spacing w:line="276" w:lineRule="auto"/>
        <w:jc w:val="both"/>
        <w:rPr>
          <w:rFonts w:ascii="Times New Roman" w:hAnsi="Times New Roman" w:cs="Times New Roman"/>
          <w:bCs/>
          <w:color w:val="000000" w:themeColor="text1"/>
        </w:rPr>
      </w:pPr>
      <w:r w:rsidRPr="0098331A">
        <w:rPr>
          <w:rFonts w:ascii="Times New Roman" w:hAnsi="Times New Roman" w:cs="Times New Roman"/>
          <w:b/>
          <w:color w:val="000000" w:themeColor="text1"/>
        </w:rPr>
        <w:t>Vragen en opmerkingen van de leden van de SGP-fractie</w:t>
      </w:r>
    </w:p>
    <w:p w:rsidR="00A9305F" w:rsidP="0098331A" w:rsidRDefault="001E687A" w14:paraId="53C75A38" w14:textId="22D3BEE1">
      <w:pPr>
        <w:spacing w:line="276" w:lineRule="auto"/>
        <w:rPr>
          <w:rFonts w:ascii="Times New Roman" w:hAnsi="Times New Roman" w:cs="Times New Roman"/>
        </w:rPr>
      </w:pPr>
      <w:r w:rsidRPr="0098331A">
        <w:rPr>
          <w:rFonts w:ascii="Times New Roman" w:hAnsi="Times New Roman" w:cs="Times New Roman"/>
        </w:rPr>
        <w:t xml:space="preserve">De leden van de SGP-fractie hebben kennisgenomen van de geannoteerde agenda voor de informele </w:t>
      </w:r>
      <w:r w:rsidR="0026377B">
        <w:rPr>
          <w:rFonts w:ascii="Times New Roman" w:hAnsi="Times New Roman" w:cs="Times New Roman"/>
        </w:rPr>
        <w:t>T</w:t>
      </w:r>
      <w:r w:rsidRPr="0098331A">
        <w:rPr>
          <w:rFonts w:ascii="Times New Roman" w:hAnsi="Times New Roman" w:cs="Times New Roman"/>
        </w:rPr>
        <w:t>elecomraad van 9 oktober en hebben behoefte aan het stellen van enkele vragen.</w:t>
      </w:r>
    </w:p>
    <w:p w:rsidR="00A428CD" w:rsidP="0098331A" w:rsidRDefault="001E687A" w14:paraId="5F7CDAE7" w14:textId="77777777">
      <w:pPr>
        <w:spacing w:line="276" w:lineRule="auto"/>
        <w:rPr>
          <w:rFonts w:ascii="Times New Roman" w:hAnsi="Times New Roman" w:cs="Times New Roman"/>
        </w:rPr>
      </w:pPr>
      <w:r w:rsidRPr="0098331A">
        <w:rPr>
          <w:rFonts w:ascii="Times New Roman" w:hAnsi="Times New Roman" w:cs="Times New Roman"/>
        </w:rPr>
        <w:t xml:space="preserve">Deelt </w:t>
      </w:r>
      <w:r w:rsidR="001F07D7">
        <w:rPr>
          <w:rFonts w:ascii="Times New Roman" w:hAnsi="Times New Roman" w:cs="Times New Roman"/>
        </w:rPr>
        <w:t xml:space="preserve">het kabinet </w:t>
      </w:r>
      <w:r w:rsidRPr="0098331A">
        <w:rPr>
          <w:rFonts w:ascii="Times New Roman" w:hAnsi="Times New Roman" w:cs="Times New Roman"/>
        </w:rPr>
        <w:t xml:space="preserve">de opvatting dat bescherming van jongeren niet beperkt zou moeten zijn tot sociale media, maar alle digitale diensten, apps en schermen zou moeten omvatten die door jongeren gebruikt worden, waaronder </w:t>
      </w:r>
      <w:proofErr w:type="spellStart"/>
      <w:r w:rsidRPr="0098331A">
        <w:rPr>
          <w:rFonts w:ascii="Times New Roman" w:hAnsi="Times New Roman" w:cs="Times New Roman"/>
        </w:rPr>
        <w:t>gaming</w:t>
      </w:r>
      <w:proofErr w:type="spellEnd"/>
      <w:r w:rsidRPr="0098331A">
        <w:rPr>
          <w:rFonts w:ascii="Times New Roman" w:hAnsi="Times New Roman" w:cs="Times New Roman"/>
        </w:rPr>
        <w:t xml:space="preserve">, videodeling en andere platforms? Is </w:t>
      </w:r>
      <w:r w:rsidR="000608F0">
        <w:rPr>
          <w:rFonts w:ascii="Times New Roman" w:hAnsi="Times New Roman" w:cs="Times New Roman"/>
        </w:rPr>
        <w:t xml:space="preserve">het kabinet </w:t>
      </w:r>
      <w:r w:rsidRPr="0098331A">
        <w:rPr>
          <w:rFonts w:ascii="Times New Roman" w:hAnsi="Times New Roman" w:cs="Times New Roman"/>
        </w:rPr>
        <w:t>bereid zich in Europees verband in te zetten voor een brede reikwijdte van regelgeving, inclusief centrale leeftijdsverificatie en ouderlijke goedkeuring voor alle digitale diensten die jongeren gebruiken?</w:t>
      </w:r>
      <w:r w:rsidR="00A428CD">
        <w:rPr>
          <w:rFonts w:ascii="Times New Roman" w:hAnsi="Times New Roman" w:cs="Times New Roman"/>
        </w:rPr>
        <w:t xml:space="preserve"> </w:t>
      </w:r>
    </w:p>
    <w:p w:rsidR="0098331A" w:rsidP="0098331A" w:rsidRDefault="001E687A" w14:paraId="4AA25BE9" w14:textId="18AE0998">
      <w:pPr>
        <w:spacing w:line="276" w:lineRule="auto"/>
        <w:rPr>
          <w:rFonts w:ascii="Times New Roman" w:hAnsi="Times New Roman" w:cs="Times New Roman"/>
        </w:rPr>
      </w:pPr>
      <w:r w:rsidRPr="0098331A">
        <w:rPr>
          <w:rFonts w:ascii="Times New Roman" w:hAnsi="Times New Roman" w:cs="Times New Roman"/>
        </w:rPr>
        <w:t xml:space="preserve">Erkent </w:t>
      </w:r>
      <w:r w:rsidR="00A428CD">
        <w:rPr>
          <w:rFonts w:ascii="Times New Roman" w:hAnsi="Times New Roman" w:cs="Times New Roman"/>
        </w:rPr>
        <w:t xml:space="preserve">het kabinet </w:t>
      </w:r>
      <w:r w:rsidRPr="0098331A">
        <w:rPr>
          <w:rFonts w:ascii="Times New Roman" w:hAnsi="Times New Roman" w:cs="Times New Roman"/>
        </w:rPr>
        <w:t>dat bescherming van jongeren online niet alleen gaat over sociale interactieplatforms, maar breder moet worden opgezet om jongeren gezond, veilig en in balans te laten opgroeien</w:t>
      </w:r>
      <w:r w:rsidR="00227B96">
        <w:rPr>
          <w:rFonts w:ascii="Times New Roman" w:hAnsi="Times New Roman" w:cs="Times New Roman"/>
        </w:rPr>
        <w:t>, zo vragen de leden van de SGP-fractie</w:t>
      </w:r>
      <w:r w:rsidRPr="0098331A">
        <w:rPr>
          <w:rFonts w:ascii="Times New Roman" w:hAnsi="Times New Roman" w:cs="Times New Roman"/>
        </w:rPr>
        <w:t xml:space="preserve">? Hoe gaat </w:t>
      </w:r>
      <w:r w:rsidR="00227B96">
        <w:rPr>
          <w:rFonts w:ascii="Times New Roman" w:hAnsi="Times New Roman" w:cs="Times New Roman"/>
        </w:rPr>
        <w:t xml:space="preserve">het kabinet </w:t>
      </w:r>
      <w:r w:rsidRPr="0098331A">
        <w:rPr>
          <w:rFonts w:ascii="Times New Roman" w:hAnsi="Times New Roman" w:cs="Times New Roman"/>
        </w:rPr>
        <w:t>dit uitgangspunt concreet inbrengen in de Europese discussie?</w:t>
      </w:r>
    </w:p>
    <w:p w:rsidRPr="0098331A" w:rsidR="001E687A" w:rsidP="0098331A" w:rsidRDefault="001E687A" w14:paraId="165F76CA" w14:textId="27E03CFF">
      <w:pPr>
        <w:spacing w:line="276" w:lineRule="auto"/>
        <w:rPr>
          <w:rFonts w:ascii="Times New Roman" w:hAnsi="Times New Roman" w:cs="Times New Roman"/>
        </w:rPr>
      </w:pPr>
      <w:r w:rsidRPr="0098331A">
        <w:rPr>
          <w:rFonts w:ascii="Times New Roman" w:hAnsi="Times New Roman" w:cs="Times New Roman"/>
        </w:rPr>
        <w:t xml:space="preserve">Deelt </w:t>
      </w:r>
      <w:r w:rsidR="00F2585A">
        <w:rPr>
          <w:rFonts w:ascii="Times New Roman" w:hAnsi="Times New Roman" w:cs="Times New Roman"/>
        </w:rPr>
        <w:t xml:space="preserve">het kabinet </w:t>
      </w:r>
      <w:r w:rsidRPr="0098331A">
        <w:rPr>
          <w:rFonts w:ascii="Times New Roman" w:hAnsi="Times New Roman" w:cs="Times New Roman"/>
        </w:rPr>
        <w:t xml:space="preserve">de opvatting dat effectieve en </w:t>
      </w:r>
      <w:proofErr w:type="spellStart"/>
      <w:r w:rsidRPr="0098331A">
        <w:rPr>
          <w:rFonts w:ascii="Times New Roman" w:hAnsi="Times New Roman" w:cs="Times New Roman"/>
        </w:rPr>
        <w:t>privacyvriendelijke</w:t>
      </w:r>
      <w:proofErr w:type="spellEnd"/>
      <w:r w:rsidRPr="0098331A">
        <w:rPr>
          <w:rFonts w:ascii="Times New Roman" w:hAnsi="Times New Roman" w:cs="Times New Roman"/>
        </w:rPr>
        <w:t xml:space="preserve"> leeftijdsverificatie op centraal niveau (bijvoorbeeld op het niveau van het besturingssysteem of de appstore) de basis vormt voor leeftijdsgeschikte online ervaringen? Hoe gaat </w:t>
      </w:r>
      <w:r w:rsidR="00227B96">
        <w:rPr>
          <w:rFonts w:ascii="Times New Roman" w:hAnsi="Times New Roman" w:cs="Times New Roman"/>
        </w:rPr>
        <w:t xml:space="preserve">het kabinet </w:t>
      </w:r>
      <w:r w:rsidRPr="0098331A">
        <w:rPr>
          <w:rFonts w:ascii="Times New Roman" w:hAnsi="Times New Roman" w:cs="Times New Roman"/>
        </w:rPr>
        <w:t>zich inzetten om dit in Europees verband te realiseren en daarbij ook nationale initiatieven zoals een rode knop of richtlijnen voor gezond scher</w:t>
      </w:r>
      <w:r w:rsidRPr="0098331A">
        <w:rPr>
          <w:rFonts w:ascii="Times New Roman" w:hAnsi="Times New Roman" w:cs="Times New Roman"/>
        </w:rPr>
        <w:t>m</w:t>
      </w:r>
      <w:r w:rsidRPr="0098331A">
        <w:rPr>
          <w:rFonts w:ascii="Times New Roman" w:hAnsi="Times New Roman" w:cs="Times New Roman"/>
        </w:rPr>
        <w:t>gebruik te verbinden met leeftijdsverificatie?</w:t>
      </w:r>
    </w:p>
    <w:p w:rsidR="0098331A" w:rsidP="0098331A" w:rsidRDefault="001E687A" w14:paraId="33E526BE" w14:textId="63C6CED2">
      <w:pPr>
        <w:spacing w:line="276" w:lineRule="auto"/>
        <w:rPr>
          <w:rFonts w:ascii="Times New Roman" w:hAnsi="Times New Roman" w:cs="Times New Roman"/>
        </w:rPr>
      </w:pPr>
      <w:r w:rsidRPr="0098331A">
        <w:rPr>
          <w:rFonts w:ascii="Times New Roman" w:hAnsi="Times New Roman" w:cs="Times New Roman"/>
        </w:rPr>
        <w:t xml:space="preserve">Hoe borgt </w:t>
      </w:r>
      <w:r w:rsidR="00EC4383">
        <w:rPr>
          <w:rFonts w:ascii="Times New Roman" w:hAnsi="Times New Roman" w:cs="Times New Roman"/>
        </w:rPr>
        <w:t xml:space="preserve">het kabinet </w:t>
      </w:r>
      <w:r w:rsidRPr="0098331A">
        <w:rPr>
          <w:rFonts w:ascii="Times New Roman" w:hAnsi="Times New Roman" w:cs="Times New Roman"/>
        </w:rPr>
        <w:t>dat ouders of verzorgers daadwerkelijk het laatste woord krijgen over welke digitale diensten zij geschikt achten voor hun tieners</w:t>
      </w:r>
      <w:r w:rsidR="000B06FE">
        <w:rPr>
          <w:rFonts w:ascii="Times New Roman" w:hAnsi="Times New Roman" w:cs="Times New Roman"/>
        </w:rPr>
        <w:t>, zo vragen deze leden</w:t>
      </w:r>
      <w:r w:rsidRPr="0098331A">
        <w:rPr>
          <w:rFonts w:ascii="Times New Roman" w:hAnsi="Times New Roman" w:cs="Times New Roman"/>
        </w:rPr>
        <w:t xml:space="preserve">? Is </w:t>
      </w:r>
      <w:r w:rsidR="00EC4383">
        <w:rPr>
          <w:rFonts w:ascii="Times New Roman" w:hAnsi="Times New Roman" w:cs="Times New Roman"/>
        </w:rPr>
        <w:t xml:space="preserve">het kabinet </w:t>
      </w:r>
      <w:r w:rsidRPr="0098331A">
        <w:rPr>
          <w:rFonts w:ascii="Times New Roman" w:hAnsi="Times New Roman" w:cs="Times New Roman"/>
        </w:rPr>
        <w:t>bereid zich in te zetten voor regelgeving die ouders nadrukkelijk ondersteunt en faciliteert in het nemen van beslissingen passend bij hun gezinssituatie?</w:t>
      </w:r>
    </w:p>
    <w:p w:rsidR="001E687A" w:rsidP="0098331A" w:rsidRDefault="001E687A" w14:paraId="53C93523" w14:textId="7C984983">
      <w:pPr>
        <w:spacing w:line="276" w:lineRule="auto"/>
        <w:rPr>
          <w:rFonts w:ascii="Times New Roman" w:hAnsi="Times New Roman" w:cs="Times New Roman"/>
        </w:rPr>
      </w:pPr>
      <w:r w:rsidRPr="0098331A">
        <w:rPr>
          <w:rFonts w:ascii="Times New Roman" w:hAnsi="Times New Roman" w:cs="Times New Roman"/>
        </w:rPr>
        <w:t xml:space="preserve">Op welke manier gaat </w:t>
      </w:r>
      <w:r w:rsidR="000B06FE">
        <w:rPr>
          <w:rFonts w:ascii="Times New Roman" w:hAnsi="Times New Roman" w:cs="Times New Roman"/>
        </w:rPr>
        <w:t xml:space="preserve">het kabinet </w:t>
      </w:r>
      <w:r w:rsidRPr="0098331A">
        <w:rPr>
          <w:rFonts w:ascii="Times New Roman" w:hAnsi="Times New Roman" w:cs="Times New Roman"/>
        </w:rPr>
        <w:t>er in Brussel voor pleiten dat regels om jongeren online te beschermen helder, uniform en Europees geharmoniseerd worden, zodat dubbele regelgeving wordt voorkomen en handhaving effectief en werkbaar blijft?</w:t>
      </w:r>
    </w:p>
    <w:p w:rsidRPr="0098331A" w:rsidR="00D44278" w:rsidP="0098331A" w:rsidRDefault="00D44278" w14:paraId="65335F24" w14:textId="7AF16AD7">
      <w:pPr>
        <w:spacing w:line="276" w:lineRule="auto"/>
        <w:jc w:val="both"/>
        <w:rPr>
          <w:rFonts w:ascii="Times New Roman" w:hAnsi="Times New Roman" w:cs="Times New Roman"/>
          <w:b/>
          <w:color w:val="000000" w:themeColor="text1"/>
        </w:rPr>
      </w:pPr>
      <w:r w:rsidRPr="0098331A">
        <w:rPr>
          <w:rFonts w:ascii="Times New Roman" w:hAnsi="Times New Roman" w:cs="Times New Roman"/>
          <w:b/>
          <w:color w:val="000000" w:themeColor="text1"/>
        </w:rPr>
        <w:t xml:space="preserve">Vragen en opmerkingen van de leden van de </w:t>
      </w:r>
      <w:r w:rsidRPr="0098331A">
        <w:rPr>
          <w:rFonts w:ascii="Times New Roman" w:hAnsi="Times New Roman" w:cs="Times New Roman"/>
          <w:b/>
          <w:color w:val="000000" w:themeColor="text1"/>
        </w:rPr>
        <w:tab/>
        <w:t>CU</w:t>
      </w:r>
      <w:r w:rsidRPr="0098331A">
        <w:rPr>
          <w:rFonts w:ascii="Times New Roman" w:hAnsi="Times New Roman" w:cs="Times New Roman"/>
          <w:b/>
          <w:color w:val="000000" w:themeColor="text1"/>
        </w:rPr>
        <w:t>-fractie</w:t>
      </w:r>
    </w:p>
    <w:p w:rsidRPr="0098331A" w:rsidR="001E687A" w:rsidP="0098331A" w:rsidRDefault="001E687A" w14:paraId="4E1424DB" w14:textId="7EA86B4F">
      <w:pPr>
        <w:spacing w:line="276" w:lineRule="auto"/>
        <w:rPr>
          <w:rFonts w:ascii="Times New Roman" w:hAnsi="Times New Roman" w:cs="Times New Roman"/>
        </w:rPr>
      </w:pPr>
      <w:r w:rsidRPr="0098331A">
        <w:rPr>
          <w:rFonts w:ascii="Times New Roman" w:hAnsi="Times New Roman" w:cs="Times New Roman"/>
        </w:rPr>
        <w:t>De leden van de C</w:t>
      </w:r>
      <w:r w:rsidR="00BD37A6">
        <w:rPr>
          <w:rFonts w:ascii="Times New Roman" w:hAnsi="Times New Roman" w:cs="Times New Roman"/>
        </w:rPr>
        <w:t>U</w:t>
      </w:r>
      <w:r w:rsidRPr="0098331A">
        <w:rPr>
          <w:rFonts w:ascii="Times New Roman" w:hAnsi="Times New Roman" w:cs="Times New Roman"/>
        </w:rPr>
        <w:t xml:space="preserve">-fractie hebben met belangstelling kennisgenomen van de onderhavige stukken voor de Telecomraad van 9 </w:t>
      </w:r>
      <w:r w:rsidR="0026377B">
        <w:rPr>
          <w:rFonts w:ascii="Times New Roman" w:hAnsi="Times New Roman" w:cs="Times New Roman"/>
        </w:rPr>
        <w:t>oktober</w:t>
      </w:r>
      <w:r w:rsidRPr="0098331A">
        <w:rPr>
          <w:rFonts w:ascii="Times New Roman" w:hAnsi="Times New Roman" w:cs="Times New Roman"/>
        </w:rPr>
        <w:t xml:space="preserve"> 2025. </w:t>
      </w:r>
    </w:p>
    <w:p w:rsidRPr="0098331A" w:rsidR="001E687A" w:rsidP="0098331A" w:rsidRDefault="005A4A86" w14:paraId="75D6BA99" w14:textId="69CCF0CF">
      <w:pPr>
        <w:spacing w:line="276" w:lineRule="auto"/>
        <w:rPr>
          <w:rFonts w:ascii="Times New Roman" w:hAnsi="Times New Roman" w:cs="Times New Roman"/>
        </w:rPr>
      </w:pPr>
      <w:r>
        <w:rPr>
          <w:rFonts w:ascii="Times New Roman" w:hAnsi="Times New Roman" w:cs="Times New Roman"/>
        </w:rPr>
        <w:t>Deze leden</w:t>
      </w:r>
      <w:r w:rsidRPr="0098331A" w:rsidR="001E687A">
        <w:rPr>
          <w:rFonts w:ascii="Times New Roman" w:hAnsi="Times New Roman" w:cs="Times New Roman"/>
        </w:rPr>
        <w:t xml:space="preserve"> zijn verheugd dat leeftijdsverificatie en bescherming van minderjarigen online gaat worden besproken bij de informele Telecomraad. </w:t>
      </w:r>
      <w:r>
        <w:rPr>
          <w:rFonts w:ascii="Times New Roman" w:hAnsi="Times New Roman" w:cs="Times New Roman"/>
        </w:rPr>
        <w:t>Zij</w:t>
      </w:r>
      <w:r w:rsidRPr="0098331A" w:rsidR="001E687A">
        <w:rPr>
          <w:rFonts w:ascii="Times New Roman" w:hAnsi="Times New Roman" w:cs="Times New Roman"/>
        </w:rPr>
        <w:t xml:space="preserve"> wijzen erop dat het </w:t>
      </w:r>
      <w:r>
        <w:rPr>
          <w:rFonts w:ascii="Times New Roman" w:hAnsi="Times New Roman" w:cs="Times New Roman"/>
        </w:rPr>
        <w:t xml:space="preserve">een </w:t>
      </w:r>
      <w:r w:rsidRPr="0098331A" w:rsidR="001E687A">
        <w:rPr>
          <w:rFonts w:ascii="Times New Roman" w:hAnsi="Times New Roman" w:cs="Times New Roman"/>
        </w:rPr>
        <w:t xml:space="preserve">uitgesproken wens is van de Tweede Kamer dat vereisten voor leeftijdsverificatie wettelijk worden geborgd (Kamerstuk 26643, nr. 1163) en specifiek dat </w:t>
      </w:r>
      <w:proofErr w:type="spellStart"/>
      <w:r w:rsidRPr="0098331A" w:rsidR="001E687A">
        <w:rPr>
          <w:rFonts w:ascii="Times New Roman" w:hAnsi="Times New Roman" w:cs="Times New Roman"/>
        </w:rPr>
        <w:t>privacyvriendelijke</w:t>
      </w:r>
      <w:proofErr w:type="spellEnd"/>
      <w:r w:rsidRPr="0098331A" w:rsidR="001E687A">
        <w:rPr>
          <w:rFonts w:ascii="Times New Roman" w:hAnsi="Times New Roman" w:cs="Times New Roman"/>
        </w:rPr>
        <w:t xml:space="preserve"> en betrouwbare leeftijdsverificatie voor online gokken en pornografische content wettelijk wordt geborgd (Kamerstuk 36531, nr. 20). De leden </w:t>
      </w:r>
      <w:r>
        <w:rPr>
          <w:rFonts w:ascii="Times New Roman" w:hAnsi="Times New Roman" w:cs="Times New Roman"/>
        </w:rPr>
        <w:t>van de C</w:t>
      </w:r>
      <w:r w:rsidR="003E623C">
        <w:rPr>
          <w:rFonts w:ascii="Times New Roman" w:hAnsi="Times New Roman" w:cs="Times New Roman"/>
        </w:rPr>
        <w:t xml:space="preserve">U-fractie </w:t>
      </w:r>
      <w:r w:rsidRPr="0098331A" w:rsidR="001E687A">
        <w:rPr>
          <w:rFonts w:ascii="Times New Roman" w:hAnsi="Times New Roman" w:cs="Times New Roman"/>
        </w:rPr>
        <w:t xml:space="preserve">vragen naar de voortgang van de uitvoering van de genoemde moties en de bevestiging dat het kabinet bezig is met nationale wetgeving. </w:t>
      </w:r>
    </w:p>
    <w:p w:rsidRPr="0098331A" w:rsidR="001E687A" w:rsidP="0098331A" w:rsidRDefault="00D82980" w14:paraId="49C18601" w14:textId="6B4E65C8">
      <w:pPr>
        <w:spacing w:line="276" w:lineRule="auto"/>
        <w:rPr>
          <w:rFonts w:ascii="Times New Roman" w:hAnsi="Times New Roman" w:cs="Times New Roman"/>
        </w:rPr>
      </w:pPr>
      <w:r>
        <w:rPr>
          <w:rFonts w:ascii="Times New Roman" w:hAnsi="Times New Roman" w:cs="Times New Roman"/>
        </w:rPr>
        <w:lastRenderedPageBreak/>
        <w:t>Deze leden</w:t>
      </w:r>
      <w:r w:rsidRPr="0098331A" w:rsidR="001E687A">
        <w:rPr>
          <w:rFonts w:ascii="Times New Roman" w:hAnsi="Times New Roman" w:cs="Times New Roman"/>
        </w:rPr>
        <w:t xml:space="preserve"> wijzen ook op de voorstellen die de leden samen met de leden van de NSC-fractie hebben gedaan in de initiatiefnota ‘De rode knop’ (Kamerstuk 36719, nr. 2), waaronder om in samenwerking met stakeholders te onderzoeken welke </w:t>
      </w:r>
      <w:proofErr w:type="spellStart"/>
      <w:r w:rsidRPr="0098331A" w:rsidR="001E687A">
        <w:rPr>
          <w:rFonts w:ascii="Times New Roman" w:hAnsi="Times New Roman" w:cs="Times New Roman"/>
        </w:rPr>
        <w:t>cryptografische</w:t>
      </w:r>
      <w:proofErr w:type="spellEnd"/>
      <w:r w:rsidRPr="0098331A" w:rsidR="001E687A">
        <w:rPr>
          <w:rFonts w:ascii="Times New Roman" w:hAnsi="Times New Roman" w:cs="Times New Roman"/>
        </w:rPr>
        <w:t xml:space="preserve"> technologieën en implementatiemethodes het meest geschikt zijn voor betrouwbare en </w:t>
      </w:r>
      <w:proofErr w:type="spellStart"/>
      <w:r w:rsidRPr="0098331A" w:rsidR="001E687A">
        <w:rPr>
          <w:rFonts w:ascii="Times New Roman" w:hAnsi="Times New Roman" w:cs="Times New Roman"/>
        </w:rPr>
        <w:t>privacyvriendelijke</w:t>
      </w:r>
      <w:proofErr w:type="spellEnd"/>
      <w:r w:rsidRPr="0098331A" w:rsidR="001E687A">
        <w:rPr>
          <w:rFonts w:ascii="Times New Roman" w:hAnsi="Times New Roman" w:cs="Times New Roman"/>
        </w:rPr>
        <w:t xml:space="preserve"> leeftijdsverificatie en tot een concreet </w:t>
      </w:r>
      <w:proofErr w:type="spellStart"/>
      <w:r w:rsidRPr="0098331A" w:rsidR="001E687A">
        <w:rPr>
          <w:rFonts w:ascii="Times New Roman" w:hAnsi="Times New Roman" w:cs="Times New Roman"/>
          <w:i/>
          <w:iCs/>
        </w:rPr>
        <w:t>proof</w:t>
      </w:r>
      <w:proofErr w:type="spellEnd"/>
      <w:r w:rsidRPr="0098331A" w:rsidR="001E687A">
        <w:rPr>
          <w:rFonts w:ascii="Times New Roman" w:hAnsi="Times New Roman" w:cs="Times New Roman"/>
          <w:i/>
          <w:iCs/>
        </w:rPr>
        <w:t xml:space="preserve"> of concept </w:t>
      </w:r>
      <w:r w:rsidRPr="0098331A" w:rsidR="001E687A">
        <w:rPr>
          <w:rFonts w:ascii="Times New Roman" w:hAnsi="Times New Roman" w:cs="Times New Roman"/>
        </w:rPr>
        <w:t>te komen én om een interdepartementale taskforce aan te stellen, bestaande uit ambtenaren van alle</w:t>
      </w:r>
      <w:r w:rsidR="0098331A">
        <w:rPr>
          <w:rFonts w:ascii="Times New Roman" w:hAnsi="Times New Roman" w:cs="Times New Roman"/>
        </w:rPr>
        <w:t xml:space="preserve"> </w:t>
      </w:r>
      <w:r w:rsidRPr="0098331A" w:rsidR="001E687A">
        <w:rPr>
          <w:rFonts w:ascii="Times New Roman" w:hAnsi="Times New Roman" w:cs="Times New Roman"/>
        </w:rPr>
        <w:t>verantwoordelijke ministeries, om het beleid en de implementatie van online leeftijdsverificatie</w:t>
      </w:r>
      <w:r w:rsidR="0098331A">
        <w:rPr>
          <w:rFonts w:ascii="Times New Roman" w:hAnsi="Times New Roman" w:cs="Times New Roman"/>
        </w:rPr>
        <w:t xml:space="preserve"> </w:t>
      </w:r>
      <w:r w:rsidRPr="0098331A" w:rsidR="001E687A">
        <w:rPr>
          <w:rFonts w:ascii="Times New Roman" w:hAnsi="Times New Roman" w:cs="Times New Roman"/>
        </w:rPr>
        <w:t xml:space="preserve">integraal aan te vliegen. Kan de </w:t>
      </w:r>
      <w:r w:rsidR="00B61823">
        <w:rPr>
          <w:rFonts w:ascii="Times New Roman" w:hAnsi="Times New Roman" w:cs="Times New Roman"/>
        </w:rPr>
        <w:t>bewindspersoon</w:t>
      </w:r>
      <w:r w:rsidRPr="0098331A" w:rsidR="001E687A">
        <w:rPr>
          <w:rFonts w:ascii="Times New Roman" w:hAnsi="Times New Roman" w:cs="Times New Roman"/>
        </w:rPr>
        <w:t xml:space="preserve"> op beide voorstellen reageren? Is hij bereid om deze voorstellen uit te voeren? Zo nee, waarom niet? In het verlengde hiervan vragen</w:t>
      </w:r>
      <w:r w:rsidR="00B61823">
        <w:rPr>
          <w:rFonts w:ascii="Times New Roman" w:hAnsi="Times New Roman" w:cs="Times New Roman"/>
        </w:rPr>
        <w:t xml:space="preserve"> zij wanner </w:t>
      </w:r>
      <w:r w:rsidRPr="0098331A" w:rsidR="001E687A">
        <w:rPr>
          <w:rFonts w:ascii="Times New Roman" w:hAnsi="Times New Roman" w:cs="Times New Roman"/>
        </w:rPr>
        <w:t xml:space="preserve">ze een kabinetsreactie op de gehele initiatiefnota kunnen verwachten. </w:t>
      </w:r>
    </w:p>
    <w:p w:rsidRPr="0098331A" w:rsidR="001E687A" w:rsidP="0098331A" w:rsidRDefault="001E687A" w14:paraId="203EA91C" w14:textId="0BDDA66D">
      <w:pPr>
        <w:spacing w:line="276" w:lineRule="auto"/>
        <w:rPr>
          <w:rFonts w:ascii="Times New Roman" w:hAnsi="Times New Roman" w:cs="Times New Roman"/>
        </w:rPr>
      </w:pPr>
      <w:r w:rsidRPr="0098331A">
        <w:rPr>
          <w:rFonts w:ascii="Times New Roman" w:hAnsi="Times New Roman" w:cs="Times New Roman"/>
        </w:rPr>
        <w:t>Voor voorbeelden van betrouwbare, wettelijke leeftijdsverificatie kijken de leden van de C</w:t>
      </w:r>
      <w:r w:rsidR="00B61823">
        <w:rPr>
          <w:rFonts w:ascii="Times New Roman" w:hAnsi="Times New Roman" w:cs="Times New Roman"/>
        </w:rPr>
        <w:t>U</w:t>
      </w:r>
      <w:r w:rsidRPr="0098331A">
        <w:rPr>
          <w:rFonts w:ascii="Times New Roman" w:hAnsi="Times New Roman" w:cs="Times New Roman"/>
        </w:rPr>
        <w:t xml:space="preserve">-fractie naar diverse buitenlandse voorbeelden, zowel binnen de Unie als ook naar het Verenigd Koninkrijk, voor hoe leeftijdsverificatie kan worden toegepast. Kan de </w:t>
      </w:r>
      <w:r w:rsidR="006506CF">
        <w:rPr>
          <w:rFonts w:ascii="Times New Roman" w:hAnsi="Times New Roman" w:cs="Times New Roman"/>
        </w:rPr>
        <w:t>bewindspersoon</w:t>
      </w:r>
      <w:r w:rsidRPr="0098331A">
        <w:rPr>
          <w:rFonts w:ascii="Times New Roman" w:hAnsi="Times New Roman" w:cs="Times New Roman"/>
        </w:rPr>
        <w:t xml:space="preserve"> per land waar wettelijk verplichte leeftijdsverificatie al geldt of waar een dergelijk wetstraject gaande is kort uiteenzetten hoe de leeftijdsverificatie wordt geregeld en hoe fundamentele rechten zoals privacy en dataveiligheid daar worden geborgd. Naar welk land of welke landen kijkt de </w:t>
      </w:r>
      <w:r w:rsidR="006506CF">
        <w:rPr>
          <w:rFonts w:ascii="Times New Roman" w:hAnsi="Times New Roman" w:cs="Times New Roman"/>
        </w:rPr>
        <w:t>bewindspersoon</w:t>
      </w:r>
      <w:r w:rsidRPr="0098331A">
        <w:rPr>
          <w:rFonts w:ascii="Times New Roman" w:hAnsi="Times New Roman" w:cs="Times New Roman"/>
        </w:rPr>
        <w:t xml:space="preserve"> als voorbeeld?</w:t>
      </w:r>
    </w:p>
    <w:p w:rsidRPr="0098331A" w:rsidR="001E687A" w:rsidP="0098331A" w:rsidRDefault="00C771B6" w14:paraId="1FBF9724" w14:textId="3546C2DD">
      <w:pPr>
        <w:spacing w:line="276" w:lineRule="auto"/>
        <w:rPr>
          <w:rFonts w:ascii="Times New Roman" w:hAnsi="Times New Roman" w:cs="Times New Roman"/>
        </w:rPr>
      </w:pPr>
      <w:r>
        <w:rPr>
          <w:rFonts w:ascii="Times New Roman" w:hAnsi="Times New Roman" w:cs="Times New Roman"/>
        </w:rPr>
        <w:t>Deze leden</w:t>
      </w:r>
      <w:r w:rsidRPr="0098331A" w:rsidR="001E687A">
        <w:rPr>
          <w:rFonts w:ascii="Times New Roman" w:hAnsi="Times New Roman" w:cs="Times New Roman"/>
        </w:rPr>
        <w:t xml:space="preserve"> vragen voorts naar een tijdlijn voor de wettelijke verankering van leeftijdsverificatie in Nederland, zeker als het gaat om online gokken en pornografische content. Wanneer kunnen de</w:t>
      </w:r>
      <w:r w:rsidR="00B013D5">
        <w:rPr>
          <w:rFonts w:ascii="Times New Roman" w:hAnsi="Times New Roman" w:cs="Times New Roman"/>
        </w:rPr>
        <w:t>ze</w:t>
      </w:r>
      <w:r w:rsidRPr="0098331A" w:rsidR="001E687A">
        <w:rPr>
          <w:rFonts w:ascii="Times New Roman" w:hAnsi="Times New Roman" w:cs="Times New Roman"/>
        </w:rPr>
        <w:t xml:space="preserve"> leden erop rekenen dat een wetsvoorstel in internetconsultatie gaat? </w:t>
      </w:r>
      <w:r w:rsidR="00003606">
        <w:rPr>
          <w:rFonts w:ascii="Times New Roman" w:hAnsi="Times New Roman" w:cs="Times New Roman"/>
        </w:rPr>
        <w:t xml:space="preserve">Zij </w:t>
      </w:r>
      <w:r w:rsidRPr="0098331A" w:rsidR="001E687A">
        <w:rPr>
          <w:rFonts w:ascii="Times New Roman" w:hAnsi="Times New Roman" w:cs="Times New Roman"/>
        </w:rPr>
        <w:t xml:space="preserve">merken </w:t>
      </w:r>
      <w:r w:rsidR="00003606">
        <w:rPr>
          <w:rFonts w:ascii="Times New Roman" w:hAnsi="Times New Roman" w:cs="Times New Roman"/>
        </w:rPr>
        <w:t xml:space="preserve">ook </w:t>
      </w:r>
      <w:r w:rsidRPr="0098331A" w:rsidR="001E687A">
        <w:rPr>
          <w:rFonts w:ascii="Times New Roman" w:hAnsi="Times New Roman" w:cs="Times New Roman"/>
        </w:rPr>
        <w:t xml:space="preserve">op dat leeftijdsverificatie niet alleen noodzakelijk is voor sociale media en websites met online gokken of pornografische content. Hoe ziet de </w:t>
      </w:r>
      <w:r w:rsidR="006506CF">
        <w:rPr>
          <w:rFonts w:ascii="Times New Roman" w:hAnsi="Times New Roman" w:cs="Times New Roman"/>
        </w:rPr>
        <w:t>bewindspersoon</w:t>
      </w:r>
      <w:r w:rsidRPr="0098331A" w:rsidR="001E687A">
        <w:rPr>
          <w:rFonts w:ascii="Times New Roman" w:hAnsi="Times New Roman" w:cs="Times New Roman"/>
        </w:rPr>
        <w:t xml:space="preserve"> dit? Zou de bescherming online voor minderjarigen niet voor alle apps en digitale diensten moeten zijn waar deze groep gebruik van maakt? Dan denken de</w:t>
      </w:r>
      <w:r w:rsidR="00003606">
        <w:rPr>
          <w:rFonts w:ascii="Times New Roman" w:hAnsi="Times New Roman" w:cs="Times New Roman"/>
        </w:rPr>
        <w:t>ze</w:t>
      </w:r>
      <w:r w:rsidRPr="0098331A" w:rsidR="001E687A">
        <w:rPr>
          <w:rFonts w:ascii="Times New Roman" w:hAnsi="Times New Roman" w:cs="Times New Roman"/>
        </w:rPr>
        <w:t xml:space="preserve"> leden bijvoorbeeld ook aan gamen. </w:t>
      </w:r>
    </w:p>
    <w:p w:rsidRPr="0098331A" w:rsidR="001E687A" w:rsidP="0098331A" w:rsidRDefault="001E687A" w14:paraId="1415F4D5" w14:textId="30A646EE">
      <w:pPr>
        <w:spacing w:line="276" w:lineRule="auto"/>
        <w:rPr>
          <w:rFonts w:ascii="Times New Roman" w:hAnsi="Times New Roman" w:cs="Times New Roman"/>
        </w:rPr>
      </w:pPr>
      <w:r w:rsidRPr="0098331A">
        <w:rPr>
          <w:rFonts w:ascii="Times New Roman" w:hAnsi="Times New Roman" w:cs="Times New Roman"/>
        </w:rPr>
        <w:t xml:space="preserve">De leden van de </w:t>
      </w:r>
      <w:r w:rsidR="00B61823">
        <w:rPr>
          <w:rFonts w:ascii="Times New Roman" w:hAnsi="Times New Roman" w:cs="Times New Roman"/>
        </w:rPr>
        <w:t>CU-fractie</w:t>
      </w:r>
      <w:r w:rsidRPr="0098331A">
        <w:rPr>
          <w:rFonts w:ascii="Times New Roman" w:hAnsi="Times New Roman" w:cs="Times New Roman"/>
        </w:rPr>
        <w:t xml:space="preserve"> wijzen ook op een andere </w:t>
      </w:r>
      <w:r w:rsidRPr="007041E5">
        <w:rPr>
          <w:rFonts w:ascii="Times New Roman" w:hAnsi="Times New Roman" w:cs="Times New Roman"/>
        </w:rPr>
        <w:t>aangenomen motie</w:t>
      </w:r>
      <w:r w:rsidRPr="0098331A">
        <w:rPr>
          <w:rFonts w:ascii="Times New Roman" w:hAnsi="Times New Roman" w:cs="Times New Roman"/>
        </w:rPr>
        <w:t xml:space="preserve"> (Kamerstuk 26643, nr. 1299) die vraagt om uniformering en handhaving van leeftijdsgrenzen voor social</w:t>
      </w:r>
      <w:r w:rsidR="00C771B6">
        <w:rPr>
          <w:rFonts w:ascii="Times New Roman" w:hAnsi="Times New Roman" w:cs="Times New Roman"/>
        </w:rPr>
        <w:t>e</w:t>
      </w:r>
      <w:r w:rsidRPr="0098331A">
        <w:rPr>
          <w:rFonts w:ascii="Times New Roman" w:hAnsi="Times New Roman" w:cs="Times New Roman"/>
        </w:rPr>
        <w:t xml:space="preserve"> media. Op welke manier is de </w:t>
      </w:r>
      <w:r w:rsidR="006506CF">
        <w:rPr>
          <w:rFonts w:ascii="Times New Roman" w:hAnsi="Times New Roman" w:cs="Times New Roman"/>
        </w:rPr>
        <w:t>bewindspersoon</w:t>
      </w:r>
      <w:r w:rsidRPr="0098331A">
        <w:rPr>
          <w:rFonts w:ascii="Times New Roman" w:hAnsi="Times New Roman" w:cs="Times New Roman"/>
        </w:rPr>
        <w:t xml:space="preserve"> van plan deze motie uit te voeren? Welk standpunt draagt het kabinet, in lijn met deze motie, uit op de komende Telecomraad? </w:t>
      </w:r>
    </w:p>
    <w:p w:rsidRPr="0098331A" w:rsidR="001E687A" w:rsidP="0098331A" w:rsidRDefault="00A5337E" w14:paraId="0AA098D7" w14:textId="610ADDAE">
      <w:pPr>
        <w:spacing w:line="276" w:lineRule="auto"/>
        <w:rPr>
          <w:rFonts w:ascii="Times New Roman" w:hAnsi="Times New Roman" w:cs="Times New Roman"/>
        </w:rPr>
      </w:pPr>
      <w:r>
        <w:rPr>
          <w:rFonts w:ascii="Times New Roman" w:hAnsi="Times New Roman" w:cs="Times New Roman"/>
        </w:rPr>
        <w:t>Deze leden wijzen</w:t>
      </w:r>
      <w:r w:rsidRPr="0098331A" w:rsidR="001E687A">
        <w:rPr>
          <w:rFonts w:ascii="Times New Roman" w:hAnsi="Times New Roman" w:cs="Times New Roman"/>
        </w:rPr>
        <w:t xml:space="preserve"> de </w:t>
      </w:r>
      <w:r w:rsidR="006506CF">
        <w:rPr>
          <w:rFonts w:ascii="Times New Roman" w:hAnsi="Times New Roman" w:cs="Times New Roman"/>
        </w:rPr>
        <w:t>bewindspersoon</w:t>
      </w:r>
      <w:r w:rsidRPr="0098331A" w:rsidR="001E687A">
        <w:rPr>
          <w:rFonts w:ascii="Times New Roman" w:hAnsi="Times New Roman" w:cs="Times New Roman"/>
        </w:rPr>
        <w:t xml:space="preserve"> ook op de aangenomen motie over verkennen op welke manier het recht op gegevensverwijdering zo toegankelijk mogelijk kan worden gemaakt (Kamerstuk 36600-VII, nr. 60). </w:t>
      </w:r>
      <w:r w:rsidR="00722D6D">
        <w:rPr>
          <w:rFonts w:ascii="Times New Roman" w:hAnsi="Times New Roman" w:cs="Times New Roman"/>
        </w:rPr>
        <w:t xml:space="preserve">Zij </w:t>
      </w:r>
      <w:r w:rsidRPr="0098331A" w:rsidR="001E687A">
        <w:rPr>
          <w:rFonts w:ascii="Times New Roman" w:hAnsi="Times New Roman" w:cs="Times New Roman"/>
        </w:rPr>
        <w:t xml:space="preserve">kunnen zich voorstellen dat, naast nationale inzet, ook Europese inzet op dit punt wenselijk is. Is de </w:t>
      </w:r>
      <w:r w:rsidR="006506CF">
        <w:rPr>
          <w:rFonts w:ascii="Times New Roman" w:hAnsi="Times New Roman" w:cs="Times New Roman"/>
        </w:rPr>
        <w:t>bewindspersoon</w:t>
      </w:r>
      <w:r w:rsidRPr="0098331A" w:rsidR="001E687A">
        <w:rPr>
          <w:rFonts w:ascii="Times New Roman" w:hAnsi="Times New Roman" w:cs="Times New Roman"/>
        </w:rPr>
        <w:t xml:space="preserve"> bereid ook op Europees niveau in te zetten voor het toegankelijker maken van gegevensverwijdering? Zo nee, waarom niet? </w:t>
      </w:r>
    </w:p>
    <w:p w:rsidRPr="0098331A" w:rsidR="00E70B02" w:rsidP="0098331A" w:rsidRDefault="00E70B02" w14:paraId="14915C19" w14:textId="7E35B27C">
      <w:pPr>
        <w:spacing w:line="276" w:lineRule="auto"/>
        <w:rPr>
          <w:rFonts w:ascii="Times New Roman" w:hAnsi="Times New Roman" w:eastAsia="Times New Roman" w:cs="Times New Roman"/>
          <w:b/>
          <w:bCs/>
          <w:color w:val="000000" w:themeColor="text1"/>
        </w:rPr>
      </w:pPr>
      <w:r w:rsidRPr="0098331A">
        <w:rPr>
          <w:rFonts w:ascii="Times New Roman" w:hAnsi="Times New Roman" w:eastAsia="Times New Roman" w:cs="Times New Roman"/>
          <w:b/>
          <w:bCs/>
          <w:color w:val="000000" w:themeColor="text1"/>
        </w:rPr>
        <w:t xml:space="preserve">II         </w:t>
      </w:r>
      <w:r w:rsidRPr="0098331A" w:rsidR="009B560E">
        <w:rPr>
          <w:rFonts w:ascii="Times New Roman" w:hAnsi="Times New Roman" w:eastAsia="Times New Roman" w:cs="Times New Roman"/>
          <w:b/>
          <w:bCs/>
          <w:color w:val="000000" w:themeColor="text1"/>
        </w:rPr>
        <w:t>Antwoord</w:t>
      </w:r>
      <w:r w:rsidRPr="0098331A" w:rsidR="00750C21">
        <w:rPr>
          <w:rFonts w:ascii="Times New Roman" w:hAnsi="Times New Roman" w:eastAsia="Times New Roman" w:cs="Times New Roman"/>
          <w:b/>
          <w:bCs/>
          <w:color w:val="000000" w:themeColor="text1"/>
        </w:rPr>
        <w:t>/r</w:t>
      </w:r>
      <w:r w:rsidRPr="0098331A">
        <w:rPr>
          <w:rFonts w:ascii="Times New Roman" w:hAnsi="Times New Roman" w:eastAsia="Times New Roman" w:cs="Times New Roman"/>
          <w:b/>
          <w:bCs/>
          <w:color w:val="000000" w:themeColor="text1"/>
        </w:rPr>
        <w:t>eactie van de bewindspersoon</w:t>
      </w:r>
    </w:p>
    <w:p w:rsidRPr="0098331A" w:rsidR="005475CF" w:rsidP="005475CF" w:rsidRDefault="005475CF" w14:paraId="1C9CBCAD" w14:textId="77777777">
      <w:pPr>
        <w:spacing w:line="240" w:lineRule="auto"/>
        <w:rPr>
          <w:rFonts w:ascii="Times New Roman" w:hAnsi="Times New Roman" w:cs="Times New Roman"/>
          <w:color w:val="000000" w:themeColor="text1"/>
        </w:rPr>
      </w:pPr>
    </w:p>
    <w:sectPr w:rsidRPr="0098331A" w:rsidR="005475C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A146" w14:textId="77777777" w:rsidR="00EA3461" w:rsidRDefault="00EA3461" w:rsidP="00481B13">
      <w:pPr>
        <w:spacing w:after="0" w:line="240" w:lineRule="auto"/>
      </w:pPr>
      <w:r>
        <w:separator/>
      </w:r>
    </w:p>
  </w:endnote>
  <w:endnote w:type="continuationSeparator" w:id="0">
    <w:p w14:paraId="41FB2248" w14:textId="77777777" w:rsidR="00EA3461" w:rsidRDefault="00EA3461" w:rsidP="00481B13">
      <w:pPr>
        <w:spacing w:after="0" w:line="240" w:lineRule="auto"/>
      </w:pPr>
      <w:r>
        <w:continuationSeparator/>
      </w:r>
    </w:p>
  </w:endnote>
  <w:endnote w:type="continuationNotice" w:id="1">
    <w:p w14:paraId="06299502" w14:textId="77777777" w:rsidR="00EA3461" w:rsidRDefault="00EA3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95B6" w14:textId="765DE8CE" w:rsidR="00590F90" w:rsidRDefault="00590F90">
    <w:pPr>
      <w:pStyle w:val="Voettekst"/>
    </w:pPr>
  </w:p>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ECC4" w14:textId="77777777" w:rsidR="00EA3461" w:rsidRDefault="00EA3461" w:rsidP="00481B13">
      <w:pPr>
        <w:spacing w:after="0" w:line="240" w:lineRule="auto"/>
      </w:pPr>
      <w:r>
        <w:separator/>
      </w:r>
    </w:p>
  </w:footnote>
  <w:footnote w:type="continuationSeparator" w:id="0">
    <w:p w14:paraId="203B5553" w14:textId="77777777" w:rsidR="00EA3461" w:rsidRDefault="00EA3461" w:rsidP="00481B13">
      <w:pPr>
        <w:spacing w:after="0" w:line="240" w:lineRule="auto"/>
      </w:pPr>
      <w:r>
        <w:continuationSeparator/>
      </w:r>
    </w:p>
  </w:footnote>
  <w:footnote w:type="continuationNotice" w:id="1">
    <w:p w14:paraId="37F18D97" w14:textId="77777777" w:rsidR="00EA3461" w:rsidRDefault="00EA3461">
      <w:pPr>
        <w:spacing w:after="0" w:line="240" w:lineRule="auto"/>
      </w:pPr>
    </w:p>
  </w:footnote>
  <w:footnote w:id="2">
    <w:p w14:paraId="1064D33A" w14:textId="577CF37B" w:rsidR="00797300" w:rsidRPr="00763712" w:rsidRDefault="00797300">
      <w:pPr>
        <w:pStyle w:val="Voetnoottekst"/>
        <w:rPr>
          <w:rFonts w:ascii="Times New Roman" w:hAnsi="Times New Roman" w:cs="Times New Roman"/>
        </w:rPr>
      </w:pPr>
      <w:r w:rsidRPr="00763712">
        <w:rPr>
          <w:rStyle w:val="Voetnootmarkering"/>
          <w:rFonts w:ascii="Times New Roman" w:hAnsi="Times New Roman" w:cs="Times New Roman"/>
        </w:rPr>
        <w:footnoteRef/>
      </w:r>
      <w:r w:rsidRPr="00763712">
        <w:rPr>
          <w:rFonts w:ascii="Times New Roman" w:hAnsi="Times New Roman" w:cs="Times New Roman"/>
        </w:rPr>
        <w:t xml:space="preserve"> </w:t>
      </w:r>
      <w:r w:rsidRPr="00763712">
        <w:rPr>
          <w:rFonts w:ascii="Times New Roman" w:hAnsi="Times New Roman" w:cs="Times New Roman"/>
        </w:rPr>
        <w:t>Aanhangsel Handelingen</w:t>
      </w:r>
      <w:r w:rsidRPr="00763712">
        <w:rPr>
          <w:rFonts w:ascii="Times New Roman" w:hAnsi="Times New Roman" w:cs="Times New Roman"/>
        </w:rPr>
        <w:t>, vergaderjaar 2025-2026, nr. 65.</w:t>
      </w:r>
      <w:r w:rsidRPr="00763712">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186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1165"/>
    <w:rsid w:val="00001BD3"/>
    <w:rsid w:val="00003606"/>
    <w:rsid w:val="00003EA7"/>
    <w:rsid w:val="00004286"/>
    <w:rsid w:val="00007FB2"/>
    <w:rsid w:val="000149D0"/>
    <w:rsid w:val="000159D0"/>
    <w:rsid w:val="00015BE5"/>
    <w:rsid w:val="000266C3"/>
    <w:rsid w:val="00026F8F"/>
    <w:rsid w:val="00027835"/>
    <w:rsid w:val="0003123F"/>
    <w:rsid w:val="00032491"/>
    <w:rsid w:val="000342E4"/>
    <w:rsid w:val="00035830"/>
    <w:rsid w:val="00041DE5"/>
    <w:rsid w:val="0004304C"/>
    <w:rsid w:val="0004640B"/>
    <w:rsid w:val="00047735"/>
    <w:rsid w:val="000531CE"/>
    <w:rsid w:val="00053403"/>
    <w:rsid w:val="000566D0"/>
    <w:rsid w:val="000603E5"/>
    <w:rsid w:val="000608F0"/>
    <w:rsid w:val="000671DF"/>
    <w:rsid w:val="00072500"/>
    <w:rsid w:val="00073B0A"/>
    <w:rsid w:val="00074713"/>
    <w:rsid w:val="00081A5F"/>
    <w:rsid w:val="00086357"/>
    <w:rsid w:val="00097F2F"/>
    <w:rsid w:val="000A21E1"/>
    <w:rsid w:val="000A2789"/>
    <w:rsid w:val="000A40FE"/>
    <w:rsid w:val="000B06FE"/>
    <w:rsid w:val="000B0D1A"/>
    <w:rsid w:val="000B3C5C"/>
    <w:rsid w:val="000B6679"/>
    <w:rsid w:val="000C1392"/>
    <w:rsid w:val="000C1EC4"/>
    <w:rsid w:val="000C266C"/>
    <w:rsid w:val="000C3870"/>
    <w:rsid w:val="000C5552"/>
    <w:rsid w:val="000E5F1D"/>
    <w:rsid w:val="000E6332"/>
    <w:rsid w:val="000E76B1"/>
    <w:rsid w:val="000F21A8"/>
    <w:rsid w:val="000F7510"/>
    <w:rsid w:val="0010060D"/>
    <w:rsid w:val="0010166B"/>
    <w:rsid w:val="00102A87"/>
    <w:rsid w:val="00106673"/>
    <w:rsid w:val="00107098"/>
    <w:rsid w:val="0011712F"/>
    <w:rsid w:val="001172BB"/>
    <w:rsid w:val="001203BD"/>
    <w:rsid w:val="00122C86"/>
    <w:rsid w:val="00126DA6"/>
    <w:rsid w:val="00130C6E"/>
    <w:rsid w:val="00134E93"/>
    <w:rsid w:val="00134ECD"/>
    <w:rsid w:val="00153FD5"/>
    <w:rsid w:val="00160220"/>
    <w:rsid w:val="00170CAE"/>
    <w:rsid w:val="00171222"/>
    <w:rsid w:val="0017210C"/>
    <w:rsid w:val="00172F82"/>
    <w:rsid w:val="00176338"/>
    <w:rsid w:val="00176E08"/>
    <w:rsid w:val="001823D9"/>
    <w:rsid w:val="00183F7C"/>
    <w:rsid w:val="001A3898"/>
    <w:rsid w:val="001A3AA1"/>
    <w:rsid w:val="001A3D5E"/>
    <w:rsid w:val="001A3F31"/>
    <w:rsid w:val="001A50A4"/>
    <w:rsid w:val="001A51C6"/>
    <w:rsid w:val="001A54F9"/>
    <w:rsid w:val="001A6746"/>
    <w:rsid w:val="001A6B75"/>
    <w:rsid w:val="001B409B"/>
    <w:rsid w:val="001B4737"/>
    <w:rsid w:val="001C0402"/>
    <w:rsid w:val="001C23DD"/>
    <w:rsid w:val="001C44BB"/>
    <w:rsid w:val="001C47CE"/>
    <w:rsid w:val="001C610F"/>
    <w:rsid w:val="001D15E7"/>
    <w:rsid w:val="001D4755"/>
    <w:rsid w:val="001D4850"/>
    <w:rsid w:val="001E5069"/>
    <w:rsid w:val="001E687A"/>
    <w:rsid w:val="001F07D7"/>
    <w:rsid w:val="001F1292"/>
    <w:rsid w:val="001F3871"/>
    <w:rsid w:val="00200962"/>
    <w:rsid w:val="00202A20"/>
    <w:rsid w:val="00203239"/>
    <w:rsid w:val="00203F5D"/>
    <w:rsid w:val="00206B1D"/>
    <w:rsid w:val="002110BF"/>
    <w:rsid w:val="0021362D"/>
    <w:rsid w:val="002167DE"/>
    <w:rsid w:val="00217C16"/>
    <w:rsid w:val="00217FB2"/>
    <w:rsid w:val="00225303"/>
    <w:rsid w:val="00225AB3"/>
    <w:rsid w:val="002264AB"/>
    <w:rsid w:val="00227B96"/>
    <w:rsid w:val="00230440"/>
    <w:rsid w:val="00230B0D"/>
    <w:rsid w:val="002323C9"/>
    <w:rsid w:val="00233F84"/>
    <w:rsid w:val="00240FF5"/>
    <w:rsid w:val="00246A1C"/>
    <w:rsid w:val="00254688"/>
    <w:rsid w:val="00257369"/>
    <w:rsid w:val="0026377B"/>
    <w:rsid w:val="00270E2F"/>
    <w:rsid w:val="00271493"/>
    <w:rsid w:val="0027736A"/>
    <w:rsid w:val="0027744C"/>
    <w:rsid w:val="002814FD"/>
    <w:rsid w:val="0028509B"/>
    <w:rsid w:val="0029208D"/>
    <w:rsid w:val="002A037E"/>
    <w:rsid w:val="002A38E4"/>
    <w:rsid w:val="002A4C14"/>
    <w:rsid w:val="002B1CCE"/>
    <w:rsid w:val="002B4536"/>
    <w:rsid w:val="002C3055"/>
    <w:rsid w:val="002C3C3C"/>
    <w:rsid w:val="002D2DC2"/>
    <w:rsid w:val="002D435A"/>
    <w:rsid w:val="002E2AA1"/>
    <w:rsid w:val="002E2F7F"/>
    <w:rsid w:val="002E4B81"/>
    <w:rsid w:val="002E6287"/>
    <w:rsid w:val="002F279B"/>
    <w:rsid w:val="002F476E"/>
    <w:rsid w:val="002F51DF"/>
    <w:rsid w:val="002F5EEA"/>
    <w:rsid w:val="002F74BD"/>
    <w:rsid w:val="003019BB"/>
    <w:rsid w:val="00302482"/>
    <w:rsid w:val="003034DF"/>
    <w:rsid w:val="00303913"/>
    <w:rsid w:val="0030531D"/>
    <w:rsid w:val="0031048A"/>
    <w:rsid w:val="003122E8"/>
    <w:rsid w:val="00312A1B"/>
    <w:rsid w:val="00313C58"/>
    <w:rsid w:val="00320508"/>
    <w:rsid w:val="00320D71"/>
    <w:rsid w:val="00324FBC"/>
    <w:rsid w:val="00325C6B"/>
    <w:rsid w:val="003263F5"/>
    <w:rsid w:val="00330B0E"/>
    <w:rsid w:val="00332852"/>
    <w:rsid w:val="003353C3"/>
    <w:rsid w:val="0033791D"/>
    <w:rsid w:val="00343747"/>
    <w:rsid w:val="00346737"/>
    <w:rsid w:val="003479CD"/>
    <w:rsid w:val="003507DA"/>
    <w:rsid w:val="003605FA"/>
    <w:rsid w:val="003612A1"/>
    <w:rsid w:val="00363BDB"/>
    <w:rsid w:val="0036495C"/>
    <w:rsid w:val="003653A5"/>
    <w:rsid w:val="00370D70"/>
    <w:rsid w:val="0037140A"/>
    <w:rsid w:val="003726A1"/>
    <w:rsid w:val="003759EE"/>
    <w:rsid w:val="00376E03"/>
    <w:rsid w:val="00380011"/>
    <w:rsid w:val="00380BCF"/>
    <w:rsid w:val="00383DAD"/>
    <w:rsid w:val="00383F2C"/>
    <w:rsid w:val="003902C0"/>
    <w:rsid w:val="00390552"/>
    <w:rsid w:val="00390D39"/>
    <w:rsid w:val="003958D8"/>
    <w:rsid w:val="00396B0D"/>
    <w:rsid w:val="00397C5C"/>
    <w:rsid w:val="003A101C"/>
    <w:rsid w:val="003A2626"/>
    <w:rsid w:val="003A2F50"/>
    <w:rsid w:val="003B0E8C"/>
    <w:rsid w:val="003B251C"/>
    <w:rsid w:val="003B2955"/>
    <w:rsid w:val="003B37FF"/>
    <w:rsid w:val="003B6E5D"/>
    <w:rsid w:val="003C1FCD"/>
    <w:rsid w:val="003C250C"/>
    <w:rsid w:val="003C5A62"/>
    <w:rsid w:val="003D000A"/>
    <w:rsid w:val="003D406F"/>
    <w:rsid w:val="003D47C5"/>
    <w:rsid w:val="003E100B"/>
    <w:rsid w:val="003E13D5"/>
    <w:rsid w:val="003E29EB"/>
    <w:rsid w:val="003E2EE5"/>
    <w:rsid w:val="003E623C"/>
    <w:rsid w:val="003E670D"/>
    <w:rsid w:val="003F133F"/>
    <w:rsid w:val="003F23AF"/>
    <w:rsid w:val="003F4BC9"/>
    <w:rsid w:val="003F6668"/>
    <w:rsid w:val="003F745A"/>
    <w:rsid w:val="00404B1D"/>
    <w:rsid w:val="00411E0F"/>
    <w:rsid w:val="00412609"/>
    <w:rsid w:val="00413F93"/>
    <w:rsid w:val="00431116"/>
    <w:rsid w:val="00434A8E"/>
    <w:rsid w:val="00440254"/>
    <w:rsid w:val="00441B97"/>
    <w:rsid w:val="0044787A"/>
    <w:rsid w:val="004637E0"/>
    <w:rsid w:val="00463EC4"/>
    <w:rsid w:val="00467B87"/>
    <w:rsid w:val="004738EC"/>
    <w:rsid w:val="004743BE"/>
    <w:rsid w:val="004746F6"/>
    <w:rsid w:val="004751AC"/>
    <w:rsid w:val="004763FC"/>
    <w:rsid w:val="00481B13"/>
    <w:rsid w:val="00484089"/>
    <w:rsid w:val="0048447D"/>
    <w:rsid w:val="00485FB2"/>
    <w:rsid w:val="00497257"/>
    <w:rsid w:val="00497BBA"/>
    <w:rsid w:val="004A4044"/>
    <w:rsid w:val="004A4673"/>
    <w:rsid w:val="004A4E65"/>
    <w:rsid w:val="004A59E4"/>
    <w:rsid w:val="004A63D3"/>
    <w:rsid w:val="004B0761"/>
    <w:rsid w:val="004B2EF2"/>
    <w:rsid w:val="004B5AFF"/>
    <w:rsid w:val="004C046D"/>
    <w:rsid w:val="004C1B87"/>
    <w:rsid w:val="004C1B9F"/>
    <w:rsid w:val="004C2B1F"/>
    <w:rsid w:val="004C6545"/>
    <w:rsid w:val="004D1715"/>
    <w:rsid w:val="004E550A"/>
    <w:rsid w:val="004E7C8B"/>
    <w:rsid w:val="004F1966"/>
    <w:rsid w:val="004F3286"/>
    <w:rsid w:val="00502EAF"/>
    <w:rsid w:val="005107D6"/>
    <w:rsid w:val="0051457D"/>
    <w:rsid w:val="00516862"/>
    <w:rsid w:val="00520DE0"/>
    <w:rsid w:val="0052419F"/>
    <w:rsid w:val="00531B1B"/>
    <w:rsid w:val="00531E4C"/>
    <w:rsid w:val="00534890"/>
    <w:rsid w:val="005375A5"/>
    <w:rsid w:val="00537CBE"/>
    <w:rsid w:val="005403D9"/>
    <w:rsid w:val="0054090C"/>
    <w:rsid w:val="00541492"/>
    <w:rsid w:val="005422FD"/>
    <w:rsid w:val="005454F4"/>
    <w:rsid w:val="005475CF"/>
    <w:rsid w:val="00547BA4"/>
    <w:rsid w:val="0055207C"/>
    <w:rsid w:val="0055683C"/>
    <w:rsid w:val="0056139F"/>
    <w:rsid w:val="00563B8B"/>
    <w:rsid w:val="0056468B"/>
    <w:rsid w:val="00565A2D"/>
    <w:rsid w:val="00571893"/>
    <w:rsid w:val="0057361C"/>
    <w:rsid w:val="00574031"/>
    <w:rsid w:val="005761CC"/>
    <w:rsid w:val="005764A9"/>
    <w:rsid w:val="005804F5"/>
    <w:rsid w:val="005813F4"/>
    <w:rsid w:val="00581AD8"/>
    <w:rsid w:val="00590327"/>
    <w:rsid w:val="00590F90"/>
    <w:rsid w:val="00591F53"/>
    <w:rsid w:val="005958A7"/>
    <w:rsid w:val="005A2390"/>
    <w:rsid w:val="005A4928"/>
    <w:rsid w:val="005A4A86"/>
    <w:rsid w:val="005A53A7"/>
    <w:rsid w:val="005A5E94"/>
    <w:rsid w:val="005B1736"/>
    <w:rsid w:val="005B2EE5"/>
    <w:rsid w:val="005B38E6"/>
    <w:rsid w:val="005B626E"/>
    <w:rsid w:val="005C1035"/>
    <w:rsid w:val="005C5655"/>
    <w:rsid w:val="005C7625"/>
    <w:rsid w:val="005C7AE0"/>
    <w:rsid w:val="005D0F8C"/>
    <w:rsid w:val="005D1580"/>
    <w:rsid w:val="005D38CF"/>
    <w:rsid w:val="005D4C1E"/>
    <w:rsid w:val="005D6566"/>
    <w:rsid w:val="005E1083"/>
    <w:rsid w:val="005F0B51"/>
    <w:rsid w:val="005F2EF8"/>
    <w:rsid w:val="005F6E4D"/>
    <w:rsid w:val="0060079F"/>
    <w:rsid w:val="00604E7D"/>
    <w:rsid w:val="00606B73"/>
    <w:rsid w:val="00617081"/>
    <w:rsid w:val="00620516"/>
    <w:rsid w:val="00625966"/>
    <w:rsid w:val="0062738F"/>
    <w:rsid w:val="006273BD"/>
    <w:rsid w:val="00630BB5"/>
    <w:rsid w:val="00633073"/>
    <w:rsid w:val="00633F2A"/>
    <w:rsid w:val="00640256"/>
    <w:rsid w:val="00640BA8"/>
    <w:rsid w:val="00645CCF"/>
    <w:rsid w:val="00646A3A"/>
    <w:rsid w:val="00647F2D"/>
    <w:rsid w:val="006506CF"/>
    <w:rsid w:val="00653A1C"/>
    <w:rsid w:val="0065552B"/>
    <w:rsid w:val="00655ADC"/>
    <w:rsid w:val="00657DA3"/>
    <w:rsid w:val="00660F94"/>
    <w:rsid w:val="00661EB5"/>
    <w:rsid w:val="00663021"/>
    <w:rsid w:val="00663062"/>
    <w:rsid w:val="00667A27"/>
    <w:rsid w:val="00667B86"/>
    <w:rsid w:val="00672147"/>
    <w:rsid w:val="0067246B"/>
    <w:rsid w:val="00676A29"/>
    <w:rsid w:val="00676F25"/>
    <w:rsid w:val="0068388C"/>
    <w:rsid w:val="00693EAC"/>
    <w:rsid w:val="00697100"/>
    <w:rsid w:val="00697E48"/>
    <w:rsid w:val="006A0950"/>
    <w:rsid w:val="006A4FF1"/>
    <w:rsid w:val="006A5475"/>
    <w:rsid w:val="006A5CEC"/>
    <w:rsid w:val="006B5079"/>
    <w:rsid w:val="006B68E3"/>
    <w:rsid w:val="006C1A68"/>
    <w:rsid w:val="006C23B0"/>
    <w:rsid w:val="006D263D"/>
    <w:rsid w:val="006D34C2"/>
    <w:rsid w:val="006D365E"/>
    <w:rsid w:val="006D6ECF"/>
    <w:rsid w:val="006E190F"/>
    <w:rsid w:val="006E6C3E"/>
    <w:rsid w:val="006E72E0"/>
    <w:rsid w:val="006F1AAF"/>
    <w:rsid w:val="006F5623"/>
    <w:rsid w:val="00702FF9"/>
    <w:rsid w:val="007041E5"/>
    <w:rsid w:val="0071620F"/>
    <w:rsid w:val="00720EBD"/>
    <w:rsid w:val="00721782"/>
    <w:rsid w:val="00722D6D"/>
    <w:rsid w:val="00722E81"/>
    <w:rsid w:val="00724209"/>
    <w:rsid w:val="00725501"/>
    <w:rsid w:val="00727E27"/>
    <w:rsid w:val="0073164D"/>
    <w:rsid w:val="00737EF6"/>
    <w:rsid w:val="007422E6"/>
    <w:rsid w:val="00746AB4"/>
    <w:rsid w:val="00750C21"/>
    <w:rsid w:val="00753F31"/>
    <w:rsid w:val="00757406"/>
    <w:rsid w:val="007578DD"/>
    <w:rsid w:val="00760245"/>
    <w:rsid w:val="00760BF2"/>
    <w:rsid w:val="00763712"/>
    <w:rsid w:val="00765D9B"/>
    <w:rsid w:val="00766175"/>
    <w:rsid w:val="00767400"/>
    <w:rsid w:val="007743D2"/>
    <w:rsid w:val="0078177E"/>
    <w:rsid w:val="00786C5A"/>
    <w:rsid w:val="00787BA3"/>
    <w:rsid w:val="007936D7"/>
    <w:rsid w:val="00797300"/>
    <w:rsid w:val="0079742A"/>
    <w:rsid w:val="00797C3B"/>
    <w:rsid w:val="007A3596"/>
    <w:rsid w:val="007A40B9"/>
    <w:rsid w:val="007A522D"/>
    <w:rsid w:val="007B2BB5"/>
    <w:rsid w:val="007B5770"/>
    <w:rsid w:val="007B6714"/>
    <w:rsid w:val="007B68B5"/>
    <w:rsid w:val="007C49C2"/>
    <w:rsid w:val="007C5AD5"/>
    <w:rsid w:val="007D01F6"/>
    <w:rsid w:val="007D1F9D"/>
    <w:rsid w:val="007D49D5"/>
    <w:rsid w:val="007E38A7"/>
    <w:rsid w:val="007E7A37"/>
    <w:rsid w:val="007F2D80"/>
    <w:rsid w:val="0080155F"/>
    <w:rsid w:val="00802C2B"/>
    <w:rsid w:val="00803703"/>
    <w:rsid w:val="00811E02"/>
    <w:rsid w:val="00814F10"/>
    <w:rsid w:val="00817422"/>
    <w:rsid w:val="00823286"/>
    <w:rsid w:val="0082575E"/>
    <w:rsid w:val="008279BA"/>
    <w:rsid w:val="00827E63"/>
    <w:rsid w:val="0083513A"/>
    <w:rsid w:val="00835790"/>
    <w:rsid w:val="00835B8F"/>
    <w:rsid w:val="008372A0"/>
    <w:rsid w:val="00837E13"/>
    <w:rsid w:val="00840506"/>
    <w:rsid w:val="008411A7"/>
    <w:rsid w:val="008444C2"/>
    <w:rsid w:val="008450E0"/>
    <w:rsid w:val="00845344"/>
    <w:rsid w:val="00854BFA"/>
    <w:rsid w:val="00861C32"/>
    <w:rsid w:val="00864E56"/>
    <w:rsid w:val="00865FBE"/>
    <w:rsid w:val="008673F8"/>
    <w:rsid w:val="008741CF"/>
    <w:rsid w:val="00874A50"/>
    <w:rsid w:val="00877BB0"/>
    <w:rsid w:val="00880FB5"/>
    <w:rsid w:val="008813C3"/>
    <w:rsid w:val="00881CCC"/>
    <w:rsid w:val="00885129"/>
    <w:rsid w:val="00894880"/>
    <w:rsid w:val="008A5988"/>
    <w:rsid w:val="008C3E86"/>
    <w:rsid w:val="008C5049"/>
    <w:rsid w:val="008D0676"/>
    <w:rsid w:val="008D403C"/>
    <w:rsid w:val="008D4040"/>
    <w:rsid w:val="008D47D3"/>
    <w:rsid w:val="008D4FDF"/>
    <w:rsid w:val="008D53CB"/>
    <w:rsid w:val="008D5C2E"/>
    <w:rsid w:val="008E1E83"/>
    <w:rsid w:val="008E2E33"/>
    <w:rsid w:val="008E4D7F"/>
    <w:rsid w:val="008E5107"/>
    <w:rsid w:val="008E6FEC"/>
    <w:rsid w:val="008F0407"/>
    <w:rsid w:val="008F24E8"/>
    <w:rsid w:val="009001DF"/>
    <w:rsid w:val="009025DC"/>
    <w:rsid w:val="00910741"/>
    <w:rsid w:val="00917D81"/>
    <w:rsid w:val="009207AF"/>
    <w:rsid w:val="00923931"/>
    <w:rsid w:val="00924BBE"/>
    <w:rsid w:val="009319CC"/>
    <w:rsid w:val="0093727A"/>
    <w:rsid w:val="0093748F"/>
    <w:rsid w:val="00937EB8"/>
    <w:rsid w:val="00944E24"/>
    <w:rsid w:val="00945024"/>
    <w:rsid w:val="00945277"/>
    <w:rsid w:val="00952E3F"/>
    <w:rsid w:val="0095367E"/>
    <w:rsid w:val="00957227"/>
    <w:rsid w:val="0096358B"/>
    <w:rsid w:val="009656AD"/>
    <w:rsid w:val="00966AE9"/>
    <w:rsid w:val="00967D66"/>
    <w:rsid w:val="00972060"/>
    <w:rsid w:val="00973A2A"/>
    <w:rsid w:val="00980204"/>
    <w:rsid w:val="0098296A"/>
    <w:rsid w:val="0098331A"/>
    <w:rsid w:val="009848E8"/>
    <w:rsid w:val="00985B07"/>
    <w:rsid w:val="00996D83"/>
    <w:rsid w:val="009A0A18"/>
    <w:rsid w:val="009A0AB4"/>
    <w:rsid w:val="009B560E"/>
    <w:rsid w:val="009B676D"/>
    <w:rsid w:val="009C4D96"/>
    <w:rsid w:val="009C6D52"/>
    <w:rsid w:val="009C7F45"/>
    <w:rsid w:val="009D35F9"/>
    <w:rsid w:val="009D3D7E"/>
    <w:rsid w:val="009D6980"/>
    <w:rsid w:val="009D762A"/>
    <w:rsid w:val="009E1F1A"/>
    <w:rsid w:val="009E243D"/>
    <w:rsid w:val="009E43C4"/>
    <w:rsid w:val="009E538A"/>
    <w:rsid w:val="009E55B0"/>
    <w:rsid w:val="009E63AC"/>
    <w:rsid w:val="009E6565"/>
    <w:rsid w:val="009F1EFE"/>
    <w:rsid w:val="009F3377"/>
    <w:rsid w:val="009F437C"/>
    <w:rsid w:val="009F4A77"/>
    <w:rsid w:val="009F66CC"/>
    <w:rsid w:val="009F75B3"/>
    <w:rsid w:val="009F7F76"/>
    <w:rsid w:val="00A0071F"/>
    <w:rsid w:val="00A03358"/>
    <w:rsid w:val="00A05209"/>
    <w:rsid w:val="00A05817"/>
    <w:rsid w:val="00A059CC"/>
    <w:rsid w:val="00A134F2"/>
    <w:rsid w:val="00A14D50"/>
    <w:rsid w:val="00A15B1D"/>
    <w:rsid w:val="00A16D20"/>
    <w:rsid w:val="00A223E9"/>
    <w:rsid w:val="00A2658C"/>
    <w:rsid w:val="00A40DF6"/>
    <w:rsid w:val="00A415CA"/>
    <w:rsid w:val="00A428CD"/>
    <w:rsid w:val="00A4560B"/>
    <w:rsid w:val="00A5337E"/>
    <w:rsid w:val="00A54DD0"/>
    <w:rsid w:val="00A56EA6"/>
    <w:rsid w:val="00A57D8E"/>
    <w:rsid w:val="00A605EA"/>
    <w:rsid w:val="00A63C06"/>
    <w:rsid w:val="00A6589C"/>
    <w:rsid w:val="00A71565"/>
    <w:rsid w:val="00A75C7B"/>
    <w:rsid w:val="00A75D4D"/>
    <w:rsid w:val="00A75D5C"/>
    <w:rsid w:val="00A775DF"/>
    <w:rsid w:val="00A776F2"/>
    <w:rsid w:val="00A833CC"/>
    <w:rsid w:val="00A8654D"/>
    <w:rsid w:val="00A876BC"/>
    <w:rsid w:val="00A9305F"/>
    <w:rsid w:val="00A944E9"/>
    <w:rsid w:val="00A95097"/>
    <w:rsid w:val="00AB1C5E"/>
    <w:rsid w:val="00AB26E3"/>
    <w:rsid w:val="00AB2CEF"/>
    <w:rsid w:val="00AC30B2"/>
    <w:rsid w:val="00AD3855"/>
    <w:rsid w:val="00AD3E4A"/>
    <w:rsid w:val="00AD51E3"/>
    <w:rsid w:val="00AD5D31"/>
    <w:rsid w:val="00AE017A"/>
    <w:rsid w:val="00AE0B8D"/>
    <w:rsid w:val="00AE5998"/>
    <w:rsid w:val="00AF05E5"/>
    <w:rsid w:val="00AF1FD9"/>
    <w:rsid w:val="00AF2E2E"/>
    <w:rsid w:val="00AF46AE"/>
    <w:rsid w:val="00AF74F4"/>
    <w:rsid w:val="00AF7F05"/>
    <w:rsid w:val="00B013D5"/>
    <w:rsid w:val="00B05DB4"/>
    <w:rsid w:val="00B06DC7"/>
    <w:rsid w:val="00B1263D"/>
    <w:rsid w:val="00B14B40"/>
    <w:rsid w:val="00B14FB2"/>
    <w:rsid w:val="00B15F6A"/>
    <w:rsid w:val="00B1695C"/>
    <w:rsid w:val="00B16ACB"/>
    <w:rsid w:val="00B16B18"/>
    <w:rsid w:val="00B17C0B"/>
    <w:rsid w:val="00B17FA6"/>
    <w:rsid w:val="00B20941"/>
    <w:rsid w:val="00B21CBC"/>
    <w:rsid w:val="00B22DCE"/>
    <w:rsid w:val="00B23479"/>
    <w:rsid w:val="00B258BC"/>
    <w:rsid w:val="00B32D57"/>
    <w:rsid w:val="00B33F69"/>
    <w:rsid w:val="00B34937"/>
    <w:rsid w:val="00B37850"/>
    <w:rsid w:val="00B40C44"/>
    <w:rsid w:val="00B41404"/>
    <w:rsid w:val="00B43257"/>
    <w:rsid w:val="00B45238"/>
    <w:rsid w:val="00B50B6F"/>
    <w:rsid w:val="00B541B1"/>
    <w:rsid w:val="00B54A17"/>
    <w:rsid w:val="00B61823"/>
    <w:rsid w:val="00B64013"/>
    <w:rsid w:val="00B6525B"/>
    <w:rsid w:val="00B70FA4"/>
    <w:rsid w:val="00B74AD9"/>
    <w:rsid w:val="00B76380"/>
    <w:rsid w:val="00B774C2"/>
    <w:rsid w:val="00B8587A"/>
    <w:rsid w:val="00B87B05"/>
    <w:rsid w:val="00B87B69"/>
    <w:rsid w:val="00B90C4F"/>
    <w:rsid w:val="00B91E09"/>
    <w:rsid w:val="00BA0522"/>
    <w:rsid w:val="00BA2288"/>
    <w:rsid w:val="00BA70A6"/>
    <w:rsid w:val="00BA73F7"/>
    <w:rsid w:val="00BB45DD"/>
    <w:rsid w:val="00BC087A"/>
    <w:rsid w:val="00BC7C50"/>
    <w:rsid w:val="00BD1FA9"/>
    <w:rsid w:val="00BD37A6"/>
    <w:rsid w:val="00BD5652"/>
    <w:rsid w:val="00BD75DD"/>
    <w:rsid w:val="00BD7B51"/>
    <w:rsid w:val="00BE037B"/>
    <w:rsid w:val="00BE188A"/>
    <w:rsid w:val="00BE5798"/>
    <w:rsid w:val="00BE6D2B"/>
    <w:rsid w:val="00BF2341"/>
    <w:rsid w:val="00BF30FF"/>
    <w:rsid w:val="00BF6B2A"/>
    <w:rsid w:val="00C01CA2"/>
    <w:rsid w:val="00C0578A"/>
    <w:rsid w:val="00C0635C"/>
    <w:rsid w:val="00C11DFC"/>
    <w:rsid w:val="00C2034E"/>
    <w:rsid w:val="00C214F5"/>
    <w:rsid w:val="00C21AD6"/>
    <w:rsid w:val="00C3064B"/>
    <w:rsid w:val="00C30983"/>
    <w:rsid w:val="00C30C45"/>
    <w:rsid w:val="00C30D1D"/>
    <w:rsid w:val="00C31CD8"/>
    <w:rsid w:val="00C41E49"/>
    <w:rsid w:val="00C438CF"/>
    <w:rsid w:val="00C45456"/>
    <w:rsid w:val="00C4791B"/>
    <w:rsid w:val="00C60432"/>
    <w:rsid w:val="00C62BD1"/>
    <w:rsid w:val="00C648E3"/>
    <w:rsid w:val="00C64B55"/>
    <w:rsid w:val="00C67CE3"/>
    <w:rsid w:val="00C707F8"/>
    <w:rsid w:val="00C74683"/>
    <w:rsid w:val="00C771B6"/>
    <w:rsid w:val="00C81648"/>
    <w:rsid w:val="00C82033"/>
    <w:rsid w:val="00C83121"/>
    <w:rsid w:val="00C848BC"/>
    <w:rsid w:val="00C902A4"/>
    <w:rsid w:val="00C9405E"/>
    <w:rsid w:val="00C97FC6"/>
    <w:rsid w:val="00CA0B34"/>
    <w:rsid w:val="00CA3067"/>
    <w:rsid w:val="00CA5D52"/>
    <w:rsid w:val="00CA6AC9"/>
    <w:rsid w:val="00CB1291"/>
    <w:rsid w:val="00CB3A01"/>
    <w:rsid w:val="00CB404A"/>
    <w:rsid w:val="00CB683D"/>
    <w:rsid w:val="00CB779D"/>
    <w:rsid w:val="00CC1A02"/>
    <w:rsid w:val="00CC3706"/>
    <w:rsid w:val="00CC47BA"/>
    <w:rsid w:val="00CC61C9"/>
    <w:rsid w:val="00CD6F86"/>
    <w:rsid w:val="00CD7A13"/>
    <w:rsid w:val="00CE4269"/>
    <w:rsid w:val="00CE4E5F"/>
    <w:rsid w:val="00CE6D59"/>
    <w:rsid w:val="00CE762C"/>
    <w:rsid w:val="00CF0BE5"/>
    <w:rsid w:val="00CF73AD"/>
    <w:rsid w:val="00CF7899"/>
    <w:rsid w:val="00D001BF"/>
    <w:rsid w:val="00D001C7"/>
    <w:rsid w:val="00D01CF7"/>
    <w:rsid w:val="00D05A04"/>
    <w:rsid w:val="00D07670"/>
    <w:rsid w:val="00D141CD"/>
    <w:rsid w:val="00D142ED"/>
    <w:rsid w:val="00D143C4"/>
    <w:rsid w:val="00D207A2"/>
    <w:rsid w:val="00D2301F"/>
    <w:rsid w:val="00D26714"/>
    <w:rsid w:val="00D358D3"/>
    <w:rsid w:val="00D36B6E"/>
    <w:rsid w:val="00D44278"/>
    <w:rsid w:val="00D502DE"/>
    <w:rsid w:val="00D5314E"/>
    <w:rsid w:val="00D60BA9"/>
    <w:rsid w:val="00D62C53"/>
    <w:rsid w:val="00D62EE1"/>
    <w:rsid w:val="00D639A9"/>
    <w:rsid w:val="00D6790D"/>
    <w:rsid w:val="00D72FFC"/>
    <w:rsid w:val="00D77424"/>
    <w:rsid w:val="00D80785"/>
    <w:rsid w:val="00D82980"/>
    <w:rsid w:val="00D8381D"/>
    <w:rsid w:val="00D94C88"/>
    <w:rsid w:val="00DA0D88"/>
    <w:rsid w:val="00DA2F64"/>
    <w:rsid w:val="00DA5862"/>
    <w:rsid w:val="00DC0D84"/>
    <w:rsid w:val="00DC2D2C"/>
    <w:rsid w:val="00DC4A9A"/>
    <w:rsid w:val="00DC5120"/>
    <w:rsid w:val="00DC5A58"/>
    <w:rsid w:val="00DC5CB9"/>
    <w:rsid w:val="00DD3A19"/>
    <w:rsid w:val="00DD4EBE"/>
    <w:rsid w:val="00DD79A5"/>
    <w:rsid w:val="00DE2A9C"/>
    <w:rsid w:val="00DE2EB9"/>
    <w:rsid w:val="00DE46D5"/>
    <w:rsid w:val="00DE5E59"/>
    <w:rsid w:val="00DE7F89"/>
    <w:rsid w:val="00DF0DCE"/>
    <w:rsid w:val="00DF21AE"/>
    <w:rsid w:val="00DF3CA6"/>
    <w:rsid w:val="00DF6026"/>
    <w:rsid w:val="00DF6978"/>
    <w:rsid w:val="00E009F4"/>
    <w:rsid w:val="00E010A2"/>
    <w:rsid w:val="00E03EB2"/>
    <w:rsid w:val="00E05F64"/>
    <w:rsid w:val="00E05F98"/>
    <w:rsid w:val="00E066FE"/>
    <w:rsid w:val="00E071A9"/>
    <w:rsid w:val="00E1150F"/>
    <w:rsid w:val="00E12E45"/>
    <w:rsid w:val="00E147E0"/>
    <w:rsid w:val="00E158BC"/>
    <w:rsid w:val="00E21170"/>
    <w:rsid w:val="00E33A2E"/>
    <w:rsid w:val="00E3466C"/>
    <w:rsid w:val="00E347B5"/>
    <w:rsid w:val="00E36360"/>
    <w:rsid w:val="00E37CD3"/>
    <w:rsid w:val="00E40B8F"/>
    <w:rsid w:val="00E41BA0"/>
    <w:rsid w:val="00E427EA"/>
    <w:rsid w:val="00E45D52"/>
    <w:rsid w:val="00E45F5F"/>
    <w:rsid w:val="00E567B5"/>
    <w:rsid w:val="00E56B92"/>
    <w:rsid w:val="00E60C91"/>
    <w:rsid w:val="00E67025"/>
    <w:rsid w:val="00E67EBF"/>
    <w:rsid w:val="00E708B8"/>
    <w:rsid w:val="00E70B02"/>
    <w:rsid w:val="00E715F3"/>
    <w:rsid w:val="00E73661"/>
    <w:rsid w:val="00E817B0"/>
    <w:rsid w:val="00E902C0"/>
    <w:rsid w:val="00E90C2E"/>
    <w:rsid w:val="00E94D80"/>
    <w:rsid w:val="00E95FCC"/>
    <w:rsid w:val="00E97E45"/>
    <w:rsid w:val="00EA1F32"/>
    <w:rsid w:val="00EA3461"/>
    <w:rsid w:val="00EA378B"/>
    <w:rsid w:val="00EA6543"/>
    <w:rsid w:val="00EA72F9"/>
    <w:rsid w:val="00EB0E48"/>
    <w:rsid w:val="00EB1745"/>
    <w:rsid w:val="00EB1C34"/>
    <w:rsid w:val="00EB3BA5"/>
    <w:rsid w:val="00EB4B57"/>
    <w:rsid w:val="00EC1C16"/>
    <w:rsid w:val="00EC4383"/>
    <w:rsid w:val="00EC7782"/>
    <w:rsid w:val="00EC7FC3"/>
    <w:rsid w:val="00ED02EF"/>
    <w:rsid w:val="00EE4066"/>
    <w:rsid w:val="00EF010D"/>
    <w:rsid w:val="00EF17C5"/>
    <w:rsid w:val="00EF23C8"/>
    <w:rsid w:val="00EF7659"/>
    <w:rsid w:val="00F034A9"/>
    <w:rsid w:val="00F06298"/>
    <w:rsid w:val="00F1218E"/>
    <w:rsid w:val="00F17515"/>
    <w:rsid w:val="00F20E6B"/>
    <w:rsid w:val="00F23024"/>
    <w:rsid w:val="00F2585A"/>
    <w:rsid w:val="00F25881"/>
    <w:rsid w:val="00F268C2"/>
    <w:rsid w:val="00F27F9D"/>
    <w:rsid w:val="00F27FD6"/>
    <w:rsid w:val="00F322FD"/>
    <w:rsid w:val="00F36F1B"/>
    <w:rsid w:val="00F43ADB"/>
    <w:rsid w:val="00F43E21"/>
    <w:rsid w:val="00F465E0"/>
    <w:rsid w:val="00F47721"/>
    <w:rsid w:val="00F50BC6"/>
    <w:rsid w:val="00F51298"/>
    <w:rsid w:val="00F522F0"/>
    <w:rsid w:val="00F52757"/>
    <w:rsid w:val="00F54E7E"/>
    <w:rsid w:val="00F54EF1"/>
    <w:rsid w:val="00F63772"/>
    <w:rsid w:val="00F71694"/>
    <w:rsid w:val="00F75108"/>
    <w:rsid w:val="00F83F44"/>
    <w:rsid w:val="00F8783E"/>
    <w:rsid w:val="00F94088"/>
    <w:rsid w:val="00F943B8"/>
    <w:rsid w:val="00F961E8"/>
    <w:rsid w:val="00F9762D"/>
    <w:rsid w:val="00FA3934"/>
    <w:rsid w:val="00FA3C27"/>
    <w:rsid w:val="00FA42EB"/>
    <w:rsid w:val="00FA635F"/>
    <w:rsid w:val="00FB1346"/>
    <w:rsid w:val="00FB3B29"/>
    <w:rsid w:val="00FB4EBE"/>
    <w:rsid w:val="00FB740F"/>
    <w:rsid w:val="00FC3661"/>
    <w:rsid w:val="00FC643F"/>
    <w:rsid w:val="00FD1B5A"/>
    <w:rsid w:val="00FD636C"/>
    <w:rsid w:val="00FD6569"/>
    <w:rsid w:val="00FE0B0F"/>
    <w:rsid w:val="00FF1349"/>
    <w:rsid w:val="00FF1784"/>
    <w:rsid w:val="00FF4488"/>
    <w:rsid w:val="00FF46A0"/>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DE2EB9"/>
    <w:pPr>
      <w:spacing w:after="0" w:line="240" w:lineRule="auto"/>
    </w:p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character" w:styleId="Onopgelostemelding">
    <w:name w:val="Unresolved Mention"/>
    <w:basedOn w:val="Standaardalinea-lettertype"/>
    <w:uiPriority w:val="99"/>
    <w:semiHidden/>
    <w:unhideWhenUsed/>
    <w:rsid w:val="00801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108">
      <w:bodyDiv w:val="1"/>
      <w:marLeft w:val="0"/>
      <w:marRight w:val="0"/>
      <w:marTop w:val="0"/>
      <w:marBottom w:val="0"/>
      <w:divBdr>
        <w:top w:val="none" w:sz="0" w:space="0" w:color="auto"/>
        <w:left w:val="none" w:sz="0" w:space="0" w:color="auto"/>
        <w:bottom w:val="none" w:sz="0" w:space="0" w:color="auto"/>
        <w:right w:val="none" w:sz="0" w:space="0" w:color="auto"/>
      </w:divBdr>
      <w:divsChild>
        <w:div w:id="572859679">
          <w:marLeft w:val="0"/>
          <w:marRight w:val="0"/>
          <w:marTop w:val="0"/>
          <w:marBottom w:val="0"/>
          <w:divBdr>
            <w:top w:val="none" w:sz="0" w:space="0" w:color="auto"/>
            <w:left w:val="none" w:sz="0" w:space="0" w:color="auto"/>
            <w:bottom w:val="none" w:sz="0" w:space="0" w:color="auto"/>
            <w:right w:val="none" w:sz="0" w:space="0" w:color="auto"/>
          </w:divBdr>
        </w:div>
      </w:divsChild>
    </w:div>
    <w:div w:id="549462623">
      <w:bodyDiv w:val="1"/>
      <w:marLeft w:val="0"/>
      <w:marRight w:val="0"/>
      <w:marTop w:val="0"/>
      <w:marBottom w:val="0"/>
      <w:divBdr>
        <w:top w:val="none" w:sz="0" w:space="0" w:color="auto"/>
        <w:left w:val="none" w:sz="0" w:space="0" w:color="auto"/>
        <w:bottom w:val="none" w:sz="0" w:space="0" w:color="auto"/>
        <w:right w:val="none" w:sz="0" w:space="0" w:color="auto"/>
      </w:divBdr>
      <w:divsChild>
        <w:div w:id="941910666">
          <w:marLeft w:val="0"/>
          <w:marRight w:val="0"/>
          <w:marTop w:val="0"/>
          <w:marBottom w:val="0"/>
          <w:divBdr>
            <w:top w:val="none" w:sz="0" w:space="0" w:color="auto"/>
            <w:left w:val="none" w:sz="0" w:space="0" w:color="auto"/>
            <w:bottom w:val="none" w:sz="0" w:space="0" w:color="auto"/>
            <w:right w:val="none" w:sz="0" w:space="0" w:color="auto"/>
          </w:divBdr>
        </w:div>
      </w:divsChild>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688679627">
      <w:bodyDiv w:val="1"/>
      <w:marLeft w:val="0"/>
      <w:marRight w:val="0"/>
      <w:marTop w:val="0"/>
      <w:marBottom w:val="0"/>
      <w:divBdr>
        <w:top w:val="none" w:sz="0" w:space="0" w:color="auto"/>
        <w:left w:val="none" w:sz="0" w:space="0" w:color="auto"/>
        <w:bottom w:val="none" w:sz="0" w:space="0" w:color="auto"/>
        <w:right w:val="none" w:sz="0" w:space="0" w:color="auto"/>
      </w:divBdr>
      <w:divsChild>
        <w:div w:id="1607275376">
          <w:marLeft w:val="0"/>
          <w:marRight w:val="0"/>
          <w:marTop w:val="0"/>
          <w:marBottom w:val="0"/>
          <w:divBdr>
            <w:top w:val="none" w:sz="0" w:space="0" w:color="auto"/>
            <w:left w:val="none" w:sz="0" w:space="0" w:color="auto"/>
            <w:bottom w:val="none" w:sz="0" w:space="0" w:color="auto"/>
            <w:right w:val="none" w:sz="0" w:space="0" w:color="auto"/>
          </w:divBdr>
          <w:divsChild>
            <w:div w:id="1421834346">
              <w:marLeft w:val="0"/>
              <w:marRight w:val="0"/>
              <w:marTop w:val="0"/>
              <w:marBottom w:val="0"/>
              <w:divBdr>
                <w:top w:val="none" w:sz="0" w:space="0" w:color="auto"/>
                <w:left w:val="none" w:sz="0" w:space="0" w:color="auto"/>
                <w:bottom w:val="none" w:sz="0" w:space="0" w:color="auto"/>
                <w:right w:val="none" w:sz="0" w:space="0" w:color="auto"/>
              </w:divBdr>
            </w:div>
            <w:div w:id="812714658">
              <w:marLeft w:val="0"/>
              <w:marRight w:val="0"/>
              <w:marTop w:val="0"/>
              <w:marBottom w:val="0"/>
              <w:divBdr>
                <w:top w:val="none" w:sz="0" w:space="0" w:color="auto"/>
                <w:left w:val="none" w:sz="0" w:space="0" w:color="auto"/>
                <w:bottom w:val="none" w:sz="0" w:space="0" w:color="auto"/>
                <w:right w:val="none" w:sz="0" w:space="0" w:color="auto"/>
              </w:divBdr>
            </w:div>
            <w:div w:id="1855338503">
              <w:marLeft w:val="0"/>
              <w:marRight w:val="0"/>
              <w:marTop w:val="45"/>
              <w:marBottom w:val="0"/>
              <w:divBdr>
                <w:top w:val="none" w:sz="0" w:space="0" w:color="auto"/>
                <w:left w:val="none" w:sz="0" w:space="0" w:color="auto"/>
                <w:bottom w:val="none" w:sz="0" w:space="0" w:color="auto"/>
                <w:right w:val="none" w:sz="0" w:space="0" w:color="auto"/>
              </w:divBdr>
            </w:div>
            <w:div w:id="1730567820">
              <w:marLeft w:val="0"/>
              <w:marRight w:val="0"/>
              <w:marTop w:val="0"/>
              <w:marBottom w:val="0"/>
              <w:divBdr>
                <w:top w:val="none" w:sz="0" w:space="0" w:color="auto"/>
                <w:left w:val="none" w:sz="0" w:space="0" w:color="auto"/>
                <w:bottom w:val="none" w:sz="0" w:space="0" w:color="auto"/>
                <w:right w:val="none" w:sz="0" w:space="0" w:color="auto"/>
              </w:divBdr>
            </w:div>
            <w:div w:id="912816654">
              <w:marLeft w:val="0"/>
              <w:marRight w:val="0"/>
              <w:marTop w:val="0"/>
              <w:marBottom w:val="0"/>
              <w:divBdr>
                <w:top w:val="none" w:sz="0" w:space="0" w:color="auto"/>
                <w:left w:val="none" w:sz="0" w:space="0" w:color="auto"/>
                <w:bottom w:val="none" w:sz="0" w:space="0" w:color="auto"/>
                <w:right w:val="none" w:sz="0" w:space="0" w:color="auto"/>
              </w:divBdr>
            </w:div>
            <w:div w:id="405806568">
              <w:marLeft w:val="0"/>
              <w:marRight w:val="0"/>
              <w:marTop w:val="45"/>
              <w:marBottom w:val="0"/>
              <w:divBdr>
                <w:top w:val="none" w:sz="0" w:space="0" w:color="auto"/>
                <w:left w:val="none" w:sz="0" w:space="0" w:color="auto"/>
                <w:bottom w:val="none" w:sz="0" w:space="0" w:color="auto"/>
                <w:right w:val="none" w:sz="0" w:space="0" w:color="auto"/>
              </w:divBdr>
            </w:div>
            <w:div w:id="780496182">
              <w:marLeft w:val="0"/>
              <w:marRight w:val="0"/>
              <w:marTop w:val="0"/>
              <w:marBottom w:val="0"/>
              <w:divBdr>
                <w:top w:val="none" w:sz="0" w:space="0" w:color="auto"/>
                <w:left w:val="none" w:sz="0" w:space="0" w:color="auto"/>
                <w:bottom w:val="none" w:sz="0" w:space="0" w:color="auto"/>
                <w:right w:val="none" w:sz="0" w:space="0" w:color="auto"/>
              </w:divBdr>
            </w:div>
            <w:div w:id="1798985649">
              <w:marLeft w:val="0"/>
              <w:marRight w:val="0"/>
              <w:marTop w:val="0"/>
              <w:marBottom w:val="0"/>
              <w:divBdr>
                <w:top w:val="none" w:sz="0" w:space="0" w:color="auto"/>
                <w:left w:val="none" w:sz="0" w:space="0" w:color="auto"/>
                <w:bottom w:val="none" w:sz="0" w:space="0" w:color="auto"/>
                <w:right w:val="none" w:sz="0" w:space="0" w:color="auto"/>
              </w:divBdr>
            </w:div>
            <w:div w:id="1119640817">
              <w:marLeft w:val="0"/>
              <w:marRight w:val="0"/>
              <w:marTop w:val="45"/>
              <w:marBottom w:val="0"/>
              <w:divBdr>
                <w:top w:val="none" w:sz="0" w:space="0" w:color="auto"/>
                <w:left w:val="none" w:sz="0" w:space="0" w:color="auto"/>
                <w:bottom w:val="none" w:sz="0" w:space="0" w:color="auto"/>
                <w:right w:val="none" w:sz="0" w:space="0" w:color="auto"/>
              </w:divBdr>
            </w:div>
            <w:div w:id="521164553">
              <w:marLeft w:val="0"/>
              <w:marRight w:val="0"/>
              <w:marTop w:val="0"/>
              <w:marBottom w:val="0"/>
              <w:divBdr>
                <w:top w:val="none" w:sz="0" w:space="0" w:color="auto"/>
                <w:left w:val="none" w:sz="0" w:space="0" w:color="auto"/>
                <w:bottom w:val="none" w:sz="0" w:space="0" w:color="auto"/>
                <w:right w:val="none" w:sz="0" w:space="0" w:color="auto"/>
              </w:divBdr>
            </w:div>
            <w:div w:id="342170772">
              <w:marLeft w:val="0"/>
              <w:marRight w:val="0"/>
              <w:marTop w:val="0"/>
              <w:marBottom w:val="0"/>
              <w:divBdr>
                <w:top w:val="none" w:sz="0" w:space="0" w:color="auto"/>
                <w:left w:val="none" w:sz="0" w:space="0" w:color="auto"/>
                <w:bottom w:val="none" w:sz="0" w:space="0" w:color="auto"/>
                <w:right w:val="none" w:sz="0" w:space="0" w:color="auto"/>
              </w:divBdr>
            </w:div>
            <w:div w:id="1613974965">
              <w:marLeft w:val="0"/>
              <w:marRight w:val="0"/>
              <w:marTop w:val="45"/>
              <w:marBottom w:val="0"/>
              <w:divBdr>
                <w:top w:val="none" w:sz="0" w:space="0" w:color="auto"/>
                <w:left w:val="none" w:sz="0" w:space="0" w:color="auto"/>
                <w:bottom w:val="none" w:sz="0" w:space="0" w:color="auto"/>
                <w:right w:val="none" w:sz="0" w:space="0" w:color="auto"/>
              </w:divBdr>
            </w:div>
            <w:div w:id="718939952">
              <w:marLeft w:val="0"/>
              <w:marRight w:val="0"/>
              <w:marTop w:val="0"/>
              <w:marBottom w:val="0"/>
              <w:divBdr>
                <w:top w:val="none" w:sz="0" w:space="0" w:color="auto"/>
                <w:left w:val="none" w:sz="0" w:space="0" w:color="auto"/>
                <w:bottom w:val="none" w:sz="0" w:space="0" w:color="auto"/>
                <w:right w:val="none" w:sz="0" w:space="0" w:color="auto"/>
              </w:divBdr>
            </w:div>
            <w:div w:id="1731884262">
              <w:marLeft w:val="0"/>
              <w:marRight w:val="0"/>
              <w:marTop w:val="0"/>
              <w:marBottom w:val="0"/>
              <w:divBdr>
                <w:top w:val="none" w:sz="0" w:space="0" w:color="auto"/>
                <w:left w:val="none" w:sz="0" w:space="0" w:color="auto"/>
                <w:bottom w:val="none" w:sz="0" w:space="0" w:color="auto"/>
                <w:right w:val="none" w:sz="0" w:space="0" w:color="auto"/>
              </w:divBdr>
            </w:div>
            <w:div w:id="10138478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13450106">
      <w:bodyDiv w:val="1"/>
      <w:marLeft w:val="0"/>
      <w:marRight w:val="0"/>
      <w:marTop w:val="0"/>
      <w:marBottom w:val="0"/>
      <w:divBdr>
        <w:top w:val="none" w:sz="0" w:space="0" w:color="auto"/>
        <w:left w:val="none" w:sz="0" w:space="0" w:color="auto"/>
        <w:bottom w:val="none" w:sz="0" w:space="0" w:color="auto"/>
        <w:right w:val="none" w:sz="0" w:space="0" w:color="auto"/>
      </w:divBdr>
      <w:divsChild>
        <w:div w:id="1703356932">
          <w:marLeft w:val="0"/>
          <w:marRight w:val="0"/>
          <w:marTop w:val="0"/>
          <w:marBottom w:val="0"/>
          <w:divBdr>
            <w:top w:val="none" w:sz="0" w:space="0" w:color="auto"/>
            <w:left w:val="none" w:sz="0" w:space="0" w:color="auto"/>
            <w:bottom w:val="none" w:sz="0" w:space="0" w:color="auto"/>
            <w:right w:val="none" w:sz="0" w:space="0" w:color="auto"/>
          </w:divBdr>
          <w:divsChild>
            <w:div w:id="2055033822">
              <w:marLeft w:val="0"/>
              <w:marRight w:val="0"/>
              <w:marTop w:val="0"/>
              <w:marBottom w:val="0"/>
              <w:divBdr>
                <w:top w:val="none" w:sz="0" w:space="0" w:color="auto"/>
                <w:left w:val="none" w:sz="0" w:space="0" w:color="auto"/>
                <w:bottom w:val="none" w:sz="0" w:space="0" w:color="auto"/>
                <w:right w:val="none" w:sz="0" w:space="0" w:color="auto"/>
              </w:divBdr>
            </w:div>
            <w:div w:id="206332763">
              <w:marLeft w:val="0"/>
              <w:marRight w:val="0"/>
              <w:marTop w:val="0"/>
              <w:marBottom w:val="0"/>
              <w:divBdr>
                <w:top w:val="none" w:sz="0" w:space="0" w:color="auto"/>
                <w:left w:val="none" w:sz="0" w:space="0" w:color="auto"/>
                <w:bottom w:val="none" w:sz="0" w:space="0" w:color="auto"/>
                <w:right w:val="none" w:sz="0" w:space="0" w:color="auto"/>
              </w:divBdr>
            </w:div>
            <w:div w:id="807622901">
              <w:marLeft w:val="0"/>
              <w:marRight w:val="0"/>
              <w:marTop w:val="45"/>
              <w:marBottom w:val="0"/>
              <w:divBdr>
                <w:top w:val="none" w:sz="0" w:space="0" w:color="auto"/>
                <w:left w:val="none" w:sz="0" w:space="0" w:color="auto"/>
                <w:bottom w:val="none" w:sz="0" w:space="0" w:color="auto"/>
                <w:right w:val="none" w:sz="0" w:space="0" w:color="auto"/>
              </w:divBdr>
            </w:div>
            <w:div w:id="1584409224">
              <w:marLeft w:val="0"/>
              <w:marRight w:val="0"/>
              <w:marTop w:val="0"/>
              <w:marBottom w:val="0"/>
              <w:divBdr>
                <w:top w:val="none" w:sz="0" w:space="0" w:color="auto"/>
                <w:left w:val="none" w:sz="0" w:space="0" w:color="auto"/>
                <w:bottom w:val="none" w:sz="0" w:space="0" w:color="auto"/>
                <w:right w:val="none" w:sz="0" w:space="0" w:color="auto"/>
              </w:divBdr>
            </w:div>
            <w:div w:id="1069038117">
              <w:marLeft w:val="0"/>
              <w:marRight w:val="0"/>
              <w:marTop w:val="0"/>
              <w:marBottom w:val="0"/>
              <w:divBdr>
                <w:top w:val="none" w:sz="0" w:space="0" w:color="auto"/>
                <w:left w:val="none" w:sz="0" w:space="0" w:color="auto"/>
                <w:bottom w:val="none" w:sz="0" w:space="0" w:color="auto"/>
                <w:right w:val="none" w:sz="0" w:space="0" w:color="auto"/>
              </w:divBdr>
            </w:div>
            <w:div w:id="1034962254">
              <w:marLeft w:val="0"/>
              <w:marRight w:val="0"/>
              <w:marTop w:val="45"/>
              <w:marBottom w:val="0"/>
              <w:divBdr>
                <w:top w:val="none" w:sz="0" w:space="0" w:color="auto"/>
                <w:left w:val="none" w:sz="0" w:space="0" w:color="auto"/>
                <w:bottom w:val="none" w:sz="0" w:space="0" w:color="auto"/>
                <w:right w:val="none" w:sz="0" w:space="0" w:color="auto"/>
              </w:divBdr>
            </w:div>
            <w:div w:id="1140877216">
              <w:marLeft w:val="0"/>
              <w:marRight w:val="0"/>
              <w:marTop w:val="0"/>
              <w:marBottom w:val="0"/>
              <w:divBdr>
                <w:top w:val="none" w:sz="0" w:space="0" w:color="auto"/>
                <w:left w:val="none" w:sz="0" w:space="0" w:color="auto"/>
                <w:bottom w:val="none" w:sz="0" w:space="0" w:color="auto"/>
                <w:right w:val="none" w:sz="0" w:space="0" w:color="auto"/>
              </w:divBdr>
            </w:div>
            <w:div w:id="258880221">
              <w:marLeft w:val="0"/>
              <w:marRight w:val="0"/>
              <w:marTop w:val="0"/>
              <w:marBottom w:val="0"/>
              <w:divBdr>
                <w:top w:val="none" w:sz="0" w:space="0" w:color="auto"/>
                <w:left w:val="none" w:sz="0" w:space="0" w:color="auto"/>
                <w:bottom w:val="none" w:sz="0" w:space="0" w:color="auto"/>
                <w:right w:val="none" w:sz="0" w:space="0" w:color="auto"/>
              </w:divBdr>
            </w:div>
            <w:div w:id="1835880357">
              <w:marLeft w:val="0"/>
              <w:marRight w:val="0"/>
              <w:marTop w:val="45"/>
              <w:marBottom w:val="0"/>
              <w:divBdr>
                <w:top w:val="none" w:sz="0" w:space="0" w:color="auto"/>
                <w:left w:val="none" w:sz="0" w:space="0" w:color="auto"/>
                <w:bottom w:val="none" w:sz="0" w:space="0" w:color="auto"/>
                <w:right w:val="none" w:sz="0" w:space="0" w:color="auto"/>
              </w:divBdr>
            </w:div>
            <w:div w:id="736367575">
              <w:marLeft w:val="0"/>
              <w:marRight w:val="0"/>
              <w:marTop w:val="0"/>
              <w:marBottom w:val="0"/>
              <w:divBdr>
                <w:top w:val="none" w:sz="0" w:space="0" w:color="auto"/>
                <w:left w:val="none" w:sz="0" w:space="0" w:color="auto"/>
                <w:bottom w:val="none" w:sz="0" w:space="0" w:color="auto"/>
                <w:right w:val="none" w:sz="0" w:space="0" w:color="auto"/>
              </w:divBdr>
            </w:div>
            <w:div w:id="671375072">
              <w:marLeft w:val="0"/>
              <w:marRight w:val="0"/>
              <w:marTop w:val="0"/>
              <w:marBottom w:val="0"/>
              <w:divBdr>
                <w:top w:val="none" w:sz="0" w:space="0" w:color="auto"/>
                <w:left w:val="none" w:sz="0" w:space="0" w:color="auto"/>
                <w:bottom w:val="none" w:sz="0" w:space="0" w:color="auto"/>
                <w:right w:val="none" w:sz="0" w:space="0" w:color="auto"/>
              </w:divBdr>
            </w:div>
            <w:div w:id="1560558954">
              <w:marLeft w:val="0"/>
              <w:marRight w:val="0"/>
              <w:marTop w:val="45"/>
              <w:marBottom w:val="0"/>
              <w:divBdr>
                <w:top w:val="none" w:sz="0" w:space="0" w:color="auto"/>
                <w:left w:val="none" w:sz="0" w:space="0" w:color="auto"/>
                <w:bottom w:val="none" w:sz="0" w:space="0" w:color="auto"/>
                <w:right w:val="none" w:sz="0" w:space="0" w:color="auto"/>
              </w:divBdr>
            </w:div>
            <w:div w:id="1799059284">
              <w:marLeft w:val="0"/>
              <w:marRight w:val="0"/>
              <w:marTop w:val="0"/>
              <w:marBottom w:val="0"/>
              <w:divBdr>
                <w:top w:val="none" w:sz="0" w:space="0" w:color="auto"/>
                <w:left w:val="none" w:sz="0" w:space="0" w:color="auto"/>
                <w:bottom w:val="none" w:sz="0" w:space="0" w:color="auto"/>
                <w:right w:val="none" w:sz="0" w:space="0" w:color="auto"/>
              </w:divBdr>
            </w:div>
            <w:div w:id="185102450">
              <w:marLeft w:val="0"/>
              <w:marRight w:val="0"/>
              <w:marTop w:val="0"/>
              <w:marBottom w:val="0"/>
              <w:divBdr>
                <w:top w:val="none" w:sz="0" w:space="0" w:color="auto"/>
                <w:left w:val="none" w:sz="0" w:space="0" w:color="auto"/>
                <w:bottom w:val="none" w:sz="0" w:space="0" w:color="auto"/>
                <w:right w:val="none" w:sz="0" w:space="0" w:color="auto"/>
              </w:divBdr>
            </w:div>
            <w:div w:id="160484657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3577</ap:Words>
  <ap:Characters>19675</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2025-09-23T11:36:00.0000000Z</dcterms:created>
  <dcterms:modified xsi:type="dcterms:W3CDTF">2025-09-23T14:16:00.0000000Z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12e77768-396e-4e87-8406-d65a38955492</vt:lpwstr>
  </property>
</Properties>
</file>