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532F1" w14:paraId="24514D37" w14:textId="77777777">
        <w:tc>
          <w:tcPr>
            <w:tcW w:w="6733" w:type="dxa"/>
            <w:gridSpan w:val="2"/>
            <w:tcBorders>
              <w:top w:val="nil"/>
              <w:left w:val="nil"/>
              <w:bottom w:val="nil"/>
              <w:right w:val="nil"/>
            </w:tcBorders>
            <w:vAlign w:val="center"/>
          </w:tcPr>
          <w:p w:rsidR="00997775" w:rsidP="00710A7A" w:rsidRDefault="00997775" w14:paraId="29E4E9F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DF0A75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532F1" w14:paraId="0B95AC0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0BF3D2" w14:textId="77777777">
            <w:r w:rsidRPr="008B0CC5">
              <w:t xml:space="preserve">Vergaderjaar </w:t>
            </w:r>
            <w:r w:rsidR="00AC6B87">
              <w:t>202</w:t>
            </w:r>
            <w:r w:rsidR="00684DFF">
              <w:t>5</w:t>
            </w:r>
            <w:r w:rsidR="00AC6B87">
              <w:t>-202</w:t>
            </w:r>
            <w:r w:rsidR="00684DFF">
              <w:t>6</w:t>
            </w:r>
          </w:p>
        </w:tc>
      </w:tr>
      <w:tr w:rsidR="00997775" w:rsidTr="006532F1" w14:paraId="5246613B" w14:textId="77777777">
        <w:trPr>
          <w:cantSplit/>
        </w:trPr>
        <w:tc>
          <w:tcPr>
            <w:tcW w:w="10985" w:type="dxa"/>
            <w:gridSpan w:val="3"/>
            <w:tcBorders>
              <w:top w:val="nil"/>
              <w:left w:val="nil"/>
              <w:bottom w:val="nil"/>
              <w:right w:val="nil"/>
            </w:tcBorders>
          </w:tcPr>
          <w:p w:rsidR="00997775" w:rsidRDefault="00997775" w14:paraId="07F4B813" w14:textId="77777777"/>
        </w:tc>
      </w:tr>
      <w:tr w:rsidR="00997775" w:rsidTr="006532F1" w14:paraId="19069AA1" w14:textId="77777777">
        <w:trPr>
          <w:cantSplit/>
        </w:trPr>
        <w:tc>
          <w:tcPr>
            <w:tcW w:w="10985" w:type="dxa"/>
            <w:gridSpan w:val="3"/>
            <w:tcBorders>
              <w:top w:val="nil"/>
              <w:left w:val="nil"/>
              <w:bottom w:val="single" w:color="auto" w:sz="4" w:space="0"/>
              <w:right w:val="nil"/>
            </w:tcBorders>
          </w:tcPr>
          <w:p w:rsidR="00997775" w:rsidRDefault="00997775" w14:paraId="710CF457" w14:textId="77777777"/>
        </w:tc>
      </w:tr>
      <w:tr w:rsidR="00997775" w:rsidTr="006532F1" w14:paraId="22AB8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66D10E" w14:textId="77777777"/>
        </w:tc>
        <w:tc>
          <w:tcPr>
            <w:tcW w:w="7654" w:type="dxa"/>
            <w:gridSpan w:val="2"/>
          </w:tcPr>
          <w:p w:rsidR="00997775" w:rsidRDefault="00997775" w14:paraId="5C6ED343" w14:textId="77777777"/>
        </w:tc>
      </w:tr>
      <w:tr w:rsidR="006532F1" w:rsidTr="006532F1" w14:paraId="7EE34C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32F1" w:rsidP="006532F1" w:rsidRDefault="006532F1" w14:paraId="2A8B6F6F" w14:textId="3BD9A995">
            <w:pPr>
              <w:rPr>
                <w:b/>
              </w:rPr>
            </w:pPr>
            <w:r>
              <w:rPr>
                <w:b/>
              </w:rPr>
              <w:t>30 950</w:t>
            </w:r>
          </w:p>
        </w:tc>
        <w:tc>
          <w:tcPr>
            <w:tcW w:w="7654" w:type="dxa"/>
            <w:gridSpan w:val="2"/>
          </w:tcPr>
          <w:p w:rsidR="006532F1" w:rsidP="006532F1" w:rsidRDefault="006532F1" w14:paraId="423ED0F6" w14:textId="72DF8D77">
            <w:pPr>
              <w:rPr>
                <w:b/>
              </w:rPr>
            </w:pPr>
            <w:r w:rsidRPr="008E5541">
              <w:rPr>
                <w:b/>
                <w:bCs/>
                <w:shd w:val="clear" w:color="auto" w:fill="FFFFFF"/>
              </w:rPr>
              <w:t>Racisme en Discriminatie</w:t>
            </w:r>
          </w:p>
        </w:tc>
      </w:tr>
      <w:tr w:rsidR="006532F1" w:rsidTr="006532F1" w14:paraId="044C66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32F1" w:rsidP="006532F1" w:rsidRDefault="006532F1" w14:paraId="71072439" w14:textId="77777777"/>
        </w:tc>
        <w:tc>
          <w:tcPr>
            <w:tcW w:w="7654" w:type="dxa"/>
            <w:gridSpan w:val="2"/>
          </w:tcPr>
          <w:p w:rsidR="006532F1" w:rsidP="006532F1" w:rsidRDefault="006532F1" w14:paraId="3A059C5D" w14:textId="77777777"/>
        </w:tc>
      </w:tr>
      <w:tr w:rsidR="006532F1" w:rsidTr="006532F1" w14:paraId="0D6A7F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32F1" w:rsidP="006532F1" w:rsidRDefault="006532F1" w14:paraId="02102668" w14:textId="77777777"/>
        </w:tc>
        <w:tc>
          <w:tcPr>
            <w:tcW w:w="7654" w:type="dxa"/>
            <w:gridSpan w:val="2"/>
          </w:tcPr>
          <w:p w:rsidR="006532F1" w:rsidP="006532F1" w:rsidRDefault="006532F1" w14:paraId="409E2126" w14:textId="77777777"/>
        </w:tc>
      </w:tr>
      <w:tr w:rsidR="006532F1" w:rsidTr="006532F1" w14:paraId="5F60E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32F1" w:rsidP="006532F1" w:rsidRDefault="006532F1" w14:paraId="49AD3A44" w14:textId="4016192C">
            <w:pPr>
              <w:rPr>
                <w:b/>
              </w:rPr>
            </w:pPr>
            <w:r>
              <w:rPr>
                <w:b/>
              </w:rPr>
              <w:t xml:space="preserve">Nr. </w:t>
            </w:r>
            <w:r w:rsidR="00503681">
              <w:rPr>
                <w:b/>
              </w:rPr>
              <w:t>486</w:t>
            </w:r>
          </w:p>
        </w:tc>
        <w:tc>
          <w:tcPr>
            <w:tcW w:w="7654" w:type="dxa"/>
            <w:gridSpan w:val="2"/>
          </w:tcPr>
          <w:p w:rsidR="006532F1" w:rsidP="006532F1" w:rsidRDefault="006532F1" w14:paraId="15A112F4" w14:textId="11115949">
            <w:pPr>
              <w:rPr>
                <w:b/>
              </w:rPr>
            </w:pPr>
            <w:r>
              <w:rPr>
                <w:b/>
              </w:rPr>
              <w:t xml:space="preserve">MOTIE VAN </w:t>
            </w:r>
            <w:r w:rsidR="00503681">
              <w:rPr>
                <w:b/>
              </w:rPr>
              <w:t>HET LID BAMENGA C.S.</w:t>
            </w:r>
          </w:p>
        </w:tc>
      </w:tr>
      <w:tr w:rsidR="006532F1" w:rsidTr="006532F1" w14:paraId="29CCD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32F1" w:rsidP="006532F1" w:rsidRDefault="006532F1" w14:paraId="22E6A302" w14:textId="77777777"/>
        </w:tc>
        <w:tc>
          <w:tcPr>
            <w:tcW w:w="7654" w:type="dxa"/>
            <w:gridSpan w:val="2"/>
          </w:tcPr>
          <w:p w:rsidR="006532F1" w:rsidP="006532F1" w:rsidRDefault="006532F1" w14:paraId="0508485D" w14:textId="147FE6E1">
            <w:r>
              <w:t xml:space="preserve">Voorgesteld 23 september 2025 </w:t>
            </w:r>
          </w:p>
        </w:tc>
      </w:tr>
      <w:tr w:rsidR="006532F1" w:rsidTr="006532F1" w14:paraId="589FF3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32F1" w:rsidP="006532F1" w:rsidRDefault="006532F1" w14:paraId="32D201AA" w14:textId="77777777"/>
        </w:tc>
        <w:tc>
          <w:tcPr>
            <w:tcW w:w="7654" w:type="dxa"/>
            <w:gridSpan w:val="2"/>
          </w:tcPr>
          <w:p w:rsidR="006532F1" w:rsidP="006532F1" w:rsidRDefault="006532F1" w14:paraId="3D96AE0D" w14:textId="77777777"/>
        </w:tc>
      </w:tr>
      <w:tr w:rsidR="006532F1" w:rsidTr="006532F1" w14:paraId="5FAB70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32F1" w:rsidP="006532F1" w:rsidRDefault="006532F1" w14:paraId="0B5319B9" w14:textId="77777777"/>
        </w:tc>
        <w:tc>
          <w:tcPr>
            <w:tcW w:w="7654" w:type="dxa"/>
            <w:gridSpan w:val="2"/>
          </w:tcPr>
          <w:p w:rsidR="006532F1" w:rsidP="006532F1" w:rsidRDefault="006532F1" w14:paraId="0E0E8FB3" w14:textId="7FC550DD">
            <w:r>
              <w:t>De Kamer,</w:t>
            </w:r>
          </w:p>
        </w:tc>
      </w:tr>
      <w:tr w:rsidR="006532F1" w:rsidTr="006532F1" w14:paraId="3D36E9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32F1" w:rsidP="006532F1" w:rsidRDefault="006532F1" w14:paraId="4EF6EBD4" w14:textId="77777777"/>
        </w:tc>
        <w:tc>
          <w:tcPr>
            <w:tcW w:w="7654" w:type="dxa"/>
            <w:gridSpan w:val="2"/>
          </w:tcPr>
          <w:p w:rsidR="006532F1" w:rsidP="006532F1" w:rsidRDefault="006532F1" w14:paraId="71C211EF" w14:textId="77777777"/>
        </w:tc>
      </w:tr>
      <w:tr w:rsidR="006532F1" w:rsidTr="006532F1" w14:paraId="0AA5F6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32F1" w:rsidP="006532F1" w:rsidRDefault="006532F1" w14:paraId="7EAB67AB" w14:textId="77777777"/>
        </w:tc>
        <w:tc>
          <w:tcPr>
            <w:tcW w:w="7654" w:type="dxa"/>
            <w:gridSpan w:val="2"/>
          </w:tcPr>
          <w:p w:rsidR="006532F1" w:rsidP="006532F1" w:rsidRDefault="006532F1" w14:paraId="10B4FEF7" w14:textId="7EBE00D8">
            <w:r>
              <w:t>gehoord de beraadslaging,</w:t>
            </w:r>
          </w:p>
        </w:tc>
      </w:tr>
      <w:tr w:rsidR="00997775" w:rsidTr="006532F1" w14:paraId="387EC2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E737D4" w14:textId="77777777"/>
        </w:tc>
        <w:tc>
          <w:tcPr>
            <w:tcW w:w="7654" w:type="dxa"/>
            <w:gridSpan w:val="2"/>
          </w:tcPr>
          <w:p w:rsidR="00997775" w:rsidRDefault="00997775" w14:paraId="10556E8D" w14:textId="77777777"/>
        </w:tc>
      </w:tr>
      <w:tr w:rsidR="00997775" w:rsidTr="006532F1" w14:paraId="20D7C4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0AF404" w14:textId="77777777"/>
        </w:tc>
        <w:tc>
          <w:tcPr>
            <w:tcW w:w="7654" w:type="dxa"/>
            <w:gridSpan w:val="2"/>
          </w:tcPr>
          <w:p w:rsidR="00503681" w:rsidP="00503681" w:rsidRDefault="00503681" w14:paraId="384EA76A" w14:textId="77777777">
            <w:r>
              <w:t>constaterende dat het ministerie van SZW een pilot heeft afgerond met dialoogsessies tussen jongeren van verschillende culturele en religieuze achtergronden, waaronder de Joodse gemeenschap, zonder dat hier tot op heden een structureel vervolg aan is gegeven;</w:t>
            </w:r>
          </w:p>
          <w:p w:rsidR="00503681" w:rsidP="00503681" w:rsidRDefault="00503681" w14:paraId="15097560" w14:textId="77777777"/>
          <w:p w:rsidR="00503681" w:rsidP="00503681" w:rsidRDefault="00503681" w14:paraId="3C796FAA" w14:textId="77777777">
            <w:r>
              <w:t>verzoekt de regering structurele middelen te reserveren en/of vrij te maken voor het borgen en versterken van dialoog, verbinding en ontmoeting tussen mensen van verschillende culturele en religieuze achtergronden, met bijzondere aandacht voor de bestrijding van antisemitisme en bevordering van maatschappelijke cohesie,</w:t>
            </w:r>
          </w:p>
          <w:p w:rsidR="00503681" w:rsidP="00503681" w:rsidRDefault="00503681" w14:paraId="45E053E6" w14:textId="77777777"/>
          <w:p w:rsidR="00503681" w:rsidP="00503681" w:rsidRDefault="00503681" w14:paraId="19BDA4A7" w14:textId="77777777">
            <w:r>
              <w:t>en gaat over tot de orde van de dag.</w:t>
            </w:r>
          </w:p>
          <w:p w:rsidR="00503681" w:rsidP="00503681" w:rsidRDefault="00503681" w14:paraId="69A08204" w14:textId="77777777"/>
          <w:p w:rsidR="00503681" w:rsidP="00503681" w:rsidRDefault="00503681" w14:paraId="386F83C5" w14:textId="77777777">
            <w:proofErr w:type="spellStart"/>
            <w:r>
              <w:t>Bamenga</w:t>
            </w:r>
            <w:proofErr w:type="spellEnd"/>
          </w:p>
          <w:p w:rsidR="00503681" w:rsidP="00503681" w:rsidRDefault="00503681" w14:paraId="400626F4" w14:textId="77777777">
            <w:r>
              <w:t>Bikke</w:t>
            </w:r>
            <w:r>
              <w:t>r</w:t>
            </w:r>
          </w:p>
          <w:p w:rsidR="00503681" w:rsidP="00503681" w:rsidRDefault="00503681" w14:paraId="75BFB560" w14:textId="77777777">
            <w:proofErr w:type="spellStart"/>
            <w:r>
              <w:t>Bromet</w:t>
            </w:r>
            <w:proofErr w:type="spellEnd"/>
          </w:p>
          <w:p w:rsidR="00503681" w:rsidP="00503681" w:rsidRDefault="00503681" w14:paraId="4D967201" w14:textId="77777777">
            <w:proofErr w:type="spellStart"/>
            <w:r>
              <w:t>Boswijk</w:t>
            </w:r>
            <w:proofErr w:type="spellEnd"/>
          </w:p>
          <w:p w:rsidR="00997775" w:rsidP="00503681" w:rsidRDefault="00503681" w14:paraId="29403FAE" w14:textId="1FA0676F">
            <w:r>
              <w:t>Kostić</w:t>
            </w:r>
          </w:p>
        </w:tc>
      </w:tr>
    </w:tbl>
    <w:p w:rsidR="00997775" w:rsidRDefault="00997775" w14:paraId="1094E89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0A137" w14:textId="77777777" w:rsidR="006532F1" w:rsidRDefault="006532F1">
      <w:pPr>
        <w:spacing w:line="20" w:lineRule="exact"/>
      </w:pPr>
    </w:p>
  </w:endnote>
  <w:endnote w:type="continuationSeparator" w:id="0">
    <w:p w14:paraId="66FDA944" w14:textId="77777777" w:rsidR="006532F1" w:rsidRDefault="006532F1">
      <w:pPr>
        <w:pStyle w:val="Amendement"/>
      </w:pPr>
      <w:r>
        <w:rPr>
          <w:b w:val="0"/>
        </w:rPr>
        <w:t xml:space="preserve"> </w:t>
      </w:r>
    </w:p>
  </w:endnote>
  <w:endnote w:type="continuationNotice" w:id="1">
    <w:p w14:paraId="1A607CD9" w14:textId="77777777" w:rsidR="006532F1" w:rsidRDefault="006532F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49439" w14:textId="77777777" w:rsidR="006532F1" w:rsidRDefault="006532F1">
      <w:pPr>
        <w:pStyle w:val="Amendement"/>
      </w:pPr>
      <w:r>
        <w:rPr>
          <w:b w:val="0"/>
        </w:rPr>
        <w:separator/>
      </w:r>
    </w:p>
  </w:footnote>
  <w:footnote w:type="continuationSeparator" w:id="0">
    <w:p w14:paraId="597657A2" w14:textId="77777777" w:rsidR="006532F1" w:rsidRDefault="00653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F1"/>
    <w:rsid w:val="00133FCE"/>
    <w:rsid w:val="001E482C"/>
    <w:rsid w:val="001E4877"/>
    <w:rsid w:val="0021105A"/>
    <w:rsid w:val="00280D6A"/>
    <w:rsid w:val="002B78E9"/>
    <w:rsid w:val="002C5406"/>
    <w:rsid w:val="00330D60"/>
    <w:rsid w:val="00345A5C"/>
    <w:rsid w:val="003F71A1"/>
    <w:rsid w:val="00476415"/>
    <w:rsid w:val="00503681"/>
    <w:rsid w:val="00546F8D"/>
    <w:rsid w:val="00560113"/>
    <w:rsid w:val="005A0BA5"/>
    <w:rsid w:val="00621F64"/>
    <w:rsid w:val="00644DED"/>
    <w:rsid w:val="006532F1"/>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9A034"/>
  <w15:docId w15:val="{ED0339BF-5A7F-4BD6-B1CA-9A96DAA1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769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2025-09-24T09:29:00.0000000Z</dcterms:created>
  <dcterms:modified xsi:type="dcterms:W3CDTF">2025-09-24T10:04:00.0000000Z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