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13036" w:rsidRDefault="00992A32" w14:paraId="3F706A65" w14:textId="77777777">
      <w:r>
        <w:t>Geachte voorzitter,</w:t>
      </w:r>
    </w:p>
    <w:p w:rsidR="00713036" w:rsidRDefault="00713036" w14:paraId="3F706A66" w14:textId="77777777"/>
    <w:p w:rsidR="00FF3785" w:rsidP="00FF3785" w:rsidRDefault="3C0CC565" w14:paraId="564575E0" w14:textId="2473C283">
      <w:r>
        <w:t xml:space="preserve">Hierbij bied ik uw Kamer het overzicht aan van de parlementaire stukken welke ik voornemens ben uw Kamer nog dit jaar te doen toekomen. Met het oog op de veranderende internationale actualiteit behelst dit overzicht in de eerste plaats de stukken die op dit moment zijn voorzien en stukken die een vast en/of terugkerend karakter hebben of ter voorbereiding op een voorzienbare internationale bijeenkomst worden opgesteld. Per stuk wordt aangegeven wanneer uw Kamer dit stuk kan verwachten. </w:t>
      </w:r>
    </w:p>
    <w:p w:rsidR="00FF3785" w:rsidP="00FF3785" w:rsidRDefault="00FF3785" w14:paraId="362451DF" w14:textId="77777777"/>
    <w:p w:rsidR="00713036" w:rsidP="00FF3785" w:rsidRDefault="3C0CC565" w14:paraId="3F706A67" w14:textId="3A710C4D">
      <w:r>
        <w:t>U ontvangt als Kamer ook periodiek een overzicht van Verdragen in voorbereiding. Daarnaast kunt u wetgeving in voorbereiding eigenstandig raadplegen middels KIWI. BNC-fiches en Kabinetsreacties daarop kennen een geëigende procedure. Dit geldt ook voor de eventuele extra stukken aangaande de begroting en verantwoording dit najaar. Deze stukken zijn derhalve buiten dit overzicht gelaten.</w:t>
      </w:r>
    </w:p>
    <w:p w:rsidR="00713036" w:rsidRDefault="00713036" w14:paraId="3F706A68" w14:textId="77777777"/>
    <w:p w:rsidR="0066208F" w:rsidRDefault="0066208F" w14:paraId="48F50124" w14:textId="77777777"/>
    <w:tbl>
      <w:tblPr>
        <w:tblStyle w:val="Tabelondertekening"/>
        <w:tblW w:w="7541" w:type="dxa"/>
        <w:tblInd w:w="0" w:type="dxa"/>
        <w:tblLayout w:type="fixed"/>
        <w:tblLook w:val="07E0" w:firstRow="1" w:lastRow="1" w:firstColumn="1" w:lastColumn="1" w:noHBand="1" w:noVBand="1"/>
      </w:tblPr>
      <w:tblGrid>
        <w:gridCol w:w="3620"/>
        <w:gridCol w:w="3921"/>
      </w:tblGrid>
      <w:tr w:rsidR="00713036" w14:paraId="3F706A6B" w14:textId="77777777">
        <w:tc>
          <w:tcPr>
            <w:tcW w:w="3620" w:type="dxa"/>
          </w:tcPr>
          <w:p w:rsidR="00713036" w:rsidRDefault="00992A32" w14:paraId="3F706A69" w14:textId="0750E654">
            <w:r>
              <w:t>De minister van Buitenlandse Zaken,</w:t>
            </w:r>
            <w:r>
              <w:br/>
            </w:r>
            <w:r>
              <w:br/>
            </w:r>
            <w:r>
              <w:br/>
            </w:r>
            <w:r>
              <w:br/>
            </w:r>
            <w:r>
              <w:br/>
            </w:r>
            <w:r>
              <w:br/>
            </w:r>
            <w:r w:rsidR="0066208F">
              <w:t>D.M. Van Weel</w:t>
            </w:r>
          </w:p>
        </w:tc>
        <w:tc>
          <w:tcPr>
            <w:tcW w:w="3921" w:type="dxa"/>
          </w:tcPr>
          <w:p w:rsidR="00713036" w:rsidRDefault="00713036" w14:paraId="3F706A6A" w14:textId="77777777"/>
        </w:tc>
      </w:tr>
    </w:tbl>
    <w:p w:rsidR="00713036" w:rsidRDefault="00713036" w14:paraId="3F706A6C" w14:textId="77777777"/>
    <w:p w:rsidR="00D728F7" w:rsidRDefault="00D728F7" w14:paraId="538BC7DB" w14:textId="77777777"/>
    <w:p w:rsidR="00D728F7" w:rsidRDefault="00D728F7" w14:paraId="0654F201" w14:textId="77777777"/>
    <w:p w:rsidR="00D728F7" w:rsidRDefault="00D728F7" w14:paraId="16BA0624" w14:textId="77777777"/>
    <w:p w:rsidR="00D728F7" w:rsidRDefault="00D728F7" w14:paraId="47F29092" w14:textId="77777777"/>
    <w:p w:rsidR="00D728F7" w:rsidRDefault="00D728F7" w14:paraId="1E98BD85" w14:textId="77777777"/>
    <w:p w:rsidR="00D728F7" w:rsidRDefault="00D728F7" w14:paraId="1A895D9C" w14:textId="77777777"/>
    <w:p w:rsidR="00D728F7" w:rsidRDefault="00D728F7" w14:paraId="7771AC67" w14:textId="77777777"/>
    <w:p w:rsidR="00D728F7" w:rsidRDefault="00D728F7" w14:paraId="316EEFB4" w14:textId="77777777"/>
    <w:p w:rsidR="00D728F7" w:rsidRDefault="00D728F7" w14:paraId="69B3D3DF" w14:textId="77777777"/>
    <w:p w:rsidR="00D728F7" w:rsidRDefault="00D728F7" w14:paraId="08C967D3" w14:textId="77777777"/>
    <w:p w:rsidR="00D728F7" w:rsidRDefault="00D728F7" w14:paraId="04556762" w14:textId="227D5FF4">
      <w:pPr>
        <w:rPr>
          <w:b/>
          <w:bCs/>
        </w:rPr>
      </w:pPr>
      <w:r>
        <w:rPr>
          <w:b/>
          <w:bCs/>
        </w:rPr>
        <w:t>Overzicht van parlementaire stukken.</w:t>
      </w:r>
    </w:p>
    <w:tbl>
      <w:tblPr>
        <w:tblStyle w:val="TableGrid"/>
        <w:tblW w:w="0" w:type="auto"/>
        <w:tblLook w:val="04A0" w:firstRow="1" w:lastRow="0" w:firstColumn="1" w:lastColumn="0" w:noHBand="0" w:noVBand="1"/>
      </w:tblPr>
      <w:tblGrid>
        <w:gridCol w:w="6089"/>
        <w:gridCol w:w="1440"/>
      </w:tblGrid>
      <w:tr w:rsidR="00D728F7" w:rsidTr="00D728F7" w14:paraId="53E606A9" w14:textId="77777777">
        <w:tc>
          <w:tcPr>
            <w:tcW w:w="6091" w:type="dxa"/>
          </w:tcPr>
          <w:p w:rsidRPr="00D728F7" w:rsidR="00D728F7" w:rsidRDefault="00D728F7" w14:paraId="2F45BB3D" w14:textId="080A5506">
            <w:r w:rsidRPr="00D728F7">
              <w:t>Toezegging inzake onomkeerbaarheid van stappen inzake het Postennet</w:t>
            </w:r>
          </w:p>
        </w:tc>
        <w:tc>
          <w:tcPr>
            <w:tcW w:w="1440" w:type="dxa"/>
          </w:tcPr>
          <w:p w:rsidRPr="00D728F7" w:rsidR="00D728F7" w:rsidRDefault="00D728F7" w14:paraId="212CEF53" w14:textId="280343B7">
            <w:r w:rsidRPr="00D728F7">
              <w:t>September</w:t>
            </w:r>
          </w:p>
        </w:tc>
      </w:tr>
      <w:tr w:rsidR="00C56BEC" w:rsidTr="00D728F7" w14:paraId="5FAAC068" w14:textId="77777777">
        <w:tc>
          <w:tcPr>
            <w:tcW w:w="6091" w:type="dxa"/>
          </w:tcPr>
          <w:p w:rsidR="00C56BEC" w:rsidRDefault="00C56BEC" w14:paraId="1F24EF90" w14:textId="4C9394EA">
            <w:r>
              <w:t>Kamerbrief inzake uitstel kabinetsreacties op</w:t>
            </w:r>
            <w:r w:rsidR="00B40117">
              <w:t xml:space="preserve"> de rapporten;</w:t>
            </w:r>
          </w:p>
          <w:p w:rsidR="00B40117" w:rsidP="00B40117" w:rsidRDefault="00B40117" w14:paraId="776D4E63" w14:textId="77777777">
            <w:pPr>
              <w:pStyle w:val="ListParagraph"/>
              <w:numPr>
                <w:ilvl w:val="0"/>
                <w:numId w:val="6"/>
              </w:numPr>
            </w:pPr>
            <w:r w:rsidRPr="00B40117">
              <w:t>Samen sterker? Evaluatie van het Nederlandse buitenland- en veiligheidsbeleid ten aanzien van de EU en de NAVO in de periode 2020-2024</w:t>
            </w:r>
            <w:r>
              <w:t>.</w:t>
            </w:r>
          </w:p>
          <w:p w:rsidR="00B40117" w:rsidP="00B40117" w:rsidRDefault="00B40117" w14:paraId="138E76CF" w14:textId="77777777">
            <w:pPr>
              <w:pStyle w:val="ListParagraph"/>
              <w:numPr>
                <w:ilvl w:val="0"/>
                <w:numId w:val="6"/>
              </w:numPr>
            </w:pPr>
            <w:r w:rsidRPr="00B40117">
              <w:t>Toekomstverkenningen van de Europese Veiligheidsarchitectuurstudie</w:t>
            </w:r>
          </w:p>
          <w:p w:rsidR="00B40117" w:rsidP="00B40117" w:rsidRDefault="00B40117" w14:paraId="3BD3A38D" w14:textId="77777777">
            <w:pPr>
              <w:pStyle w:val="ListParagraph"/>
              <w:numPr>
                <w:ilvl w:val="0"/>
                <w:numId w:val="6"/>
              </w:numPr>
            </w:pPr>
            <w:r w:rsidRPr="00B40117">
              <w:t>Meer Europa, minder Amerika – herijking van de trans-Atlantische veiligheidsrelatie</w:t>
            </w:r>
          </w:p>
          <w:p w:rsidRPr="00D728F7" w:rsidR="00B40117" w:rsidP="00B40117" w:rsidRDefault="00B40117" w14:paraId="44D5E6B1" w14:textId="66DA8CF1">
            <w:pPr>
              <w:pStyle w:val="ListParagraph"/>
              <w:numPr>
                <w:ilvl w:val="0"/>
                <w:numId w:val="6"/>
              </w:numPr>
            </w:pPr>
            <w:r w:rsidRPr="00B40117">
              <w:t>Regie op veiligheid in de ruimte</w:t>
            </w:r>
          </w:p>
        </w:tc>
        <w:tc>
          <w:tcPr>
            <w:tcW w:w="1440" w:type="dxa"/>
          </w:tcPr>
          <w:p w:rsidRPr="00D728F7" w:rsidR="00C56BEC" w:rsidRDefault="00B40117" w14:paraId="5CFFE2C0" w14:textId="21321C0D">
            <w:r>
              <w:t>September</w:t>
            </w:r>
          </w:p>
        </w:tc>
      </w:tr>
      <w:tr w:rsidR="00D728F7" w:rsidTr="00AD6A0D" w14:paraId="4C391615" w14:textId="77777777">
        <w:tc>
          <w:tcPr>
            <w:tcW w:w="6091" w:type="dxa"/>
          </w:tcPr>
          <w:p w:rsidRPr="00D728F7" w:rsidR="00D728F7" w:rsidP="00AD6A0D" w:rsidRDefault="00D728F7" w14:paraId="27C75133" w14:textId="77777777">
            <w:r w:rsidRPr="00D728F7">
              <w:t>Brief inzake Soedan</w:t>
            </w:r>
          </w:p>
        </w:tc>
        <w:tc>
          <w:tcPr>
            <w:tcW w:w="1440" w:type="dxa"/>
          </w:tcPr>
          <w:p w:rsidRPr="00D728F7" w:rsidR="00D728F7" w:rsidP="00AD6A0D" w:rsidRDefault="00D728F7" w14:paraId="2482E287" w14:textId="77777777">
            <w:r w:rsidRPr="00D728F7">
              <w:t>September</w:t>
            </w:r>
          </w:p>
        </w:tc>
      </w:tr>
      <w:tr w:rsidR="00861C8C" w:rsidTr="00AD6A0D" w14:paraId="0E36E0B0" w14:textId="77777777">
        <w:tc>
          <w:tcPr>
            <w:tcW w:w="6091" w:type="dxa"/>
          </w:tcPr>
          <w:p w:rsidRPr="00D728F7" w:rsidR="00861C8C" w:rsidP="00AD6A0D" w:rsidRDefault="00861C8C" w14:paraId="13ECD4CC" w14:textId="35B6005E">
            <w:r>
              <w:t>Brief inzake de geannoteerde agenda G20</w:t>
            </w:r>
          </w:p>
        </w:tc>
        <w:tc>
          <w:tcPr>
            <w:tcW w:w="1440" w:type="dxa"/>
          </w:tcPr>
          <w:p w:rsidRPr="00D728F7" w:rsidR="00861C8C" w:rsidP="00AD6A0D" w:rsidRDefault="00861C8C" w14:paraId="7FAC4097" w14:textId="1E2361ED">
            <w:r>
              <w:t>September</w:t>
            </w:r>
          </w:p>
        </w:tc>
      </w:tr>
      <w:tr w:rsidR="00861C8C" w:rsidTr="005676D8" w14:paraId="51384064" w14:textId="77777777">
        <w:tc>
          <w:tcPr>
            <w:tcW w:w="6091" w:type="dxa"/>
            <w:shd w:val="clear" w:color="auto" w:fill="auto"/>
          </w:tcPr>
          <w:p w:rsidRPr="005676D8" w:rsidR="00861C8C" w:rsidP="00AD6A0D" w:rsidRDefault="009415BF" w14:paraId="58A10592" w14:textId="3873F255">
            <w:r w:rsidRPr="005676D8">
              <w:t>Kamerbrief Nederlandse inzet tegengaan straffeloosheid IS-strijders</w:t>
            </w:r>
          </w:p>
        </w:tc>
        <w:tc>
          <w:tcPr>
            <w:tcW w:w="1440" w:type="dxa"/>
            <w:shd w:val="clear" w:color="auto" w:fill="auto"/>
          </w:tcPr>
          <w:p w:rsidRPr="005676D8" w:rsidR="00861C8C" w:rsidP="00AD6A0D" w:rsidRDefault="009415BF" w14:paraId="345F9086" w14:textId="50BECA30">
            <w:r w:rsidRPr="005676D8">
              <w:t>September</w:t>
            </w:r>
          </w:p>
        </w:tc>
      </w:tr>
      <w:tr w:rsidR="009415BF" w:rsidTr="00AD6A0D" w14:paraId="5EF7554A" w14:textId="77777777">
        <w:tc>
          <w:tcPr>
            <w:tcW w:w="6091" w:type="dxa"/>
          </w:tcPr>
          <w:p w:rsidR="009415BF" w:rsidP="00AD6A0D" w:rsidRDefault="00432789" w14:paraId="3CAED528" w14:textId="47B60483">
            <w:r w:rsidRPr="00432789">
              <w:t xml:space="preserve">Brief niet-militaire steun </w:t>
            </w:r>
            <w:proofErr w:type="spellStart"/>
            <w:r w:rsidRPr="00432789">
              <w:t>O</w:t>
            </w:r>
            <w:r>
              <w:t>ekraine</w:t>
            </w:r>
            <w:proofErr w:type="spellEnd"/>
            <w:r w:rsidRPr="00432789">
              <w:t>, incl. CW3.1</w:t>
            </w:r>
            <w:r>
              <w:t xml:space="preserve"> formulier</w:t>
            </w:r>
          </w:p>
        </w:tc>
        <w:tc>
          <w:tcPr>
            <w:tcW w:w="1440" w:type="dxa"/>
          </w:tcPr>
          <w:p w:rsidR="009415BF" w:rsidP="00AD6A0D" w:rsidRDefault="00432789" w14:paraId="1A342EE2" w14:textId="04DFC078">
            <w:r>
              <w:t>September</w:t>
            </w:r>
          </w:p>
        </w:tc>
      </w:tr>
      <w:tr w:rsidR="009415BF" w:rsidTr="00AD6A0D" w14:paraId="2CDABD28" w14:textId="77777777">
        <w:tc>
          <w:tcPr>
            <w:tcW w:w="6091" w:type="dxa"/>
          </w:tcPr>
          <w:p w:rsidR="009415BF" w:rsidP="00AD6A0D" w:rsidRDefault="00785C01" w14:paraId="51DC8665" w14:textId="1FBE6DDF">
            <w:r>
              <w:t>Staat van het Consulaire</w:t>
            </w:r>
          </w:p>
        </w:tc>
        <w:tc>
          <w:tcPr>
            <w:tcW w:w="1440" w:type="dxa"/>
          </w:tcPr>
          <w:p w:rsidR="009415BF" w:rsidP="00AD6A0D" w:rsidRDefault="009415BF" w14:paraId="141CB865" w14:textId="5B6AA48B">
            <w:r>
              <w:t>September</w:t>
            </w:r>
          </w:p>
        </w:tc>
      </w:tr>
      <w:tr w:rsidR="0082019F" w:rsidTr="00AD6A0D" w14:paraId="58170550" w14:textId="77777777">
        <w:tc>
          <w:tcPr>
            <w:tcW w:w="6091" w:type="dxa"/>
          </w:tcPr>
          <w:p w:rsidR="0082019F" w:rsidP="00AD6A0D" w:rsidRDefault="0082019F" w14:paraId="38A68E32" w14:textId="3ADA0BEA">
            <w:r>
              <w:t>Kamerbrief inzake de Afrikastrategie en het Grote Merenprogramma</w:t>
            </w:r>
          </w:p>
        </w:tc>
        <w:tc>
          <w:tcPr>
            <w:tcW w:w="1440" w:type="dxa"/>
          </w:tcPr>
          <w:p w:rsidR="0082019F" w:rsidP="00AD6A0D" w:rsidRDefault="0082019F" w14:paraId="487CF3E4" w14:textId="77777777">
            <w:r>
              <w:t>September/</w:t>
            </w:r>
          </w:p>
          <w:p w:rsidR="0082019F" w:rsidP="00AD6A0D" w:rsidRDefault="0082019F" w14:paraId="68A9E084" w14:textId="4B20E84F">
            <w:r>
              <w:t>Oktober</w:t>
            </w:r>
          </w:p>
        </w:tc>
      </w:tr>
      <w:tr w:rsidR="00987B21" w:rsidTr="00AD6A0D" w14:paraId="1300F8F8" w14:textId="77777777">
        <w:tc>
          <w:tcPr>
            <w:tcW w:w="6091" w:type="dxa"/>
          </w:tcPr>
          <w:p w:rsidR="00987B21" w:rsidP="00AD6A0D" w:rsidRDefault="00987B21" w14:paraId="66876EFC" w14:textId="0011DE12">
            <w:r>
              <w:t>Kamerbrief inzake geannoteerde agenda RBZ</w:t>
            </w:r>
          </w:p>
        </w:tc>
        <w:tc>
          <w:tcPr>
            <w:tcW w:w="1440" w:type="dxa"/>
          </w:tcPr>
          <w:p w:rsidR="00987B21" w:rsidP="00AD6A0D" w:rsidRDefault="00987B21" w14:paraId="74B9B27A" w14:textId="3D713214">
            <w:r>
              <w:t>Oktober</w:t>
            </w:r>
          </w:p>
        </w:tc>
      </w:tr>
      <w:tr w:rsidR="00987B21" w:rsidTr="00AD6A0D" w14:paraId="4F201DF0" w14:textId="77777777">
        <w:tc>
          <w:tcPr>
            <w:tcW w:w="6091" w:type="dxa"/>
          </w:tcPr>
          <w:p w:rsidR="00987B21" w:rsidP="00AD6A0D" w:rsidRDefault="00987B21" w14:paraId="2B11F0C2" w14:textId="7FEDC059">
            <w:r>
              <w:t>Kamerbrief inzake Verslag RBZ</w:t>
            </w:r>
          </w:p>
        </w:tc>
        <w:tc>
          <w:tcPr>
            <w:tcW w:w="1440" w:type="dxa"/>
          </w:tcPr>
          <w:p w:rsidR="00987B21" w:rsidP="00AD6A0D" w:rsidRDefault="00987B21" w14:paraId="6A4E0B9B" w14:textId="6BA36C83">
            <w:r>
              <w:t>Oktober</w:t>
            </w:r>
          </w:p>
        </w:tc>
      </w:tr>
      <w:tr w:rsidR="00987B21" w:rsidTr="00AD6A0D" w14:paraId="1A6E1E7B" w14:textId="77777777">
        <w:tc>
          <w:tcPr>
            <w:tcW w:w="6091" w:type="dxa"/>
          </w:tcPr>
          <w:p w:rsidR="00987B21" w:rsidP="00AD6A0D" w:rsidRDefault="00987B21" w14:paraId="062C1179" w14:textId="405856F3">
            <w:r>
              <w:t>Schriftelijk overleg inzake de RBZ</w:t>
            </w:r>
          </w:p>
        </w:tc>
        <w:tc>
          <w:tcPr>
            <w:tcW w:w="1440" w:type="dxa"/>
          </w:tcPr>
          <w:p w:rsidR="00987B21" w:rsidP="00AD6A0D" w:rsidRDefault="00987B21" w14:paraId="63A70B6C" w14:textId="6103E76C">
            <w:r>
              <w:t>Oktober</w:t>
            </w:r>
          </w:p>
        </w:tc>
      </w:tr>
      <w:tr w:rsidR="00987B21" w:rsidTr="00AD6A0D" w14:paraId="14734FB1" w14:textId="77777777">
        <w:tc>
          <w:tcPr>
            <w:tcW w:w="6091" w:type="dxa"/>
          </w:tcPr>
          <w:p w:rsidR="00987B21" w:rsidP="00AD6A0D" w:rsidRDefault="00987B21" w14:paraId="2032FA3A" w14:textId="1D46108D">
            <w:r>
              <w:t>Kamerbrief inzake geannoteerde agenda ER</w:t>
            </w:r>
          </w:p>
        </w:tc>
        <w:tc>
          <w:tcPr>
            <w:tcW w:w="1440" w:type="dxa"/>
          </w:tcPr>
          <w:p w:rsidR="00987B21" w:rsidP="00AD6A0D" w:rsidRDefault="00987B21" w14:paraId="5EB658A3" w14:textId="4915275E">
            <w:r>
              <w:t>Oktober</w:t>
            </w:r>
          </w:p>
        </w:tc>
      </w:tr>
      <w:tr w:rsidR="00987B21" w:rsidTr="00AD6A0D" w14:paraId="210BF4E4" w14:textId="77777777">
        <w:tc>
          <w:tcPr>
            <w:tcW w:w="6091" w:type="dxa"/>
          </w:tcPr>
          <w:p w:rsidR="00987B21" w:rsidP="00AD6A0D" w:rsidRDefault="00987B21" w14:paraId="4C519EFF" w14:textId="309BF5C7">
            <w:r>
              <w:t>Kamerbrief inzake verslag ER</w:t>
            </w:r>
          </w:p>
        </w:tc>
        <w:tc>
          <w:tcPr>
            <w:tcW w:w="1440" w:type="dxa"/>
          </w:tcPr>
          <w:p w:rsidR="00987B21" w:rsidP="00AD6A0D" w:rsidRDefault="00987B21" w14:paraId="724D7845" w14:textId="22ACCB2A">
            <w:r>
              <w:t>Oktober</w:t>
            </w:r>
          </w:p>
        </w:tc>
      </w:tr>
      <w:tr w:rsidR="00861C8C" w:rsidTr="00AD6A0D" w14:paraId="0E46DEBB" w14:textId="77777777">
        <w:tc>
          <w:tcPr>
            <w:tcW w:w="6091" w:type="dxa"/>
          </w:tcPr>
          <w:p w:rsidR="00861C8C" w:rsidP="00AD6A0D" w:rsidRDefault="00861C8C" w14:paraId="7331316A" w14:textId="581F6584">
            <w:r>
              <w:t>S</w:t>
            </w:r>
            <w:r w:rsidRPr="00861C8C">
              <w:t>chriftelijk overleg over de brief 'Niet langer publiceren van ambtsberichten'</w:t>
            </w:r>
          </w:p>
        </w:tc>
        <w:tc>
          <w:tcPr>
            <w:tcW w:w="1440" w:type="dxa"/>
          </w:tcPr>
          <w:p w:rsidR="00861C8C" w:rsidP="00AD6A0D" w:rsidRDefault="00861C8C" w14:paraId="4141A43F" w14:textId="6F25CA09">
            <w:r>
              <w:t>Oktober</w:t>
            </w:r>
          </w:p>
        </w:tc>
      </w:tr>
      <w:tr w:rsidR="00861C8C" w:rsidTr="00AD6A0D" w14:paraId="69699091" w14:textId="77777777">
        <w:tc>
          <w:tcPr>
            <w:tcW w:w="6091" w:type="dxa"/>
          </w:tcPr>
          <w:p w:rsidR="00861C8C" w:rsidP="00AD6A0D" w:rsidRDefault="00861C8C" w14:paraId="71C13851" w14:textId="7D1019B5">
            <w:r>
              <w:t>K</w:t>
            </w:r>
            <w:r w:rsidRPr="00861C8C">
              <w:t>abinetsreactie op de initiatiefnota van de leden Paternotte en Boswijk over een Nieuwe China-Strategie</w:t>
            </w:r>
          </w:p>
        </w:tc>
        <w:tc>
          <w:tcPr>
            <w:tcW w:w="1440" w:type="dxa"/>
          </w:tcPr>
          <w:p w:rsidR="00861C8C" w:rsidP="00AD6A0D" w:rsidRDefault="00861C8C" w14:paraId="1C9A6035" w14:textId="7FDEB8AF">
            <w:r>
              <w:t>Oktober</w:t>
            </w:r>
          </w:p>
        </w:tc>
      </w:tr>
      <w:tr w:rsidR="00FF3785" w:rsidTr="00AD6A0D" w14:paraId="4F37E99A" w14:textId="77777777">
        <w:tc>
          <w:tcPr>
            <w:tcW w:w="6091" w:type="dxa"/>
          </w:tcPr>
          <w:p w:rsidR="00FF3785" w:rsidP="00AD6A0D" w:rsidRDefault="00FF3785" w14:paraId="733A7423" w14:textId="66618954">
            <w:r>
              <w:t>Kamerbrief inzake medische evacuaties uit Gaza</w:t>
            </w:r>
          </w:p>
        </w:tc>
        <w:tc>
          <w:tcPr>
            <w:tcW w:w="1440" w:type="dxa"/>
          </w:tcPr>
          <w:p w:rsidR="00FF3785" w:rsidP="00AD6A0D" w:rsidRDefault="00432789" w14:paraId="24864CAA" w14:textId="3FA2F09B">
            <w:r>
              <w:t>Oktober</w:t>
            </w:r>
          </w:p>
        </w:tc>
      </w:tr>
      <w:tr w:rsidR="00D728F7" w:rsidTr="00D728F7" w14:paraId="36D6E023" w14:textId="77777777">
        <w:tc>
          <w:tcPr>
            <w:tcW w:w="6091" w:type="dxa"/>
          </w:tcPr>
          <w:p w:rsidRPr="00D728F7" w:rsidR="00D728F7" w:rsidRDefault="00D728F7" w14:paraId="3A9A747C" w14:textId="6F0AB689">
            <w:r w:rsidRPr="00D728F7">
              <w:t>Verslag van de AVVN</w:t>
            </w:r>
          </w:p>
        </w:tc>
        <w:tc>
          <w:tcPr>
            <w:tcW w:w="1440" w:type="dxa"/>
          </w:tcPr>
          <w:p w:rsidRPr="00D728F7" w:rsidR="00D728F7" w:rsidRDefault="00D728F7" w14:paraId="527392E3" w14:textId="7E0E7EE6">
            <w:r w:rsidRPr="00D728F7">
              <w:t>Oktober</w:t>
            </w:r>
          </w:p>
        </w:tc>
      </w:tr>
      <w:tr w:rsidR="00D728F7" w:rsidTr="00D728F7" w14:paraId="0285B0EC" w14:textId="77777777">
        <w:tc>
          <w:tcPr>
            <w:tcW w:w="6091" w:type="dxa"/>
          </w:tcPr>
          <w:p w:rsidRPr="00861C8C" w:rsidR="00D728F7" w:rsidRDefault="00861C8C" w14:paraId="0B83A53C" w14:textId="155F3567">
            <w:r>
              <w:t>K</w:t>
            </w:r>
            <w:r w:rsidRPr="00861C8C">
              <w:t>abinetsreactie op het CAVV-advies nr. 42</w:t>
            </w:r>
          </w:p>
        </w:tc>
        <w:tc>
          <w:tcPr>
            <w:tcW w:w="1440" w:type="dxa"/>
          </w:tcPr>
          <w:p w:rsidRPr="00861C8C" w:rsidR="00D728F7" w:rsidRDefault="00861C8C" w14:paraId="5466B049" w14:textId="0CEA4362">
            <w:r w:rsidRPr="00861C8C">
              <w:t>Oktober</w:t>
            </w:r>
          </w:p>
        </w:tc>
      </w:tr>
      <w:tr w:rsidR="00D728F7" w:rsidTr="00D728F7" w14:paraId="101DD234" w14:textId="77777777">
        <w:tc>
          <w:tcPr>
            <w:tcW w:w="6091" w:type="dxa"/>
          </w:tcPr>
          <w:p w:rsidRPr="00861C8C" w:rsidR="00D728F7" w:rsidRDefault="00861C8C" w14:paraId="788602E5" w14:textId="1C7F093C">
            <w:r w:rsidRPr="00861C8C">
              <w:t>Kamerbrief inzake het recht op een gezond en duurzaam leefmilieu</w:t>
            </w:r>
          </w:p>
        </w:tc>
        <w:tc>
          <w:tcPr>
            <w:tcW w:w="1440" w:type="dxa"/>
          </w:tcPr>
          <w:p w:rsidRPr="00861C8C" w:rsidR="00D728F7" w:rsidRDefault="00861C8C" w14:paraId="482A0C11" w14:textId="6AB93740">
            <w:r w:rsidRPr="00861C8C">
              <w:t>Oktober</w:t>
            </w:r>
          </w:p>
        </w:tc>
      </w:tr>
      <w:tr w:rsidR="00D728F7" w:rsidTr="00D728F7" w14:paraId="1C63F680" w14:textId="77777777">
        <w:tc>
          <w:tcPr>
            <w:tcW w:w="6091" w:type="dxa"/>
          </w:tcPr>
          <w:p w:rsidRPr="00861C8C" w:rsidR="00D728F7" w:rsidRDefault="00861C8C" w14:paraId="4804D17A" w14:textId="5090ED09">
            <w:r w:rsidRPr="00861C8C">
              <w:t>Kabinetsreactie op het CAVV-advies ‘De verplichting van derde staten om genocide te voorkomen</w:t>
            </w:r>
          </w:p>
        </w:tc>
        <w:tc>
          <w:tcPr>
            <w:tcW w:w="1440" w:type="dxa"/>
          </w:tcPr>
          <w:p w:rsidRPr="00861C8C" w:rsidR="00D728F7" w:rsidRDefault="00861C8C" w14:paraId="7BE507AA" w14:textId="61019C83">
            <w:r w:rsidRPr="00861C8C">
              <w:t>Oktober</w:t>
            </w:r>
          </w:p>
        </w:tc>
      </w:tr>
      <w:tr w:rsidR="00D728F7" w:rsidTr="00D728F7" w14:paraId="66F6728A" w14:textId="77777777">
        <w:tc>
          <w:tcPr>
            <w:tcW w:w="6091" w:type="dxa"/>
          </w:tcPr>
          <w:p w:rsidRPr="00861C8C" w:rsidR="00D728F7" w:rsidRDefault="00861C8C" w14:paraId="06C7E10E" w14:textId="67C8F541">
            <w:r w:rsidRPr="00861C8C">
              <w:t>Kamerbrief inzak</w:t>
            </w:r>
            <w:r w:rsidR="000C193E">
              <w:t>e</w:t>
            </w:r>
            <w:r w:rsidRPr="00861C8C">
              <w:t xml:space="preserve"> verslag ministeriele Raad van Europa</w:t>
            </w:r>
          </w:p>
        </w:tc>
        <w:tc>
          <w:tcPr>
            <w:tcW w:w="1440" w:type="dxa"/>
          </w:tcPr>
          <w:p w:rsidRPr="00861C8C" w:rsidR="00D728F7" w:rsidRDefault="00861C8C" w14:paraId="3D1197B9" w14:textId="5738115B">
            <w:r w:rsidRPr="00861C8C">
              <w:t>Oktober</w:t>
            </w:r>
          </w:p>
        </w:tc>
      </w:tr>
      <w:tr w:rsidR="00D728F7" w:rsidTr="00D728F7" w14:paraId="7870547F" w14:textId="77777777">
        <w:tc>
          <w:tcPr>
            <w:tcW w:w="6091" w:type="dxa"/>
          </w:tcPr>
          <w:p w:rsidRPr="005676D8" w:rsidR="00D728F7" w:rsidRDefault="000C193E" w14:paraId="68BD8E00" w14:textId="5DDB9EB8">
            <w:r w:rsidRPr="005676D8">
              <w:t>Kamerbrief n.a.v. uitspraak in het hoger beroep inzake de 42 ambassadebewakers in Afghanistan</w:t>
            </w:r>
          </w:p>
        </w:tc>
        <w:tc>
          <w:tcPr>
            <w:tcW w:w="1440" w:type="dxa"/>
          </w:tcPr>
          <w:p w:rsidRPr="005676D8" w:rsidR="00D728F7" w:rsidRDefault="000C193E" w14:paraId="4AFD74A2" w14:textId="23A076E5">
            <w:r w:rsidRPr="005676D8">
              <w:t>Oktober</w:t>
            </w:r>
          </w:p>
        </w:tc>
      </w:tr>
      <w:tr w:rsidR="00785C01" w:rsidTr="00D728F7" w14:paraId="2BBD21B4" w14:textId="77777777">
        <w:tc>
          <w:tcPr>
            <w:tcW w:w="6091" w:type="dxa"/>
          </w:tcPr>
          <w:p w:rsidRPr="000C193E" w:rsidR="00785C01" w:rsidRDefault="00785C01" w14:paraId="16E33626" w14:textId="1C840647">
            <w:pPr>
              <w:rPr>
                <w:highlight w:val="yellow"/>
              </w:rPr>
            </w:pPr>
            <w:r>
              <w:t>Kamerbrief inzake geannoteerde agenda RBZ</w:t>
            </w:r>
          </w:p>
        </w:tc>
        <w:tc>
          <w:tcPr>
            <w:tcW w:w="1440" w:type="dxa"/>
          </w:tcPr>
          <w:p w:rsidRPr="000C193E" w:rsidR="00785C01" w:rsidRDefault="00785C01" w14:paraId="25A0FAAA" w14:textId="07E2FFAF">
            <w:pPr>
              <w:rPr>
                <w:highlight w:val="yellow"/>
              </w:rPr>
            </w:pPr>
            <w:r w:rsidRPr="00785C01">
              <w:t>November</w:t>
            </w:r>
          </w:p>
        </w:tc>
      </w:tr>
      <w:tr w:rsidR="00D728F7" w:rsidTr="00D728F7" w14:paraId="20A0FE55" w14:textId="77777777">
        <w:tc>
          <w:tcPr>
            <w:tcW w:w="6091" w:type="dxa"/>
          </w:tcPr>
          <w:p w:rsidRPr="00FF3785" w:rsidR="00D728F7" w:rsidRDefault="005A358C" w14:paraId="07D4D5B7" w14:textId="6C1454AD">
            <w:r w:rsidRPr="00FF3785">
              <w:t>Kamerbrief inzake Verslag Speciale Sessie ASP inzake Kampala amendementen</w:t>
            </w:r>
          </w:p>
        </w:tc>
        <w:tc>
          <w:tcPr>
            <w:tcW w:w="1440" w:type="dxa"/>
          </w:tcPr>
          <w:p w:rsidRPr="00FF3785" w:rsidR="00D728F7" w:rsidRDefault="00785C01" w14:paraId="0B1786F4" w14:textId="5A1A73E2">
            <w:r>
              <w:t>November</w:t>
            </w:r>
          </w:p>
        </w:tc>
      </w:tr>
      <w:tr w:rsidR="00D728F7" w:rsidTr="00D728F7" w14:paraId="0BAABC88" w14:textId="77777777">
        <w:tc>
          <w:tcPr>
            <w:tcW w:w="6091" w:type="dxa"/>
          </w:tcPr>
          <w:p w:rsidRPr="00FF3785" w:rsidR="00D728F7" w:rsidRDefault="00987B21" w14:paraId="46CA773D" w14:textId="0CBA805E">
            <w:r w:rsidRPr="00FF3785">
              <w:t>Schriftelijk overleg inzake MFK pakket</w:t>
            </w:r>
          </w:p>
        </w:tc>
        <w:tc>
          <w:tcPr>
            <w:tcW w:w="1440" w:type="dxa"/>
          </w:tcPr>
          <w:p w:rsidRPr="00FF3785" w:rsidR="00D728F7" w:rsidRDefault="00C56BEC" w14:paraId="604D2C56" w14:textId="2C1D047C">
            <w:r>
              <w:t>November</w:t>
            </w:r>
          </w:p>
        </w:tc>
      </w:tr>
      <w:tr w:rsidR="00C56BEC" w:rsidTr="00D728F7" w14:paraId="05DD183B" w14:textId="77777777">
        <w:tc>
          <w:tcPr>
            <w:tcW w:w="6091" w:type="dxa"/>
          </w:tcPr>
          <w:p w:rsidRPr="00FF3785" w:rsidR="00C56BEC" w:rsidRDefault="00C56BEC" w14:paraId="5CB2E92B" w14:textId="7041D5B2">
            <w:r>
              <w:t>Kabinetsreactie op het AIV-advies over AI diplomatie</w:t>
            </w:r>
          </w:p>
        </w:tc>
        <w:tc>
          <w:tcPr>
            <w:tcW w:w="1440" w:type="dxa"/>
          </w:tcPr>
          <w:p w:rsidRPr="00FF3785" w:rsidR="00C56BEC" w:rsidRDefault="00C56BEC" w14:paraId="56A7FE8C" w14:textId="2090BBB0">
            <w:r>
              <w:t>November</w:t>
            </w:r>
          </w:p>
        </w:tc>
      </w:tr>
      <w:tr w:rsidR="00C56BEC" w:rsidTr="00D728F7" w14:paraId="3F20E97F" w14:textId="77777777">
        <w:tc>
          <w:tcPr>
            <w:tcW w:w="6091" w:type="dxa"/>
          </w:tcPr>
          <w:p w:rsidR="00C56BEC" w:rsidRDefault="00785C01" w14:paraId="37679F23" w14:textId="6D9A0636">
            <w:r>
              <w:t>Geannoteerde agenda NAVO FMM</w:t>
            </w:r>
          </w:p>
        </w:tc>
        <w:tc>
          <w:tcPr>
            <w:tcW w:w="1440" w:type="dxa"/>
          </w:tcPr>
          <w:p w:rsidR="00C56BEC" w:rsidRDefault="00785C01" w14:paraId="1D50C84D" w14:textId="7A077B93">
            <w:r>
              <w:t>November</w:t>
            </w:r>
          </w:p>
        </w:tc>
      </w:tr>
      <w:tr w:rsidR="00C56BEC" w:rsidTr="00D728F7" w14:paraId="52535B75" w14:textId="77777777">
        <w:tc>
          <w:tcPr>
            <w:tcW w:w="6091" w:type="dxa"/>
          </w:tcPr>
          <w:p w:rsidR="00C56BEC" w:rsidRDefault="00785C01" w14:paraId="78F579DE" w14:textId="3EB4753F">
            <w:r w:rsidRPr="00785C01">
              <w:t>S</w:t>
            </w:r>
            <w:r>
              <w:t>chriftelijk overleg</w:t>
            </w:r>
            <w:r w:rsidRPr="00785C01">
              <w:t xml:space="preserve"> </w:t>
            </w:r>
            <w:r>
              <w:t xml:space="preserve">inzake </w:t>
            </w:r>
            <w:r w:rsidRPr="00785C01">
              <w:t>Kabinetsappreciatie MFK</w:t>
            </w:r>
          </w:p>
        </w:tc>
        <w:tc>
          <w:tcPr>
            <w:tcW w:w="1440" w:type="dxa"/>
          </w:tcPr>
          <w:p w:rsidR="00C56BEC" w:rsidRDefault="00785C01" w14:paraId="7C513461" w14:textId="25D07B2C">
            <w:r>
              <w:t>November</w:t>
            </w:r>
          </w:p>
        </w:tc>
      </w:tr>
      <w:tr w:rsidR="00C56BEC" w:rsidTr="00D728F7" w14:paraId="13876072" w14:textId="77777777">
        <w:tc>
          <w:tcPr>
            <w:tcW w:w="6091" w:type="dxa"/>
          </w:tcPr>
          <w:p w:rsidR="00C56BEC" w:rsidRDefault="00785C01" w14:paraId="762CE008" w14:textId="1FC2124F">
            <w:r>
              <w:t>Kamerbrief inzake Verslag RBZ</w:t>
            </w:r>
          </w:p>
        </w:tc>
        <w:tc>
          <w:tcPr>
            <w:tcW w:w="1440" w:type="dxa"/>
          </w:tcPr>
          <w:p w:rsidR="00C56BEC" w:rsidRDefault="00785C01" w14:paraId="329B8699" w14:textId="705E5F10">
            <w:r>
              <w:t>November</w:t>
            </w:r>
          </w:p>
        </w:tc>
      </w:tr>
      <w:tr w:rsidR="00C56BEC" w:rsidTr="00D728F7" w14:paraId="778DCC2F" w14:textId="77777777">
        <w:tc>
          <w:tcPr>
            <w:tcW w:w="6091" w:type="dxa"/>
          </w:tcPr>
          <w:p w:rsidR="00C56BEC" w:rsidRDefault="00785C01" w14:paraId="481B2DEF" w14:textId="4F5CA71B">
            <w:r>
              <w:t>Kamerbrief inzake geannoteerde agenda RBZ</w:t>
            </w:r>
          </w:p>
        </w:tc>
        <w:tc>
          <w:tcPr>
            <w:tcW w:w="1440" w:type="dxa"/>
          </w:tcPr>
          <w:p w:rsidR="00C56BEC" w:rsidRDefault="00785C01" w14:paraId="55BE108D" w14:textId="3309EA73">
            <w:r>
              <w:t>December</w:t>
            </w:r>
          </w:p>
        </w:tc>
      </w:tr>
      <w:tr w:rsidR="00C56BEC" w:rsidTr="00D728F7" w14:paraId="02EAEE9F" w14:textId="77777777">
        <w:tc>
          <w:tcPr>
            <w:tcW w:w="6091" w:type="dxa"/>
          </w:tcPr>
          <w:p w:rsidR="00C56BEC" w:rsidRDefault="00785C01" w14:paraId="424245D3" w14:textId="3FD4CE4B">
            <w:r>
              <w:t>Kamerbrief inzake Verslag RBZ</w:t>
            </w:r>
          </w:p>
        </w:tc>
        <w:tc>
          <w:tcPr>
            <w:tcW w:w="1440" w:type="dxa"/>
          </w:tcPr>
          <w:p w:rsidR="00C56BEC" w:rsidRDefault="00785C01" w14:paraId="037D8F31" w14:textId="3937C9D3">
            <w:r>
              <w:t>December</w:t>
            </w:r>
          </w:p>
        </w:tc>
      </w:tr>
      <w:tr w:rsidR="00785C01" w:rsidTr="00D728F7" w14:paraId="14136C79" w14:textId="77777777">
        <w:tc>
          <w:tcPr>
            <w:tcW w:w="6091" w:type="dxa"/>
          </w:tcPr>
          <w:p w:rsidR="00785C01" w:rsidP="00785C01" w:rsidRDefault="00785C01" w14:paraId="32A3479A" w14:textId="05C2B32B">
            <w:r>
              <w:t>Kamerbrief inzake geannoteerde agenda ER</w:t>
            </w:r>
          </w:p>
        </w:tc>
        <w:tc>
          <w:tcPr>
            <w:tcW w:w="1440" w:type="dxa"/>
          </w:tcPr>
          <w:p w:rsidR="00785C01" w:rsidP="00785C01" w:rsidRDefault="00785C01" w14:paraId="3CFEBFDE" w14:textId="13D47EAC">
            <w:r>
              <w:t>December</w:t>
            </w:r>
          </w:p>
        </w:tc>
      </w:tr>
      <w:tr w:rsidR="00785C01" w:rsidTr="00D728F7" w14:paraId="35BCBE28" w14:textId="77777777">
        <w:tc>
          <w:tcPr>
            <w:tcW w:w="6091" w:type="dxa"/>
          </w:tcPr>
          <w:p w:rsidR="00785C01" w:rsidP="00785C01" w:rsidRDefault="00785C01" w14:paraId="67C4BF1C" w14:textId="19602222">
            <w:r>
              <w:lastRenderedPageBreak/>
              <w:t>Kamerbrief inzake verslag ER</w:t>
            </w:r>
          </w:p>
        </w:tc>
        <w:tc>
          <w:tcPr>
            <w:tcW w:w="1440" w:type="dxa"/>
          </w:tcPr>
          <w:p w:rsidR="00785C01" w:rsidP="00785C01" w:rsidRDefault="00785C01" w14:paraId="01E47DDA" w14:textId="5A0C5A8F">
            <w:r>
              <w:t>December</w:t>
            </w:r>
          </w:p>
        </w:tc>
      </w:tr>
      <w:tr w:rsidR="00C56BEC" w:rsidTr="00D728F7" w14:paraId="2C741C5F" w14:textId="77777777">
        <w:tc>
          <w:tcPr>
            <w:tcW w:w="6091" w:type="dxa"/>
          </w:tcPr>
          <w:p w:rsidR="00C56BEC" w:rsidRDefault="00785C01" w14:paraId="62363081" w14:textId="72DF3493">
            <w:r>
              <w:t>Kamerbrief inzake verslag NAVO FMM</w:t>
            </w:r>
          </w:p>
        </w:tc>
        <w:tc>
          <w:tcPr>
            <w:tcW w:w="1440" w:type="dxa"/>
          </w:tcPr>
          <w:p w:rsidR="00C56BEC" w:rsidRDefault="00785C01" w14:paraId="53EFAAB1" w14:textId="658A3186">
            <w:r>
              <w:t>December</w:t>
            </w:r>
          </w:p>
        </w:tc>
      </w:tr>
      <w:tr w:rsidR="00D728F7" w:rsidTr="00D728F7" w14:paraId="26A65CDA" w14:textId="77777777">
        <w:tc>
          <w:tcPr>
            <w:tcW w:w="6091" w:type="dxa"/>
          </w:tcPr>
          <w:p w:rsidRPr="00432789" w:rsidR="00D728F7" w:rsidRDefault="00432789" w14:paraId="5DE0FD63" w14:textId="6B4644D7">
            <w:r w:rsidRPr="00432789">
              <w:t>Decemberbrief</w:t>
            </w:r>
          </w:p>
        </w:tc>
        <w:tc>
          <w:tcPr>
            <w:tcW w:w="1440" w:type="dxa"/>
          </w:tcPr>
          <w:p w:rsidRPr="00432789" w:rsidR="00D728F7" w:rsidRDefault="00432789" w14:paraId="1B65ACE4" w14:textId="3C24DEC7">
            <w:r w:rsidRPr="00432789">
              <w:t>December</w:t>
            </w:r>
          </w:p>
        </w:tc>
      </w:tr>
      <w:tr w:rsidR="00D728F7" w:rsidTr="00D728F7" w14:paraId="14669605" w14:textId="77777777">
        <w:tc>
          <w:tcPr>
            <w:tcW w:w="6091" w:type="dxa"/>
          </w:tcPr>
          <w:p w:rsidRPr="00D728F7" w:rsidR="00D728F7" w:rsidRDefault="00D728F7" w14:paraId="5744EF9C" w14:textId="012700BD">
            <w:r>
              <w:t>V</w:t>
            </w:r>
            <w:r w:rsidRPr="00D728F7">
              <w:t>ooruitblik op het N</w:t>
            </w:r>
            <w:r>
              <w:t>ederlands</w:t>
            </w:r>
            <w:r w:rsidRPr="00D728F7">
              <w:t>e voorzitterschap van de Benelux in 2026</w:t>
            </w:r>
          </w:p>
        </w:tc>
        <w:tc>
          <w:tcPr>
            <w:tcW w:w="1440" w:type="dxa"/>
          </w:tcPr>
          <w:p w:rsidRPr="00D728F7" w:rsidR="00D728F7" w:rsidRDefault="00D728F7" w14:paraId="0AA91A67" w14:textId="4949DDBD">
            <w:r w:rsidRPr="00D728F7">
              <w:t>December</w:t>
            </w:r>
            <w:r>
              <w:t xml:space="preserve"> </w:t>
            </w:r>
          </w:p>
        </w:tc>
      </w:tr>
      <w:tr w:rsidR="005A358C" w:rsidTr="00D728F7" w14:paraId="04791BFF" w14:textId="77777777">
        <w:tc>
          <w:tcPr>
            <w:tcW w:w="6091" w:type="dxa"/>
          </w:tcPr>
          <w:p w:rsidR="005A358C" w:rsidRDefault="005A358C" w14:paraId="4CB4A2FF" w14:textId="2C659381">
            <w:r>
              <w:t xml:space="preserve">Kamerbrief staat van de Oorlog in Oekraïne </w:t>
            </w:r>
          </w:p>
        </w:tc>
        <w:tc>
          <w:tcPr>
            <w:tcW w:w="1440" w:type="dxa"/>
          </w:tcPr>
          <w:p w:rsidR="005A358C" w:rsidRDefault="005A358C" w14:paraId="1602053C" w14:textId="77777777">
            <w:r>
              <w:t>December/</w:t>
            </w:r>
          </w:p>
          <w:p w:rsidRPr="00D728F7" w:rsidR="005A358C" w:rsidRDefault="005A358C" w14:paraId="48DDEA7A" w14:textId="4B339C5A">
            <w:r>
              <w:t>Januari</w:t>
            </w:r>
          </w:p>
        </w:tc>
      </w:tr>
    </w:tbl>
    <w:p w:rsidRPr="00D728F7" w:rsidR="00D728F7" w:rsidRDefault="00D728F7" w14:paraId="53171F3F" w14:textId="77777777">
      <w:pPr>
        <w:rPr>
          <w:b/>
          <w:bCs/>
        </w:rPr>
      </w:pPr>
    </w:p>
    <w:p w:rsidR="00D728F7" w:rsidRDefault="00D728F7" w14:paraId="7ABB204F" w14:textId="77777777"/>
    <w:sectPr w:rsidR="00D728F7" w:rsidSect="00BE530B">
      <w:headerReference w:type="even" r:id="rId13"/>
      <w:headerReference w:type="default" r:id="rId14"/>
      <w:footerReference w:type="even" r:id="rId15"/>
      <w:footerReference w:type="default" r:id="rId16"/>
      <w:headerReference w:type="first" r:id="rId17"/>
      <w:footerReference w:type="first" r:id="rId18"/>
      <w:pgSz w:w="11905" w:h="16837" w:code="9"/>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706A75" w14:textId="77777777" w:rsidR="00992A32" w:rsidRDefault="00992A32">
      <w:pPr>
        <w:spacing w:line="240" w:lineRule="auto"/>
      </w:pPr>
      <w:r>
        <w:separator/>
      </w:r>
    </w:p>
  </w:endnote>
  <w:endnote w:type="continuationSeparator" w:id="0">
    <w:p w14:paraId="3F706A77" w14:textId="77777777" w:rsidR="00992A32" w:rsidRDefault="00992A3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1D22F0" w14:textId="77777777" w:rsidR="00723D86" w:rsidRDefault="00723D8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03A8AB" w14:textId="77777777" w:rsidR="00723D86" w:rsidRDefault="00723D8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1469C" w14:textId="77777777" w:rsidR="00723D86" w:rsidRDefault="00723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706A71" w14:textId="77777777" w:rsidR="00992A32" w:rsidRDefault="00992A32">
      <w:pPr>
        <w:spacing w:line="240" w:lineRule="auto"/>
      </w:pPr>
      <w:r>
        <w:separator/>
      </w:r>
    </w:p>
  </w:footnote>
  <w:footnote w:type="continuationSeparator" w:id="0">
    <w:p w14:paraId="3F706A73" w14:textId="77777777" w:rsidR="00992A32" w:rsidRDefault="00992A32">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2A8F7" w14:textId="77777777" w:rsidR="00723D86" w:rsidRDefault="00723D8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6A6D" w14:textId="77777777" w:rsidR="00713036" w:rsidRDefault="00992A32">
    <w:r>
      <w:rPr>
        <w:noProof/>
      </w:rPr>
      <mc:AlternateContent>
        <mc:Choice Requires="wps">
          <w:drawing>
            <wp:anchor distT="0" distB="0" distL="0" distR="0" simplePos="0" relativeHeight="251652608" behindDoc="0" locked="1" layoutInCell="1" allowOverlap="1" wp14:anchorId="3F706A71" wp14:editId="5A010E42">
              <wp:simplePos x="0" y="0"/>
              <wp:positionH relativeFrom="page">
                <wp:posOffset>5924550</wp:posOffset>
              </wp:positionH>
              <wp:positionV relativeFrom="page">
                <wp:posOffset>1968500</wp:posOffset>
              </wp:positionV>
              <wp:extent cx="13906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390650" cy="8009890"/>
                      </a:xfrm>
                      <a:prstGeom prst="rect">
                        <a:avLst/>
                      </a:prstGeom>
                      <a:noFill/>
                    </wps:spPr>
                    <wps:txbx>
                      <w:txbxContent>
                        <w:p w14:paraId="3F706AA6" w14:textId="77777777" w:rsidR="00713036" w:rsidRDefault="00992A32">
                          <w:pPr>
                            <w:pStyle w:val="Referentiegegevensbold"/>
                          </w:pPr>
                          <w:r>
                            <w:t>Ministerie van Buitenlandse Zaken</w:t>
                          </w:r>
                        </w:p>
                        <w:p w14:paraId="3F706AA7" w14:textId="77777777" w:rsidR="00713036" w:rsidRDefault="00713036">
                          <w:pPr>
                            <w:pStyle w:val="WitregelW2"/>
                          </w:pPr>
                        </w:p>
                        <w:p w14:paraId="3F706AA8" w14:textId="77777777" w:rsidR="00713036" w:rsidRDefault="00992A32">
                          <w:pPr>
                            <w:pStyle w:val="Referentiegegevensbold"/>
                          </w:pPr>
                          <w:r>
                            <w:t>Onze referentie</w:t>
                          </w:r>
                        </w:p>
                        <w:p w14:paraId="3F706AA9" w14:textId="77777777" w:rsidR="00713036" w:rsidRDefault="00992A32">
                          <w:pPr>
                            <w:pStyle w:val="Referentiegegevens"/>
                          </w:pPr>
                          <w:r>
                            <w:t>BZ2512522</w:t>
                          </w:r>
                        </w:p>
                      </w:txbxContent>
                    </wps:txbx>
                    <wps:bodyPr vert="horz" wrap="square" lIns="0" tIns="0" rIns="0" bIns="0" anchor="t" anchorCtr="0"/>
                  </wps:wsp>
                </a:graphicData>
              </a:graphic>
              <wp14:sizeRelH relativeFrom="margin">
                <wp14:pctWidth>0</wp14:pctWidth>
              </wp14:sizeRelH>
            </wp:anchor>
          </w:drawing>
        </mc:Choice>
        <mc:Fallback>
          <w:pict>
            <v:shapetype w14:anchorId="3F706A71" id="_x0000_t202" coordsize="21600,21600" o:spt="202" path="m,l,21600r21600,l21600,xe">
              <v:stroke joinstyle="miter"/>
              <v:path gradientshapeok="t" o:connecttype="rect"/>
            </v:shapetype>
            <v:shape id="41b1110a-80a4-11ea-b356-6230a4311406" o:spid="_x0000_s1026" type="#_x0000_t202" style="position:absolute;margin-left:466.5pt;margin-top:155pt;width:109.5pt;height:630.7pt;z-index:25165260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" filled="f" stroked="f">
              <v:textbox inset="0,0,0,0">
                <w:txbxContent>
                  <w:p w14:paraId="3F706AA6" w14:textId="77777777" w:rsidR="00713036" w:rsidRDefault="00992A32">
                    <w:pPr>
                      <w:pStyle w:val="Referentiegegevensbold"/>
                    </w:pPr>
                    <w:r>
                      <w:t>Ministerie van Buitenlandse Zaken</w:t>
                    </w:r>
                  </w:p>
                  <w:p w14:paraId="3F706AA7" w14:textId="77777777" w:rsidR="00713036" w:rsidRDefault="00713036">
                    <w:pPr>
                      <w:pStyle w:val="WitregelW2"/>
                    </w:pPr>
                  </w:p>
                  <w:p w14:paraId="3F706AA8" w14:textId="77777777" w:rsidR="00713036" w:rsidRDefault="00992A32">
                    <w:pPr>
                      <w:pStyle w:val="Referentiegegevensbold"/>
                    </w:pPr>
                    <w:r>
                      <w:t>Onze referentie</w:t>
                    </w:r>
                  </w:p>
                  <w:p w14:paraId="3F706AA9" w14:textId="77777777" w:rsidR="00713036" w:rsidRDefault="00992A32">
                    <w:pPr>
                      <w:pStyle w:val="Referentiegegevens"/>
                    </w:pPr>
                    <w:r>
                      <w:t>BZ2512522</w:t>
                    </w:r>
                  </w:p>
                </w:txbxContent>
              </v:textbox>
              <w10:wrap anchorx="page" anchory="page"/>
              <w10:anchorlock/>
            </v:shape>
          </w:pict>
        </mc:Fallback>
      </mc:AlternateContent>
    </w:r>
    <w:r>
      <w:rPr>
        <w:noProof/>
      </w:rPr>
      <mc:AlternateContent>
        <mc:Choice Requires="wps">
          <w:drawing>
            <wp:anchor distT="0" distB="0" distL="0" distR="0" simplePos="0" relativeHeight="251653632" behindDoc="0" locked="1" layoutInCell="1" allowOverlap="1" wp14:anchorId="3F706A73" wp14:editId="3F706A74">
              <wp:simplePos x="0" y="0"/>
              <wp:positionH relativeFrom="page">
                <wp:posOffset>1007744</wp:posOffset>
              </wp:positionH>
              <wp:positionV relativeFrom="page">
                <wp:posOffset>10194925</wp:posOffset>
              </wp:positionV>
              <wp:extent cx="4787900" cy="251460"/>
              <wp:effectExtent l="0" t="0" r="0" b="0"/>
              <wp:wrapNone/>
              <wp:docPr id="2" name="41b111a9-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F706AB7" w14:textId="77777777" w:rsidR="00992A32" w:rsidRDefault="00992A32"/>
                      </w:txbxContent>
                    </wps:txbx>
                    <wps:bodyPr vert="horz" wrap="square" lIns="0" tIns="0" rIns="0" bIns="0" anchor="t" anchorCtr="0"/>
                  </wps:wsp>
                </a:graphicData>
              </a:graphic>
            </wp:anchor>
          </w:drawing>
        </mc:Choice>
        <mc:Fallback>
          <w:pict>
            <v:shape w14:anchorId="3F706A73" id="41b111a9-80a4-11ea-b356-6230a4311406" o:spid="_x0000_s1027" type="#_x0000_t202" style="position:absolute;margin-left:79.35pt;margin-top:802.75pt;width:377pt;height:19.8pt;z-index:2516536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" filled="f" stroked="f">
              <v:textbox inset="0,0,0,0">
                <w:txbxContent>
                  <w:p w14:paraId="3F706AB7" w14:textId="77777777" w:rsidR="00992A32" w:rsidRDefault="00992A32"/>
                </w:txbxContent>
              </v:textbox>
              <w10:wrap anchorx="page" anchory="page"/>
              <w10:anchorlock/>
            </v:shape>
          </w:pict>
        </mc:Fallback>
      </mc:AlternateContent>
    </w:r>
    <w:r>
      <w:rPr>
        <w:noProof/>
      </w:rPr>
      <mc:AlternateContent>
        <mc:Choice Requires="wps">
          <w:drawing>
            <wp:anchor distT="0" distB="0" distL="0" distR="0" simplePos="0" relativeHeight="251654656" behindDoc="0" locked="1" layoutInCell="1" allowOverlap="1" wp14:anchorId="3F706A75" wp14:editId="3F706A76">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706AAA" w14:textId="4F0D669F" w:rsidR="00713036" w:rsidRDefault="00992A32">
                          <w:pPr>
                            <w:pStyle w:val="Referentiegegevens"/>
                          </w:pPr>
                          <w:r>
                            <w:t xml:space="preserve">Pagina </w:t>
                          </w:r>
                          <w:r>
                            <w:fldChar w:fldCharType="begin"/>
                          </w:r>
                          <w:r>
                            <w:instrText>PAGE</w:instrText>
                          </w:r>
                          <w:r>
                            <w:fldChar w:fldCharType="separate"/>
                          </w:r>
                          <w:r w:rsidR="00D728F7">
                            <w:rPr>
                              <w:noProof/>
                            </w:rPr>
                            <w:t>2</w:t>
                          </w:r>
                          <w:r>
                            <w:fldChar w:fldCharType="end"/>
                          </w:r>
                          <w:r>
                            <w:t xml:space="preserve"> van </w:t>
                          </w:r>
                          <w:r>
                            <w:fldChar w:fldCharType="begin"/>
                          </w:r>
                          <w:r>
                            <w:instrText>NUMPAGES</w:instrText>
                          </w:r>
                          <w:r>
                            <w:fldChar w:fldCharType="separate"/>
                          </w:r>
                          <w:r w:rsidR="00D728F7">
                            <w:rPr>
                              <w:noProof/>
                            </w:rPr>
                            <w:t>2</w:t>
                          </w:r>
                          <w:r>
                            <w:fldChar w:fldCharType="end"/>
                          </w:r>
                        </w:p>
                      </w:txbxContent>
                    </wps:txbx>
                    <wps:bodyPr vert="horz" wrap="square" lIns="0" tIns="0" rIns="0" bIns="0" anchor="t" anchorCtr="0"/>
                  </wps:wsp>
                </a:graphicData>
              </a:graphic>
            </wp:anchor>
          </w:drawing>
        </mc:Choice>
        <mc:Fallback>
          <w:pict>
            <v:shape w14:anchorId="3F706A75" id="41b1115b-80a4-11ea-b356-6230a4311406" o:spid="_x0000_s1028" type="#_x0000_t202" style="position:absolute;margin-left:466.25pt;margin-top:802.75pt;width:101.25pt;height:12.75pt;z-index:2516546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BIGfB5MBAAAUAwAA&#10;DgAAAAAAAAAAAAAAAAAuAgAAZHJzL2Uyb0RvYy54bWxQSwECLQAUAAYACAAAACEAvJgIjuEAAAAO&#10;AQAADwAAAAAAAAAAAAAAAADtAwAAZHJzL2Rvd25yZXYueG1sUEsFBgAAAAAEAAQA8wAAAPsEAAAA&#10;AA==&#10;" filled="f" stroked="f">
              <v:textbox inset="0,0,0,0">
                <w:txbxContent>
                  <w:p w14:paraId="3F706AAA" w14:textId="4F0D669F" w:rsidR="00713036" w:rsidRDefault="00992A32">
                    <w:pPr>
                      <w:pStyle w:val="Referentiegegevens"/>
                    </w:pPr>
                    <w:r>
                      <w:t xml:space="preserve">Pagina </w:t>
                    </w:r>
                    <w:r>
                      <w:fldChar w:fldCharType="begin"/>
                    </w:r>
                    <w:r>
                      <w:instrText>PAGE</w:instrText>
                    </w:r>
                    <w:r>
                      <w:fldChar w:fldCharType="separate"/>
                    </w:r>
                    <w:r w:rsidR="00D728F7">
                      <w:rPr>
                        <w:noProof/>
                      </w:rPr>
                      <w:t>2</w:t>
                    </w:r>
                    <w:r>
                      <w:fldChar w:fldCharType="end"/>
                    </w:r>
                    <w:r>
                      <w:t xml:space="preserve"> van </w:t>
                    </w:r>
                    <w:r>
                      <w:fldChar w:fldCharType="begin"/>
                    </w:r>
                    <w:r>
                      <w:instrText>NUMPAGES</w:instrText>
                    </w:r>
                    <w:r>
                      <w:fldChar w:fldCharType="separate"/>
                    </w:r>
                    <w:r w:rsidR="00D728F7">
                      <w:rPr>
                        <w:noProof/>
                      </w:rPr>
                      <w:t>2</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06A6F" w14:textId="77777777" w:rsidR="00713036" w:rsidRDefault="00992A32">
    <w:pPr>
      <w:spacing w:after="7131" w:line="14" w:lineRule="exact"/>
    </w:pPr>
    <w:r>
      <w:rPr>
        <w:noProof/>
      </w:rPr>
      <mc:AlternateContent>
        <mc:Choice Requires="wps">
          <w:drawing>
            <wp:anchor distT="0" distB="0" distL="0" distR="0" simplePos="0" relativeHeight="251655680" behindDoc="0" locked="1" layoutInCell="1" allowOverlap="1" wp14:anchorId="3F706A77" wp14:editId="3F706A78">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F706AAB" w14:textId="77777777" w:rsidR="00992A32" w:rsidRDefault="00992A32"/>
                      </w:txbxContent>
                    </wps:txbx>
                    <wps:bodyPr vert="horz" wrap="square" lIns="0" tIns="0" rIns="0" bIns="0" anchor="t" anchorCtr="0"/>
                  </wps:wsp>
                </a:graphicData>
              </a:graphic>
            </wp:anchor>
          </w:drawing>
        </mc:Choice>
        <mc:Fallback>
          <w:pict>
            <v:shapetype w14:anchorId="3F706A77" id="_x0000_t202" coordsize="21600,21600" o:spt="202" path="m,l,21600r21600,l21600,xe">
              <v:stroke joinstyle="miter"/>
              <v:path gradientshapeok="t" o:connecttype="rect"/>
            </v:shapetype>
            <v:shape id="41b10a83-80a4-11ea-b356-6230a4311406" o:spid="_x0000_s1029" type="#_x0000_t202" style="position:absolute;margin-left:79.35pt;margin-top:135.45pt;width:282.75pt;height:12.75pt;z-index:2516556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OY81I6SAQAAFAMAAA4A&#10;AAAAAAAAAAAAAAAALgIAAGRycy9lMm9Eb2MueG1sUEsBAi0AFAAGAAgAAAAhAOKo6dTgAAAACwEA&#10;AA8AAAAAAAAAAAAAAAAA7AMAAGRycy9kb3ducmV2LnhtbFBLBQYAAAAABAAEAPMAAAD5BAAAAAA=&#10;" filled="f" stroked="f">
              <v:textbox inset="0,0,0,0">
                <w:txbxContent>
                  <w:p w14:paraId="3F706AAB" w14:textId="77777777" w:rsidR="00992A32" w:rsidRDefault="00992A32"/>
                </w:txbxContent>
              </v:textbox>
              <w10:wrap anchorx="page" anchory="page"/>
              <w10:anchorlock/>
            </v:shape>
          </w:pict>
        </mc:Fallback>
      </mc:AlternateContent>
    </w:r>
    <w:r>
      <w:rPr>
        <w:noProof/>
      </w:rPr>
      <mc:AlternateContent>
        <mc:Choice Requires="wps">
          <w:drawing>
            <wp:anchor distT="0" distB="0" distL="0" distR="0" simplePos="0" relativeHeight="251656704" behindDoc="0" locked="1" layoutInCell="1" allowOverlap="1" wp14:anchorId="3F706A79" wp14:editId="3F706A7A">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F706A87" w14:textId="77777777" w:rsidR="00713036" w:rsidRDefault="00992A32">
                          <w:pPr>
                            <w:pStyle w:val="Rubricering"/>
                          </w:pPr>
                          <w:r>
                            <w:t xml:space="preserve"> </w:t>
                          </w:r>
                        </w:p>
                        <w:p w14:paraId="3F706A88" w14:textId="77777777" w:rsidR="00713036" w:rsidRDefault="00992A32">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F706A79" id="41b10c0b-80a4-11ea-b356-6230a4311406" o:spid="_x0000_s1030" type="#_x0000_t202" style="position:absolute;margin-left:79.35pt;margin-top:153.9pt;width:377pt;height:87.85pt;z-index:2516567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PYzdJKUAQAAFQMA&#10;AA4AAAAAAAAAAAAAAAAALgIAAGRycy9lMm9Eb2MueG1sUEsBAi0AFAAGAAgAAAAhAFelRU3hAAAA&#10;CwEAAA8AAAAAAAAAAAAAAAAA7gMAAGRycy9kb3ducmV2LnhtbFBLBQYAAAAABAAEAPMAAAD8BAAA&#10;AAA=&#10;" filled="f" stroked="f">
              <v:textbox inset="0,0,0,0">
                <w:txbxContent>
                  <w:p w14:paraId="3F706A87" w14:textId="77777777" w:rsidR="00713036" w:rsidRDefault="00992A32">
                    <w:pPr>
                      <w:pStyle w:val="Rubricering"/>
                    </w:pPr>
                    <w:r>
                      <w:t xml:space="preserve"> </w:t>
                    </w:r>
                  </w:p>
                  <w:p w14:paraId="3F706A88" w14:textId="77777777" w:rsidR="00713036" w:rsidRDefault="00992A32">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7728" behindDoc="0" locked="1" layoutInCell="1" allowOverlap="1" wp14:anchorId="3F706A7B" wp14:editId="3F706A7C">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713036" w14:paraId="3F706A8B" w14:textId="77777777">
                            <w:tc>
                              <w:tcPr>
                                <w:tcW w:w="678" w:type="dxa"/>
                              </w:tcPr>
                              <w:p w14:paraId="3F706A89" w14:textId="77777777" w:rsidR="00713036" w:rsidRDefault="00992A32">
                                <w:r>
                                  <w:t>Datum</w:t>
                                </w:r>
                              </w:p>
                            </w:tc>
                            <w:tc>
                              <w:tcPr>
                                <w:tcW w:w="6851" w:type="dxa"/>
                              </w:tcPr>
                              <w:p w14:paraId="3F706A8A" w14:textId="342BB4FE" w:rsidR="00713036" w:rsidRDefault="00723D86">
                                <w:r>
                                  <w:t xml:space="preserve">24 </w:t>
                                </w:r>
                                <w:r w:rsidR="00F81397">
                                  <w:t>september</w:t>
                                </w:r>
                                <w:r w:rsidR="00992A32">
                                  <w:t xml:space="preserve"> 2025</w:t>
                                </w:r>
                              </w:p>
                            </w:tc>
                          </w:tr>
                          <w:tr w:rsidR="00713036" w14:paraId="3F706A90" w14:textId="77777777">
                            <w:tc>
                              <w:tcPr>
                                <w:tcW w:w="678" w:type="dxa"/>
                              </w:tcPr>
                              <w:p w14:paraId="3F706A8C" w14:textId="77777777" w:rsidR="00713036" w:rsidRDefault="00992A32">
                                <w:r>
                                  <w:t>Betreft</w:t>
                                </w:r>
                              </w:p>
                              <w:p w14:paraId="3F706A8D" w14:textId="77777777" w:rsidR="00713036" w:rsidRDefault="00713036"/>
                            </w:tc>
                            <w:tc>
                              <w:tcPr>
                                <w:tcW w:w="6851" w:type="dxa"/>
                              </w:tcPr>
                              <w:p w14:paraId="3F706A8E" w14:textId="77777777" w:rsidR="00713036" w:rsidRDefault="00992A32">
                                <w:r>
                                  <w:t>Planningsbrief BZ 2025</w:t>
                                </w:r>
                              </w:p>
                              <w:p w14:paraId="3F706A8F" w14:textId="77777777" w:rsidR="00713036" w:rsidRDefault="00713036"/>
                            </w:tc>
                          </w:tr>
                        </w:tbl>
                        <w:p w14:paraId="3F706A91" w14:textId="77777777" w:rsidR="00713036" w:rsidRDefault="00713036"/>
                        <w:p w14:paraId="3F706A92" w14:textId="77777777" w:rsidR="00713036" w:rsidRDefault="00713036"/>
                      </w:txbxContent>
                    </wps:txbx>
                    <wps:bodyPr vert="horz" wrap="square" lIns="0" tIns="0" rIns="0" bIns="0" anchor="t" anchorCtr="0"/>
                  </wps:wsp>
                </a:graphicData>
              </a:graphic>
            </wp:anchor>
          </w:drawing>
        </mc:Choice>
        <mc:Fallback>
          <w:pict>
            <v:shape w14:anchorId="3F706A7B" id="41b10c7e-80a4-11ea-b356-6230a4311406" o:spid="_x0000_s1031" type="#_x0000_t202" style="position:absolute;margin-left:79.35pt;margin-top:296.5pt;width:376.45pt;height:47.95pt;z-index:2516577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BbEKBY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713036" w14:paraId="3F706A8B" w14:textId="77777777">
                      <w:tc>
                        <w:tcPr>
                          <w:tcW w:w="678" w:type="dxa"/>
                        </w:tcPr>
                        <w:p w14:paraId="3F706A89" w14:textId="77777777" w:rsidR="00713036" w:rsidRDefault="00992A32">
                          <w:r>
                            <w:t>Datum</w:t>
                          </w:r>
                        </w:p>
                      </w:tc>
                      <w:tc>
                        <w:tcPr>
                          <w:tcW w:w="6851" w:type="dxa"/>
                        </w:tcPr>
                        <w:p w14:paraId="3F706A8A" w14:textId="342BB4FE" w:rsidR="00713036" w:rsidRDefault="00723D86">
                          <w:r>
                            <w:t xml:space="preserve">24 </w:t>
                          </w:r>
                          <w:r w:rsidR="00F81397">
                            <w:t>september</w:t>
                          </w:r>
                          <w:r w:rsidR="00992A32">
                            <w:t xml:space="preserve"> 2025</w:t>
                          </w:r>
                        </w:p>
                      </w:tc>
                    </w:tr>
                    <w:tr w:rsidR="00713036" w14:paraId="3F706A90" w14:textId="77777777">
                      <w:tc>
                        <w:tcPr>
                          <w:tcW w:w="678" w:type="dxa"/>
                        </w:tcPr>
                        <w:p w14:paraId="3F706A8C" w14:textId="77777777" w:rsidR="00713036" w:rsidRDefault="00992A32">
                          <w:r>
                            <w:t>Betreft</w:t>
                          </w:r>
                        </w:p>
                        <w:p w14:paraId="3F706A8D" w14:textId="77777777" w:rsidR="00713036" w:rsidRDefault="00713036"/>
                      </w:tc>
                      <w:tc>
                        <w:tcPr>
                          <w:tcW w:w="6851" w:type="dxa"/>
                        </w:tcPr>
                        <w:p w14:paraId="3F706A8E" w14:textId="77777777" w:rsidR="00713036" w:rsidRDefault="00992A32">
                          <w:r>
                            <w:t>Planningsbrief BZ 2025</w:t>
                          </w:r>
                        </w:p>
                        <w:p w14:paraId="3F706A8F" w14:textId="77777777" w:rsidR="00713036" w:rsidRDefault="00713036"/>
                      </w:tc>
                    </w:tr>
                  </w:tbl>
                  <w:p w14:paraId="3F706A91" w14:textId="77777777" w:rsidR="00713036" w:rsidRDefault="00713036"/>
                  <w:p w14:paraId="3F706A92" w14:textId="77777777" w:rsidR="00713036" w:rsidRDefault="00713036"/>
                </w:txbxContent>
              </v:textbox>
              <w10:wrap anchorx="page" anchory="page"/>
              <w10:anchorlock/>
            </v:shape>
          </w:pict>
        </mc:Fallback>
      </mc:AlternateContent>
    </w:r>
    <w:r>
      <w:rPr>
        <w:noProof/>
      </w:rPr>
      <mc:AlternateContent>
        <mc:Choice Requires="wps">
          <w:drawing>
            <wp:anchor distT="0" distB="0" distL="0" distR="0" simplePos="0" relativeHeight="251658752" behindDoc="0" locked="1" layoutInCell="1" allowOverlap="1" wp14:anchorId="3F706A7D" wp14:editId="0F173A76">
              <wp:simplePos x="0" y="0"/>
              <wp:positionH relativeFrom="page">
                <wp:posOffset>5924550</wp:posOffset>
              </wp:positionH>
              <wp:positionV relativeFrom="page">
                <wp:posOffset>1968500</wp:posOffset>
              </wp:positionV>
              <wp:extent cx="13462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346200" cy="8009890"/>
                      </a:xfrm>
                      <a:prstGeom prst="rect">
                        <a:avLst/>
                      </a:prstGeom>
                      <a:noFill/>
                    </wps:spPr>
                    <wps:txbx>
                      <w:txbxContent>
                        <w:p w14:paraId="1D9A4371" w14:textId="024552CB" w:rsidR="00992A32" w:rsidRPr="00992A32" w:rsidRDefault="00992A32" w:rsidP="00F81397">
                          <w:pPr>
                            <w:pStyle w:val="Referentiegegevensbold"/>
                          </w:pPr>
                          <w:r>
                            <w:t>Ministerie van Buitenlandse Zaken</w:t>
                          </w:r>
                        </w:p>
                        <w:p w14:paraId="3F706A97" w14:textId="77777777" w:rsidR="00713036" w:rsidRDefault="00992A32" w:rsidP="00992A32">
                          <w:pPr>
                            <w:pStyle w:val="Referentiegegevens"/>
                            <w:spacing w:line="360" w:lineRule="auto"/>
                          </w:pPr>
                          <w:r>
                            <w:t xml:space="preserve">Rijnstraat 8 </w:t>
                          </w:r>
                        </w:p>
                        <w:p w14:paraId="3F706A98" w14:textId="77777777" w:rsidR="00713036" w:rsidRPr="0066208F" w:rsidRDefault="00992A32" w:rsidP="00992A32">
                          <w:pPr>
                            <w:pStyle w:val="Referentiegegevens"/>
                            <w:spacing w:line="360" w:lineRule="auto"/>
                            <w:rPr>
                              <w:lang w:val="da-DK"/>
                            </w:rPr>
                          </w:pPr>
                          <w:r w:rsidRPr="0066208F">
                            <w:rPr>
                              <w:lang w:val="da-DK"/>
                            </w:rPr>
                            <w:t>2515XP  Den Haag</w:t>
                          </w:r>
                        </w:p>
                        <w:p w14:paraId="133EB9A8" w14:textId="77777777" w:rsidR="00992A32" w:rsidRPr="0066208F" w:rsidRDefault="00992A32" w:rsidP="00992A32">
                          <w:pPr>
                            <w:pStyle w:val="Referentiegegevens"/>
                            <w:spacing w:line="360" w:lineRule="auto"/>
                            <w:rPr>
                              <w:lang w:val="da-DK"/>
                            </w:rPr>
                          </w:pPr>
                          <w:r w:rsidRPr="0066208F">
                            <w:rPr>
                              <w:lang w:val="da-DK"/>
                            </w:rPr>
                            <w:t>Postbus 20061</w:t>
                          </w:r>
                        </w:p>
                        <w:p w14:paraId="3F706A99" w14:textId="77777777" w:rsidR="00713036" w:rsidRPr="0066208F" w:rsidRDefault="00992A32" w:rsidP="00992A32">
                          <w:pPr>
                            <w:pStyle w:val="Referentiegegevens"/>
                            <w:spacing w:line="360" w:lineRule="auto"/>
                            <w:rPr>
                              <w:lang w:val="da-DK"/>
                            </w:rPr>
                          </w:pPr>
                          <w:r w:rsidRPr="0066208F">
                            <w:rPr>
                              <w:lang w:val="da-DK"/>
                            </w:rPr>
                            <w:t>Nederland</w:t>
                          </w:r>
                        </w:p>
                        <w:p w14:paraId="3F706A9A" w14:textId="77777777" w:rsidR="00713036" w:rsidRPr="0066208F" w:rsidRDefault="00992A32" w:rsidP="00992A32">
                          <w:pPr>
                            <w:pStyle w:val="Referentiegegevens"/>
                            <w:spacing w:line="360" w:lineRule="auto"/>
                            <w:rPr>
                              <w:lang w:val="da-DK"/>
                            </w:rPr>
                          </w:pPr>
                          <w:r w:rsidRPr="0066208F">
                            <w:rPr>
                              <w:lang w:val="da-DK"/>
                            </w:rPr>
                            <w:t>www.minbuza.nl</w:t>
                          </w:r>
                        </w:p>
                        <w:p w14:paraId="3F706A9B" w14:textId="77777777" w:rsidR="00713036" w:rsidRPr="0066208F" w:rsidRDefault="00713036">
                          <w:pPr>
                            <w:pStyle w:val="WitregelW2"/>
                            <w:rPr>
                              <w:lang w:val="da-DK"/>
                            </w:rPr>
                          </w:pPr>
                        </w:p>
                        <w:p w14:paraId="3F706A9C" w14:textId="77777777" w:rsidR="00713036" w:rsidRDefault="00992A32">
                          <w:pPr>
                            <w:pStyle w:val="Referentiegegevensbold"/>
                          </w:pPr>
                          <w:r>
                            <w:t>Onze referentie</w:t>
                          </w:r>
                        </w:p>
                        <w:p w14:paraId="3F706A9D" w14:textId="77777777" w:rsidR="00713036" w:rsidRDefault="00992A32">
                          <w:pPr>
                            <w:pStyle w:val="Referentiegegevens"/>
                          </w:pPr>
                          <w:r>
                            <w:t>BZ2512522</w:t>
                          </w:r>
                        </w:p>
                        <w:p w14:paraId="3F706A9E" w14:textId="77777777" w:rsidR="00713036" w:rsidRDefault="00713036">
                          <w:pPr>
                            <w:pStyle w:val="WitregelW1"/>
                          </w:pPr>
                        </w:p>
                        <w:p w14:paraId="3F706A9F" w14:textId="77777777" w:rsidR="00713036" w:rsidRDefault="00992A32">
                          <w:pPr>
                            <w:pStyle w:val="Referentiegegevensbold"/>
                          </w:pPr>
                          <w:r>
                            <w:t>Uw referentie</w:t>
                          </w:r>
                        </w:p>
                        <w:p w14:paraId="3F706AA0" w14:textId="77777777" w:rsidR="00713036" w:rsidRPr="0066208F" w:rsidRDefault="00992A32">
                          <w:pPr>
                            <w:pStyle w:val="Referentiegegevens"/>
                          </w:pPr>
                          <w:r w:rsidRPr="0066208F">
                            <w:t>2024Z20705/2024D48898</w:t>
                          </w:r>
                        </w:p>
                        <w:p w14:paraId="5283F8A3" w14:textId="270A3F0F" w:rsidR="0066208F" w:rsidRPr="0066208F" w:rsidRDefault="0066208F" w:rsidP="0066208F">
                          <w:pPr>
                            <w:rPr>
                              <w:sz w:val="13"/>
                              <w:szCs w:val="13"/>
                            </w:rPr>
                          </w:pPr>
                          <w:r w:rsidRPr="0066208F">
                            <w:rPr>
                              <w:sz w:val="13"/>
                              <w:szCs w:val="13"/>
                            </w:rPr>
                            <w:t>36600-V-74/2025D37247</w:t>
                          </w:r>
                        </w:p>
                        <w:p w14:paraId="3F706AA1" w14:textId="77777777" w:rsidR="00713036" w:rsidRDefault="00713036">
                          <w:pPr>
                            <w:pStyle w:val="WitregelW1"/>
                          </w:pPr>
                        </w:p>
                        <w:p w14:paraId="3F706AA2" w14:textId="77777777" w:rsidR="00713036" w:rsidRDefault="00992A32">
                          <w:pPr>
                            <w:pStyle w:val="Referentiegegevensbold"/>
                          </w:pPr>
                          <w:r>
                            <w:t>Bijlage(n)</w:t>
                          </w:r>
                        </w:p>
                        <w:p w14:paraId="3F706AA3" w14:textId="77777777" w:rsidR="00713036" w:rsidRDefault="00992A32">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F706A7D" id="41b10cd4-80a4-11ea-b356-6230a4311406" o:spid="_x0000_s1032" type="#_x0000_t202" style="position:absolute;margin-left:466.5pt;margin-top:155pt;width:106pt;height:630.7pt;z-index:251658752;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" filled="f" stroked="f">
              <v:textbox inset="0,0,0,0">
                <w:txbxContent>
                  <w:p w14:paraId="1D9A4371" w14:textId="024552CB" w:rsidR="00992A32" w:rsidRPr="00992A32" w:rsidRDefault="00992A32" w:rsidP="00F81397">
                    <w:pPr>
                      <w:pStyle w:val="Referentiegegevensbold"/>
                    </w:pPr>
                    <w:r>
                      <w:t>Ministerie van Buitenlandse Zaken</w:t>
                    </w:r>
                  </w:p>
                  <w:p w14:paraId="3F706A97" w14:textId="77777777" w:rsidR="00713036" w:rsidRDefault="00992A32" w:rsidP="00992A32">
                    <w:pPr>
                      <w:pStyle w:val="Referentiegegevens"/>
                      <w:spacing w:line="360" w:lineRule="auto"/>
                    </w:pPr>
                    <w:r>
                      <w:t xml:space="preserve">Rijnstraat 8 </w:t>
                    </w:r>
                  </w:p>
                  <w:p w14:paraId="3F706A98" w14:textId="77777777" w:rsidR="00713036" w:rsidRPr="0066208F" w:rsidRDefault="00992A32" w:rsidP="00992A32">
                    <w:pPr>
                      <w:pStyle w:val="Referentiegegevens"/>
                      <w:spacing w:line="360" w:lineRule="auto"/>
                      <w:rPr>
                        <w:lang w:val="da-DK"/>
                      </w:rPr>
                    </w:pPr>
                    <w:r w:rsidRPr="0066208F">
                      <w:rPr>
                        <w:lang w:val="da-DK"/>
                      </w:rPr>
                      <w:t>2515XP  Den Haag</w:t>
                    </w:r>
                  </w:p>
                  <w:p w14:paraId="133EB9A8" w14:textId="77777777" w:rsidR="00992A32" w:rsidRPr="0066208F" w:rsidRDefault="00992A32" w:rsidP="00992A32">
                    <w:pPr>
                      <w:pStyle w:val="Referentiegegevens"/>
                      <w:spacing w:line="360" w:lineRule="auto"/>
                      <w:rPr>
                        <w:lang w:val="da-DK"/>
                      </w:rPr>
                    </w:pPr>
                    <w:r w:rsidRPr="0066208F">
                      <w:rPr>
                        <w:lang w:val="da-DK"/>
                      </w:rPr>
                      <w:t>Postbus 20061</w:t>
                    </w:r>
                  </w:p>
                  <w:p w14:paraId="3F706A99" w14:textId="77777777" w:rsidR="00713036" w:rsidRPr="0066208F" w:rsidRDefault="00992A32" w:rsidP="00992A32">
                    <w:pPr>
                      <w:pStyle w:val="Referentiegegevens"/>
                      <w:spacing w:line="360" w:lineRule="auto"/>
                      <w:rPr>
                        <w:lang w:val="da-DK"/>
                      </w:rPr>
                    </w:pPr>
                    <w:r w:rsidRPr="0066208F">
                      <w:rPr>
                        <w:lang w:val="da-DK"/>
                      </w:rPr>
                      <w:t>Nederland</w:t>
                    </w:r>
                  </w:p>
                  <w:p w14:paraId="3F706A9A" w14:textId="77777777" w:rsidR="00713036" w:rsidRPr="0066208F" w:rsidRDefault="00992A32" w:rsidP="00992A32">
                    <w:pPr>
                      <w:pStyle w:val="Referentiegegevens"/>
                      <w:spacing w:line="360" w:lineRule="auto"/>
                      <w:rPr>
                        <w:lang w:val="da-DK"/>
                      </w:rPr>
                    </w:pPr>
                    <w:r w:rsidRPr="0066208F">
                      <w:rPr>
                        <w:lang w:val="da-DK"/>
                      </w:rPr>
                      <w:t>www.minbuza.nl</w:t>
                    </w:r>
                  </w:p>
                  <w:p w14:paraId="3F706A9B" w14:textId="77777777" w:rsidR="00713036" w:rsidRPr="0066208F" w:rsidRDefault="00713036">
                    <w:pPr>
                      <w:pStyle w:val="WitregelW2"/>
                      <w:rPr>
                        <w:lang w:val="da-DK"/>
                      </w:rPr>
                    </w:pPr>
                  </w:p>
                  <w:p w14:paraId="3F706A9C" w14:textId="77777777" w:rsidR="00713036" w:rsidRDefault="00992A32">
                    <w:pPr>
                      <w:pStyle w:val="Referentiegegevensbold"/>
                    </w:pPr>
                    <w:r>
                      <w:t>Onze referentie</w:t>
                    </w:r>
                  </w:p>
                  <w:p w14:paraId="3F706A9D" w14:textId="77777777" w:rsidR="00713036" w:rsidRDefault="00992A32">
                    <w:pPr>
                      <w:pStyle w:val="Referentiegegevens"/>
                    </w:pPr>
                    <w:r>
                      <w:t>BZ2512522</w:t>
                    </w:r>
                  </w:p>
                  <w:p w14:paraId="3F706A9E" w14:textId="77777777" w:rsidR="00713036" w:rsidRDefault="00713036">
                    <w:pPr>
                      <w:pStyle w:val="WitregelW1"/>
                    </w:pPr>
                  </w:p>
                  <w:p w14:paraId="3F706A9F" w14:textId="77777777" w:rsidR="00713036" w:rsidRDefault="00992A32">
                    <w:pPr>
                      <w:pStyle w:val="Referentiegegevensbold"/>
                    </w:pPr>
                    <w:r>
                      <w:t>Uw referentie</w:t>
                    </w:r>
                  </w:p>
                  <w:p w14:paraId="3F706AA0" w14:textId="77777777" w:rsidR="00713036" w:rsidRPr="0066208F" w:rsidRDefault="00992A32">
                    <w:pPr>
                      <w:pStyle w:val="Referentiegegevens"/>
                    </w:pPr>
                    <w:r w:rsidRPr="0066208F">
                      <w:t>2024Z20705/2024D48898</w:t>
                    </w:r>
                  </w:p>
                  <w:p w14:paraId="5283F8A3" w14:textId="270A3F0F" w:rsidR="0066208F" w:rsidRPr="0066208F" w:rsidRDefault="0066208F" w:rsidP="0066208F">
                    <w:pPr>
                      <w:rPr>
                        <w:sz w:val="13"/>
                        <w:szCs w:val="13"/>
                      </w:rPr>
                    </w:pPr>
                    <w:r w:rsidRPr="0066208F">
                      <w:rPr>
                        <w:sz w:val="13"/>
                        <w:szCs w:val="13"/>
                      </w:rPr>
                      <w:t>36600-V-74/2025D37247</w:t>
                    </w:r>
                  </w:p>
                  <w:p w14:paraId="3F706AA1" w14:textId="77777777" w:rsidR="00713036" w:rsidRDefault="00713036">
                    <w:pPr>
                      <w:pStyle w:val="WitregelW1"/>
                    </w:pPr>
                  </w:p>
                  <w:p w14:paraId="3F706AA2" w14:textId="77777777" w:rsidR="00713036" w:rsidRDefault="00992A32">
                    <w:pPr>
                      <w:pStyle w:val="Referentiegegevensbold"/>
                    </w:pPr>
                    <w:r>
                      <w:t>Bijlage(n)</w:t>
                    </w:r>
                  </w:p>
                  <w:p w14:paraId="3F706AA3" w14:textId="77777777" w:rsidR="00713036" w:rsidRDefault="00992A32">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9776" behindDoc="0" locked="1" layoutInCell="1" allowOverlap="1" wp14:anchorId="3F706A7F" wp14:editId="3F706A80">
              <wp:simplePos x="0" y="0"/>
              <wp:positionH relativeFrom="page">
                <wp:posOffset>1007744</wp:posOffset>
              </wp:positionH>
              <wp:positionV relativeFrom="page">
                <wp:posOffset>10194925</wp:posOffset>
              </wp:positionV>
              <wp:extent cx="4787900" cy="251460"/>
              <wp:effectExtent l="0" t="0" r="0" b="0"/>
              <wp:wrapNone/>
              <wp:docPr id="8" name="41b10d26-80a4-11ea-b356-6230a4311406"/>
              <wp:cNvGraphicFramePr/>
              <a:graphic xmlns:a="http://schemas.openxmlformats.org/drawingml/2006/main">
                <a:graphicData uri="http://schemas.microsoft.com/office/word/2010/wordprocessingShape">
                  <wps:wsp>
                    <wps:cNvSpPr txBox="1"/>
                    <wps:spPr>
                      <a:xfrm>
                        <a:off x="0" y="0"/>
                        <a:ext cx="4787900" cy="251460"/>
                      </a:xfrm>
                      <a:prstGeom prst="rect">
                        <a:avLst/>
                      </a:prstGeom>
                      <a:noFill/>
                    </wps:spPr>
                    <wps:txbx>
                      <w:txbxContent>
                        <w:p w14:paraId="3F706AB0" w14:textId="77777777" w:rsidR="00992A32" w:rsidRDefault="00992A32"/>
                      </w:txbxContent>
                    </wps:txbx>
                    <wps:bodyPr vert="horz" wrap="square" lIns="0" tIns="0" rIns="0" bIns="0" anchor="t" anchorCtr="0"/>
                  </wps:wsp>
                </a:graphicData>
              </a:graphic>
            </wp:anchor>
          </w:drawing>
        </mc:Choice>
        <mc:Fallback>
          <w:pict>
            <v:shape w14:anchorId="3F706A7F" id="41b10d26-80a4-11ea-b356-6230a4311406" o:spid="_x0000_s1033" type="#_x0000_t202" style="position:absolute;margin-left:79.35pt;margin-top:802.75pt;width:377pt;height:19.8pt;z-index:251659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" filled="f" stroked="f">
              <v:textbox inset="0,0,0,0">
                <w:txbxContent>
                  <w:p w14:paraId="3F706AB0" w14:textId="77777777" w:rsidR="00992A32" w:rsidRDefault="00992A32"/>
                </w:txbxContent>
              </v:textbox>
              <w10:wrap anchorx="page" anchory="page"/>
              <w10:anchorlock/>
            </v:shape>
          </w:pict>
        </mc:Fallback>
      </mc:AlternateContent>
    </w:r>
    <w:r>
      <w:rPr>
        <w:noProof/>
      </w:rPr>
      <mc:AlternateContent>
        <mc:Choice Requires="wps">
          <w:drawing>
            <wp:anchor distT="0" distB="0" distL="0" distR="0" simplePos="0" relativeHeight="251660800" behindDoc="0" locked="1" layoutInCell="1" allowOverlap="1" wp14:anchorId="3F706A81" wp14:editId="3F706A82">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706AA4" w14:textId="584A367C" w:rsidR="00713036" w:rsidRDefault="00992A32">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wps:txbx>
                    <wps:bodyPr vert="horz" wrap="square" lIns="0" tIns="0" rIns="0" bIns="0" anchor="t" anchorCtr="0"/>
                  </wps:wsp>
                </a:graphicData>
              </a:graphic>
            </wp:anchor>
          </w:drawing>
        </mc:Choice>
        <mc:Fallback>
          <w:pict>
            <v:shape w14:anchorId="3F706A81" id="41b10d73-80a4-11ea-b356-6230a4311406" o:spid="_x0000_s1034" type="#_x0000_t202" style="position:absolute;margin-left:466.25pt;margin-top:802.75pt;width:101.25pt;height:12.75pt;z-index:2516608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MP9C35MBAAAUAwAA&#10;DgAAAAAAAAAAAAAAAAAuAgAAZHJzL2Uyb0RvYy54bWxQSwECLQAUAAYACAAAACEAvJgIjuEAAAAO&#10;AQAADwAAAAAAAAAAAAAAAADtAwAAZHJzL2Rvd25yZXYueG1sUEsFBgAAAAAEAAQA8wAAAPsEAAAA&#10;AA==&#10;" filled="f" stroked="f">
              <v:textbox inset="0,0,0,0">
                <w:txbxContent>
                  <w:p w14:paraId="3F706AA4" w14:textId="584A367C" w:rsidR="00713036" w:rsidRDefault="00992A32">
                    <w:pPr>
                      <w:pStyle w:val="Referentiegegevens"/>
                    </w:pPr>
                    <w:r>
                      <w:t xml:space="preserve">Pagina </w:t>
                    </w:r>
                    <w:r>
                      <w:fldChar w:fldCharType="begin"/>
                    </w:r>
                    <w:r>
                      <w:instrText>PAGE</w:instrText>
                    </w:r>
                    <w:r>
                      <w:fldChar w:fldCharType="separate"/>
                    </w:r>
                    <w:r>
                      <w:rPr>
                        <w:noProof/>
                      </w:rPr>
                      <w:t>1</w:t>
                    </w:r>
                    <w:r>
                      <w:fldChar w:fldCharType="end"/>
                    </w:r>
                    <w:r>
                      <w:t xml:space="preserve"> van </w:t>
                    </w:r>
                    <w:r>
                      <w:fldChar w:fldCharType="begin"/>
                    </w:r>
                    <w:r>
                      <w:instrText>NUMPAGES</w:instrText>
                    </w:r>
                    <w:r>
                      <w:fldChar w:fldCharType="separate"/>
                    </w:r>
                    <w:r>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1824" behindDoc="0" locked="1" layoutInCell="1" allowOverlap="1" wp14:anchorId="3F706A83" wp14:editId="3F706A84">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706AB3" w14:textId="77777777" w:rsidR="00992A32" w:rsidRDefault="00992A32"/>
                      </w:txbxContent>
                    </wps:txbx>
                    <wps:bodyPr vert="horz" wrap="square" lIns="0" tIns="0" rIns="0" bIns="0" anchor="t" anchorCtr="0"/>
                  </wps:wsp>
                </a:graphicData>
              </a:graphic>
            </wp:anchor>
          </w:drawing>
        </mc:Choice>
        <mc:Fallback>
          <w:pict>
            <v:shape w14:anchorId="3F706A83" id="41b10dc3-80a4-11ea-b356-6230a4311406" o:spid="_x0000_s1035" type="#_x0000_t202" style="position:absolute;margin-left:279.2pt;margin-top:0;width:36.85pt;height:124.65pt;z-index:2516618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4eMk5UBAAAUAwAA&#10;DgAAAAAAAAAAAAAAAAAuAgAAZHJzL2Uyb0RvYy54bWxQSwECLQAUAAYACAAAACEA7IjYZN8AAAAI&#10;AQAADwAAAAAAAAAAAAAAAADvAwAAZHJzL2Rvd25yZXYueG1sUEsFBgAAAAAEAAQA8wAAAPsEAAAA&#10;AA==&#10;" filled="f" stroked="f">
              <v:textbox inset="0,0,0,0">
                <w:txbxContent>
                  <w:p w14:paraId="3F706AB3" w14:textId="77777777" w:rsidR="00992A32" w:rsidRDefault="00992A32"/>
                </w:txbxContent>
              </v:textbox>
              <w10:wrap anchorx="page" anchory="page"/>
              <w10:anchorlock/>
            </v:shape>
          </w:pict>
        </mc:Fallback>
      </mc:AlternateContent>
    </w:r>
    <w:r>
      <w:rPr>
        <w:noProof/>
      </w:rPr>
      <mc:AlternateContent>
        <mc:Choice Requires="wps">
          <w:drawing>
            <wp:anchor distT="0" distB="0" distL="0" distR="0" simplePos="0" relativeHeight="251662848" behindDoc="0" locked="1" layoutInCell="1" allowOverlap="1" wp14:anchorId="3F706A85" wp14:editId="3F706A86">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706AA5" w14:textId="77777777" w:rsidR="00713036" w:rsidRDefault="00992A32">
                          <w:pPr>
                            <w:spacing w:line="240" w:lineRule="auto"/>
                          </w:pPr>
                          <w:r>
                            <w:rPr>
                              <w:noProof/>
                            </w:rPr>
                            <w:drawing>
                              <wp:inline distT="0" distB="0" distL="0" distR="0" wp14:anchorId="3F706AAB" wp14:editId="3F706AA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706A85" id="41b10edc-80a4-11ea-b356-6230a4311406" o:spid="_x0000_s1036" type="#_x0000_t202" style="position:absolute;margin-left:314.6pt;margin-top:0;width:184.25pt;height:124.7pt;z-index:2516628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680dlwEAABY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" filled="f" stroked="f">
              <v:textbox inset="0,0,0,0">
                <w:txbxContent>
                  <w:p w14:paraId="3F706AA5" w14:textId="77777777" w:rsidR="00713036" w:rsidRDefault="00992A32">
                    <w:pPr>
                      <w:spacing w:line="240" w:lineRule="auto"/>
                    </w:pPr>
                    <w:r>
                      <w:rPr>
                        <w:noProof/>
                      </w:rPr>
                      <w:drawing>
                        <wp:inline distT="0" distB="0" distL="0" distR="0" wp14:anchorId="3F706AAB" wp14:editId="3F706AAC">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B705301"/>
    <w:multiLevelType w:val="multilevel"/>
    <w:tmpl w:val="03DB8F3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1" w15:restartNumberingAfterBreak="0">
    <w:nsid w:val="B752297F"/>
    <w:multiLevelType w:val="multilevel"/>
    <w:tmpl w:val="ED1E05D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F82F3ECB"/>
    <w:multiLevelType w:val="multilevel"/>
    <w:tmpl w:val="4B1C6C0F"/>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496F52DA"/>
    <w:multiLevelType w:val="multilevel"/>
    <w:tmpl w:val="BF95B43C"/>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502D06D9"/>
    <w:multiLevelType w:val="hybridMultilevel"/>
    <w:tmpl w:val="385A4886"/>
    <w:lvl w:ilvl="0" w:tplc="BFEC36C2">
      <w:start w:val="23"/>
      <w:numFmt w:val="bullet"/>
      <w:lvlText w:val="-"/>
      <w:lvlJc w:val="left"/>
      <w:pPr>
        <w:ind w:left="720" w:hanging="360"/>
      </w:pPr>
      <w:rPr>
        <w:rFonts w:ascii="Verdana" w:eastAsia="DejaVu Sans" w:hAnsi="Verdana"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6F281F67"/>
    <w:multiLevelType w:val="multilevel"/>
    <w:tmpl w:val="45615BF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196969095">
    <w:abstractNumId w:val="0"/>
  </w:num>
  <w:num w:numId="2" w16cid:durableId="2147119772">
    <w:abstractNumId w:val="3"/>
  </w:num>
  <w:num w:numId="3" w16cid:durableId="631907662">
    <w:abstractNumId w:val="1"/>
  </w:num>
  <w:num w:numId="4" w16cid:durableId="746341979">
    <w:abstractNumId w:val="2"/>
  </w:num>
  <w:num w:numId="5" w16cid:durableId="794718574">
    <w:abstractNumId w:val="5"/>
  </w:num>
  <w:num w:numId="6" w16cid:durableId="19130027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153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036"/>
    <w:rsid w:val="000C193E"/>
    <w:rsid w:val="00123EEA"/>
    <w:rsid w:val="002D0A9D"/>
    <w:rsid w:val="00350D20"/>
    <w:rsid w:val="00432789"/>
    <w:rsid w:val="005676D8"/>
    <w:rsid w:val="005A358C"/>
    <w:rsid w:val="005C17BA"/>
    <w:rsid w:val="0066208F"/>
    <w:rsid w:val="006F46D0"/>
    <w:rsid w:val="00713036"/>
    <w:rsid w:val="00723D86"/>
    <w:rsid w:val="00785C01"/>
    <w:rsid w:val="0082019F"/>
    <w:rsid w:val="00861C8C"/>
    <w:rsid w:val="009415BF"/>
    <w:rsid w:val="00987B21"/>
    <w:rsid w:val="00992A32"/>
    <w:rsid w:val="00A24672"/>
    <w:rsid w:val="00B40117"/>
    <w:rsid w:val="00B75117"/>
    <w:rsid w:val="00BE530B"/>
    <w:rsid w:val="00C56BEC"/>
    <w:rsid w:val="00CE684F"/>
    <w:rsid w:val="00D33809"/>
    <w:rsid w:val="00D728F7"/>
    <w:rsid w:val="00DD43DA"/>
    <w:rsid w:val="00EA36C0"/>
    <w:rsid w:val="00F81397"/>
    <w:rsid w:val="00FC178B"/>
    <w:rsid w:val="00FF3785"/>
    <w:rsid w:val="3C0CC565"/>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5361"/>
    <o:shapelayout v:ext="edit">
      <o:idmap v:ext="edit" data="1"/>
    </o:shapelayout>
  </w:shapeDefaults>
  <w:decimalSymbol w:val=","/>
  <w:listSeparator w:val=";"/>
  <w14:docId w14:val="3F706A65"/>
  <w15:docId w15:val="{B04F9FBC-E59C-4BB6-ACE1-4ABAF8676C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992A32"/>
    <w:pPr>
      <w:tabs>
        <w:tab w:val="center" w:pos="4513"/>
        <w:tab w:val="right" w:pos="9026"/>
      </w:tabs>
      <w:spacing w:line="240" w:lineRule="auto"/>
    </w:pPr>
  </w:style>
  <w:style w:type="character" w:customStyle="1" w:styleId="HeaderChar">
    <w:name w:val="Header Char"/>
    <w:basedOn w:val="DefaultParagraphFont"/>
    <w:link w:val="Header"/>
    <w:uiPriority w:val="99"/>
    <w:rsid w:val="00992A32"/>
    <w:rPr>
      <w:rFonts w:ascii="Verdana" w:hAnsi="Verdana"/>
      <w:color w:val="000000"/>
      <w:sz w:val="18"/>
      <w:szCs w:val="18"/>
    </w:rPr>
  </w:style>
  <w:style w:type="paragraph" w:styleId="Footer">
    <w:name w:val="footer"/>
    <w:basedOn w:val="Normal"/>
    <w:link w:val="FooterChar"/>
    <w:uiPriority w:val="99"/>
    <w:unhideWhenUsed/>
    <w:rsid w:val="00992A32"/>
    <w:pPr>
      <w:tabs>
        <w:tab w:val="center" w:pos="4513"/>
        <w:tab w:val="right" w:pos="9026"/>
      </w:tabs>
      <w:spacing w:line="240" w:lineRule="auto"/>
    </w:pPr>
  </w:style>
  <w:style w:type="character" w:customStyle="1" w:styleId="FooterChar">
    <w:name w:val="Footer Char"/>
    <w:basedOn w:val="DefaultParagraphFont"/>
    <w:link w:val="Footer"/>
    <w:uiPriority w:val="99"/>
    <w:rsid w:val="00992A32"/>
    <w:rPr>
      <w:rFonts w:ascii="Verdana" w:hAnsi="Verdana"/>
      <w:color w:val="000000"/>
      <w:sz w:val="18"/>
      <w:szCs w:val="18"/>
    </w:rPr>
  </w:style>
  <w:style w:type="table" w:styleId="TableGrid">
    <w:name w:val="Table Grid"/>
    <w:basedOn w:val="TableNormal"/>
    <w:uiPriority w:val="39"/>
    <w:rsid w:val="00D728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semiHidden/>
    <w:rsid w:val="00B401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3.xml" Id="rId18" /><Relationship Type="http://schemas.openxmlformats.org/officeDocument/2006/relationships/webSetting" Target="webSettings0.xml" Id="rId21"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3.xml" Id="rId17" /><Relationship Type="http://schemas.openxmlformats.org/officeDocument/2006/relationships/footer" Target="footer2.xm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footer" Target="footer1.xm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header" Target="header2.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541</ap:Words>
  <ap:Characters>2980</ap:Characters>
  <ap:DocSecurity>0</ap:DocSecurity>
  <ap:Lines>24</ap:Lines>
  <ap:Paragraphs>7</ap:Paragraphs>
  <ap:ScaleCrop>false</ap:ScaleCrop>
  <ap:LinksUpToDate>false</ap:LinksUpToDate>
  <ap:CharactersWithSpaces>3514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2025-09-23T09:59:00.0000000Z</lastPrinted>
  <dcterms:created xsi:type="dcterms:W3CDTF">2025-09-24T10:25:00.0000000Z</dcterms:created>
  <dcterms:modified xsi:type="dcterms:W3CDTF">2025-09-24T10:25:00.0000000Z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0x0101009C7CE436063D44E9BE7DC0259EF7C32F006EB9F9836A634AE58B6169785FD3936F00876E5882F55347418786914B10860203</vt:lpwstr>
  </property>
  <property fmtid="{D5CDD505-2E9C-101B-9397-08002B2CF9AE}" pid="3" name="BZForumOrganisation">
    <vt:lpwstr>2;#Not applicable|0049e722-bfb1-4a3f-9d08-af7366a9af40</vt:lpwstr>
  </property>
  <property fmtid="{D5CDD505-2E9C-101B-9397-08002B2CF9AE}" pid="4" name="gc2efd3bfea04f7f8169be07009f5536">
    <vt:lpwstr/>
  </property>
  <property fmtid="{D5CDD505-2E9C-101B-9397-08002B2CF9AE}" pid="5" name="BZTheme">
    <vt:lpwstr>1;#Not applicable|ec01d90b-9d0f-4785-8785-e1ea615196bf</vt:lpwstr>
  </property>
  <property fmtid="{D5CDD505-2E9C-101B-9397-08002B2CF9AE}" pid="6" name="BZDossierSendTo">
    <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_dlc_DocIdItemGuid">
    <vt:lpwstr>41beb682-5a78-48c8-89d3-80628592e8c9</vt:lpwstr>
  </property>
  <property fmtid="{D5CDD505-2E9C-101B-9397-08002B2CF9AE}" pid="23" name="_docset_NoMedatataSyncRequired">
    <vt:lpwstr>False</vt:lpwstr>
  </property>
</Properties>
</file>