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F0781" w14:paraId="5B888C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1B37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3DF9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F0781" w14:paraId="49B4F9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8281A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F0781" w14:paraId="0B3C0E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D84E2E" w14:textId="77777777"/>
        </w:tc>
      </w:tr>
      <w:tr w:rsidR="00997775" w:rsidTr="00BF0781" w14:paraId="6A4509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FBC1C3" w14:textId="77777777"/>
        </w:tc>
      </w:tr>
      <w:tr w:rsidR="00997775" w:rsidTr="00BF0781" w14:paraId="665A93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47952" w14:textId="77777777"/>
        </w:tc>
        <w:tc>
          <w:tcPr>
            <w:tcW w:w="7654" w:type="dxa"/>
            <w:gridSpan w:val="2"/>
          </w:tcPr>
          <w:p w:rsidR="00997775" w:rsidRDefault="00997775" w14:paraId="5BFF25D0" w14:textId="77777777"/>
        </w:tc>
      </w:tr>
      <w:tr w:rsidR="00BF0781" w:rsidTr="00BF0781" w14:paraId="6D0092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3BD86CE9" w14:textId="4BF3E8D2">
            <w:pPr>
              <w:rPr>
                <w:b/>
              </w:rPr>
            </w:pPr>
            <w:r>
              <w:rPr>
                <w:b/>
              </w:rPr>
              <w:t>36 755</w:t>
            </w:r>
          </w:p>
        </w:tc>
        <w:tc>
          <w:tcPr>
            <w:tcW w:w="7654" w:type="dxa"/>
            <w:gridSpan w:val="2"/>
          </w:tcPr>
          <w:p w:rsidR="00BF0781" w:rsidP="00BF0781" w:rsidRDefault="00BF0781" w14:paraId="78D70C52" w14:textId="59940781">
            <w:pPr>
              <w:rPr>
                <w:b/>
              </w:rPr>
            </w:pPr>
            <w:r w:rsidRPr="00BA7A82">
              <w:rPr>
                <w:b/>
                <w:bCs/>
                <w:szCs w:val="24"/>
              </w:rPr>
              <w:t>Wijziging van de Omgevingswet (maatwerkaanpak PAS-projecten)</w:t>
            </w:r>
          </w:p>
        </w:tc>
      </w:tr>
      <w:tr w:rsidR="00BF0781" w:rsidTr="00BF0781" w14:paraId="4DD56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49F8D4F5" w14:textId="77777777"/>
        </w:tc>
        <w:tc>
          <w:tcPr>
            <w:tcW w:w="7654" w:type="dxa"/>
            <w:gridSpan w:val="2"/>
          </w:tcPr>
          <w:p w:rsidR="00BF0781" w:rsidP="00BF0781" w:rsidRDefault="00BF0781" w14:paraId="6A0E9E22" w14:textId="77777777"/>
        </w:tc>
      </w:tr>
      <w:tr w:rsidR="00BF0781" w:rsidTr="00BF0781" w14:paraId="11070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0E6E2CEA" w14:textId="77777777"/>
        </w:tc>
        <w:tc>
          <w:tcPr>
            <w:tcW w:w="7654" w:type="dxa"/>
            <w:gridSpan w:val="2"/>
          </w:tcPr>
          <w:p w:rsidR="00BF0781" w:rsidP="00BF0781" w:rsidRDefault="00BF0781" w14:paraId="33BDBCF7" w14:textId="77777777"/>
        </w:tc>
      </w:tr>
      <w:tr w:rsidR="00BF0781" w:rsidTr="00BF0781" w14:paraId="6CA8C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5682C95F" w14:textId="1864ED00">
            <w:pPr>
              <w:rPr>
                <w:b/>
              </w:rPr>
            </w:pPr>
            <w:r>
              <w:rPr>
                <w:b/>
              </w:rPr>
              <w:t>Nr. 37</w:t>
            </w:r>
          </w:p>
        </w:tc>
        <w:tc>
          <w:tcPr>
            <w:tcW w:w="7654" w:type="dxa"/>
            <w:gridSpan w:val="2"/>
          </w:tcPr>
          <w:p w:rsidR="00BF0781" w:rsidP="00BF0781" w:rsidRDefault="00BF0781" w14:paraId="7274247D" w14:textId="0FA68401">
            <w:pPr>
              <w:rPr>
                <w:b/>
              </w:rPr>
            </w:pPr>
            <w:r>
              <w:rPr>
                <w:b/>
              </w:rPr>
              <w:t>MOTIE VAN HET LID HOLMAN</w:t>
            </w:r>
          </w:p>
        </w:tc>
      </w:tr>
      <w:tr w:rsidR="00BF0781" w:rsidTr="00BF0781" w14:paraId="79095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22E3EF33" w14:textId="77777777"/>
        </w:tc>
        <w:tc>
          <w:tcPr>
            <w:tcW w:w="7654" w:type="dxa"/>
            <w:gridSpan w:val="2"/>
          </w:tcPr>
          <w:p w:rsidR="00BF0781" w:rsidP="00BF0781" w:rsidRDefault="00BF0781" w14:paraId="1D5C4D2C" w14:textId="5D1CC9B9">
            <w:r>
              <w:t>Voorgesteld 24 september 2025</w:t>
            </w:r>
          </w:p>
        </w:tc>
      </w:tr>
      <w:tr w:rsidR="00BF0781" w:rsidTr="00BF0781" w14:paraId="75035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771DABCC" w14:textId="77777777"/>
        </w:tc>
        <w:tc>
          <w:tcPr>
            <w:tcW w:w="7654" w:type="dxa"/>
            <w:gridSpan w:val="2"/>
          </w:tcPr>
          <w:p w:rsidR="00BF0781" w:rsidP="00BF0781" w:rsidRDefault="00BF0781" w14:paraId="4854B728" w14:textId="77777777"/>
        </w:tc>
      </w:tr>
      <w:tr w:rsidR="00BF0781" w:rsidTr="00BF0781" w14:paraId="1B1E2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1B62F808" w14:textId="77777777"/>
        </w:tc>
        <w:tc>
          <w:tcPr>
            <w:tcW w:w="7654" w:type="dxa"/>
            <w:gridSpan w:val="2"/>
          </w:tcPr>
          <w:p w:rsidR="00BF0781" w:rsidP="00BF0781" w:rsidRDefault="00BF0781" w14:paraId="3ED20BDF" w14:textId="547CB4EC">
            <w:r>
              <w:t>De Kamer,</w:t>
            </w:r>
          </w:p>
        </w:tc>
      </w:tr>
      <w:tr w:rsidR="00BF0781" w:rsidTr="00BF0781" w14:paraId="3D75D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70241623" w14:textId="77777777"/>
        </w:tc>
        <w:tc>
          <w:tcPr>
            <w:tcW w:w="7654" w:type="dxa"/>
            <w:gridSpan w:val="2"/>
          </w:tcPr>
          <w:p w:rsidR="00BF0781" w:rsidP="00BF0781" w:rsidRDefault="00BF0781" w14:paraId="33722803" w14:textId="77777777"/>
        </w:tc>
      </w:tr>
      <w:tr w:rsidR="00BF0781" w:rsidTr="00BF0781" w14:paraId="78AFD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6D1778E3" w14:textId="77777777"/>
        </w:tc>
        <w:tc>
          <w:tcPr>
            <w:tcW w:w="7654" w:type="dxa"/>
            <w:gridSpan w:val="2"/>
          </w:tcPr>
          <w:p w:rsidR="00BF0781" w:rsidP="00BF0781" w:rsidRDefault="00BF0781" w14:paraId="38859B9E" w14:textId="596CC7BE">
            <w:r>
              <w:t>gehoord de beraadslaging,</w:t>
            </w:r>
          </w:p>
        </w:tc>
      </w:tr>
      <w:tr w:rsidR="00997775" w:rsidTr="00BF0781" w14:paraId="20D28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24E38A" w14:textId="77777777"/>
        </w:tc>
        <w:tc>
          <w:tcPr>
            <w:tcW w:w="7654" w:type="dxa"/>
            <w:gridSpan w:val="2"/>
          </w:tcPr>
          <w:p w:rsidR="00997775" w:rsidRDefault="00997775" w14:paraId="3839E9FE" w14:textId="77777777"/>
        </w:tc>
      </w:tr>
      <w:tr w:rsidR="00997775" w:rsidTr="00BF0781" w14:paraId="50F81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5EC1FE" w14:textId="77777777"/>
        </w:tc>
        <w:tc>
          <w:tcPr>
            <w:tcW w:w="7654" w:type="dxa"/>
            <w:gridSpan w:val="2"/>
          </w:tcPr>
          <w:p w:rsidR="00BF0781" w:rsidP="00BF0781" w:rsidRDefault="00BF0781" w14:paraId="428EAA19" w14:textId="77777777">
            <w:r>
              <w:t xml:space="preserve">constaterende dat de rechtbank in de Greenpeacerechtszaak geoordeeld heeft dat in het stikstofbeleid prioriteit moet worden gegeven aan Natura 2000-gebieden op </w:t>
            </w:r>
            <w:proofErr w:type="spellStart"/>
            <w:r>
              <w:t>dẹ</w:t>
            </w:r>
            <w:proofErr w:type="spellEnd"/>
            <w:r>
              <w:t xml:space="preserve"> zogenaamde urgentielijst;</w:t>
            </w:r>
          </w:p>
          <w:p w:rsidR="00BF0781" w:rsidP="00BF0781" w:rsidRDefault="00BF0781" w14:paraId="0B2FCAE2" w14:textId="77777777"/>
          <w:p w:rsidR="00BF0781" w:rsidP="00BF0781" w:rsidRDefault="00BF0781" w14:paraId="76205659" w14:textId="77777777">
            <w:r>
              <w:t>constaterende dat de dierconcentraties in de Veluwe en de Peel hoog zijn;</w:t>
            </w:r>
          </w:p>
          <w:p w:rsidR="009E3A65" w:rsidP="00BF0781" w:rsidRDefault="009E3A65" w14:paraId="501C3952" w14:textId="77777777"/>
          <w:p w:rsidR="00BF0781" w:rsidP="00BF0781" w:rsidRDefault="00BF0781" w14:paraId="519D894B" w14:textId="77777777">
            <w:r>
              <w:t>verzoekt de regering de nieuwe vrijwillige opkoopregeling te richten op de Natura 2000-gebieden waar de dierconcentraties het hoogst zijn en specifiek op het gehele gebied rond de Veluwe, de Gelderse Vallei en het gebied rond de Peel,</w:t>
            </w:r>
          </w:p>
          <w:p w:rsidR="00BF0781" w:rsidP="00BF0781" w:rsidRDefault="00BF0781" w14:paraId="2D5AA4FD" w14:textId="77777777"/>
          <w:p w:rsidR="00BF0781" w:rsidP="00BF0781" w:rsidRDefault="00BF0781" w14:paraId="23A8F0EB" w14:textId="77777777">
            <w:r>
              <w:t>en gaat over tot de orde van de dag.</w:t>
            </w:r>
          </w:p>
          <w:p w:rsidR="00BF0781" w:rsidP="00BF0781" w:rsidRDefault="00BF0781" w14:paraId="6915EF0F" w14:textId="77777777"/>
          <w:p w:rsidR="00997775" w:rsidP="00BF0781" w:rsidRDefault="00BF0781" w14:paraId="764505B0" w14:textId="4118FD53">
            <w:r>
              <w:t>Holman</w:t>
            </w:r>
          </w:p>
        </w:tc>
      </w:tr>
    </w:tbl>
    <w:p w:rsidR="00997775" w:rsidRDefault="00997775" w14:paraId="58B0AF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67A9" w14:textId="77777777" w:rsidR="00BF0781" w:rsidRDefault="00BF0781">
      <w:pPr>
        <w:spacing w:line="20" w:lineRule="exact"/>
      </w:pPr>
    </w:p>
  </w:endnote>
  <w:endnote w:type="continuationSeparator" w:id="0">
    <w:p w14:paraId="0A30D3A1" w14:textId="77777777" w:rsidR="00BF0781" w:rsidRDefault="00BF07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7FA1B6" w14:textId="77777777" w:rsidR="00BF0781" w:rsidRDefault="00BF07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3642" w14:textId="77777777" w:rsidR="00BF0781" w:rsidRDefault="00BF07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7FDE84" w14:textId="77777777" w:rsidR="00BF0781" w:rsidRDefault="00BF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3A6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078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7AF8F"/>
  <w15:docId w15:val="{86CBD8FE-8751-4513-AF24-5261DF30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2025-09-25T09:01:00.0000000Z</dcterms:created>
  <dcterms:modified xsi:type="dcterms:W3CDTF">2025-09-25T09:13:00.0000000Z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