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2025Z17857</w:t>
        <w:br/>
      </w:r>
      <w:proofErr w:type="spellEnd"/>
    </w:p>
    <w:p>
      <w:pPr>
        <w:pStyle w:val="Normal"/>
        <w:rPr>
          <w:b w:val="1"/>
          <w:bCs w:val="1"/>
        </w:rPr>
      </w:pPr>
      <w:r w:rsidR="250AE766">
        <w:rPr>
          <w:b w:val="0"/>
          <w:bCs w:val="0"/>
        </w:rPr>
        <w:t>(ingezonden 25 september 2025)</w:t>
        <w:br/>
      </w:r>
    </w:p>
    <w:p>
      <w:r>
        <w:t xml:space="preserve">Vragen van het lid Dobbe (SP) aan de minister van Volksgezondheid, Welzijn en Sport over de crisis in de kraamzorg en de kabinetsreactie op het manifest 'Voor behoud van goede kraamzorg voor Nederland'</w:t>
      </w:r>
      <w:r>
        <w:br/>
      </w:r>
    </w:p>
    <w:p>
      <w:pPr>
        <w:pStyle w:val="ListParagraph"/>
        <w:numPr>
          <w:ilvl w:val="0"/>
          <w:numId w:val="100487510"/>
        </w:numPr>
        <w:ind w:left="360"/>
      </w:pPr>
      <w:r>
        <w:t xml:space="preserve">Bent u zich ervan bewust dat de kraamzorg een onmisbare rol speelt bij het voorkomen van kindersterfte en gezondheidsproblemen bij zowel kind als moeder en het zorgen voor een goede start voor ieder kind? 1)</w:t>
      </w:r>
      <w:r>
        <w:br/>
      </w:r>
    </w:p>
    <w:p>
      <w:pPr>
        <w:pStyle w:val="ListParagraph"/>
        <w:numPr>
          <w:ilvl w:val="0"/>
          <w:numId w:val="100487510"/>
        </w:numPr>
        <w:ind w:left="360"/>
      </w:pPr>
      <w:r>
        <w:t xml:space="preserve">Bent u zich ervan bewust dat de kraamzorg momenteel in toenemende mate onder enorme druk staat, doordat zorgverleners het vak verlaten, er onvoldoende nieuwe instroom is van nieuwe kraamverzorgenden, gezinnen steeds minder kraamzorg krijgen en bovendien steeds meer gezinnen überhaupt geen kraamzorg kunnen krijgen?</w:t>
      </w:r>
      <w:r>
        <w:br/>
      </w:r>
    </w:p>
    <w:p>
      <w:pPr>
        <w:pStyle w:val="ListParagraph"/>
        <w:numPr>
          <w:ilvl w:val="0"/>
          <w:numId w:val="100487510"/>
        </w:numPr>
        <w:ind w:left="360"/>
      </w:pPr>
      <w:r>
        <w:t xml:space="preserve">Zo ja, wat gaat u doen om deze crisis echt aan te pakken? Beseft u dat enkel uw waardering uitspreken voor de kraamzorg en zeggen dat u met de sector in gesprek gaat volstrekt onvoldoende is?</w:t>
      </w:r>
      <w:r>
        <w:br/>
      </w:r>
    </w:p>
    <w:p>
      <w:pPr>
        <w:pStyle w:val="ListParagraph"/>
        <w:numPr>
          <w:ilvl w:val="0"/>
          <w:numId w:val="100487510"/>
        </w:numPr>
        <w:ind w:left="360"/>
      </w:pPr>
      <w:r>
        <w:t xml:space="preserve">Beseft u dat er geen realistisch alternatief is als de kraamzorg wegvalt, aangezien ziekenhuizen geen capaciteit hebben om dit op te vangen en gezinnen simpelweg niet zonder zorg kunnen in die eerste kwetsbare periode na de bevalling?</w:t>
      </w:r>
      <w:r>
        <w:br/>
      </w:r>
    </w:p>
    <w:p>
      <w:pPr>
        <w:pStyle w:val="ListParagraph"/>
        <w:numPr>
          <w:ilvl w:val="0"/>
          <w:numId w:val="100487510"/>
        </w:numPr>
        <w:ind w:left="360"/>
      </w:pPr>
      <w:r>
        <w:t xml:space="preserve">Is het aangekondigde gesprek met kraamverzorgenden al ingepland?</w:t>
      </w:r>
      <w:r>
        <w:br/>
      </w:r>
    </w:p>
    <w:p>
      <w:pPr>
        <w:pStyle w:val="ListParagraph"/>
        <w:numPr>
          <w:ilvl w:val="0"/>
          <w:numId w:val="100487510"/>
        </w:numPr>
        <w:ind w:left="360"/>
      </w:pPr>
      <w:r>
        <w:t xml:space="preserve">Is er al een gesprekspartner voor de branche binnen het ministerie van VWS, waar in het manifest naar wordt verwezen? Zo ja, is deze enkel beschikbaar voor de werkgevers, of ook voor de vakbonden en zorgverleners zelf? Zo nee, waarom niet en wordt deze nog aangewezen?</w:t>
      </w:r>
      <w:r>
        <w:br/>
      </w:r>
    </w:p>
    <w:p>
      <w:pPr>
        <w:pStyle w:val="ListParagraph"/>
        <w:numPr>
          <w:ilvl w:val="0"/>
          <w:numId w:val="100487510"/>
        </w:numPr>
        <w:ind w:left="360"/>
      </w:pPr>
      <w:r>
        <w:t xml:space="preserve">Beseft u dat de huidige tarieven dermate tekortschieten dat zorgverleners geen passend salaris kunnen krijgen en dat dit de belangrijkste reden is voor zorgverleners om de kraamzorg te verlaten? Zo ja, beseft u dat uw verantwoordelijkheid als minister hierbij verder gaat dan enkel wijzen op het feit dat u zich niet rechtstreeks met de cao-onderhandelingen mag bemoeien, maar dat uw ministerie de randvoorwaarden (zoals de tarieven en budgetten voor kraamzorg) kan beïnvloeden waaronder die cao-onderhandelingen plaatsvinden? Zo nee, bent u bereid om hierover in gesprek te gaan met zorgverleners uit de kraamzorg?</w:t>
      </w:r>
      <w:r>
        <w:br/>
      </w:r>
    </w:p>
    <w:p>
      <w:pPr>
        <w:pStyle w:val="ListParagraph"/>
        <w:numPr>
          <w:ilvl w:val="0"/>
          <w:numId w:val="100487510"/>
        </w:numPr>
        <w:ind w:left="360"/>
      </w:pPr>
      <w:r>
        <w:t xml:space="preserve">Bent u het ermee eens dat de huidige situatie waarbij kraamverzorgenden tijdens een wachtdienst van 8 uur binnen 45 minuten aanwezig moeten kunnen zijn, maar hiervoor in totaal slechts €11,44 bruto ontvangen onacceptabel en onhoudbaar is? Zo ja, wat gaat u doen om ervoor te zorgen dat er passende vergoedingen hiervoor kunnen komen?</w:t>
      </w:r>
      <w:r>
        <w:br/>
      </w:r>
    </w:p>
    <w:p>
      <w:pPr>
        <w:pStyle w:val="ListParagraph"/>
        <w:numPr>
          <w:ilvl w:val="0"/>
          <w:numId w:val="100487510"/>
        </w:numPr>
        <w:ind w:left="360"/>
      </w:pPr>
      <w:r>
        <w:t xml:space="preserve">Erkent u dat de invoering van marktwerking in de kraamzorg een desastreuze impact heeft gehad op deze onmisbare zorg en een belangrijke oorzaak is voor de problemen van kraamverzorgenden en gezinnen? Zo ja, wat gaat u hieraan doen? Zo nee, waar baseert u dit op?</w:t>
      </w:r>
      <w:r>
        <w:br/>
      </w:r>
    </w:p>
    <w:p>
      <w:r>
        <w:t xml:space="preserve"> </w:t>
      </w:r>
      <w:r>
        <w:br/>
      </w:r>
    </w:p>
    <w:p>
      <w:r>
        <w:t xml:space="preserve">1) Kamerstuk 32 279, nr. 266.</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74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7460">
    <w:abstractNumId w:val="1004874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