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106FC" w14:paraId="6C2ECD27" w14:textId="5CA033A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25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F5AFD9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A106FC">
              <w:t>het bericht 'Aanpak illegale goksites faalt: Kansspelautoriteit zet deurwaarders in'</w:t>
            </w:r>
            <w:r w:rsidR="00A106FC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A106FC" w14:paraId="2A2BBFB1" w14:textId="5EFC7F16">
            <w:pPr>
              <w:pStyle w:val="referentiegegevens"/>
            </w:pPr>
            <w:r>
              <w:t>6713039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106FC" w:rsidR="00C6487D" w:rsidP="00133AE9" w:rsidRDefault="00A106FC" w14:paraId="7E785020" w14:textId="78EB471E">
            <w:pPr>
              <w:pStyle w:val="referentiegegevens"/>
            </w:pPr>
            <w:r w:rsidRPr="00A106FC">
              <w:t>2025Z16061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="00A106FC" w:rsidP="00F50E56" w:rsidRDefault="00D96F5F" w14:paraId="4D1D8F9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106FC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A106FC">
        <w:t>Boswijk</w:t>
      </w:r>
      <w:proofErr w:type="spellEnd"/>
      <w:r w:rsidR="00A106FC">
        <w:t xml:space="preserve">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106FC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A106FC">
        <w:t>het bericht 'Aanpak illegale goksites faalt: Kansspelautoriteit zet deurwaarders in'</w:t>
      </w:r>
      <w:r w:rsidR="00FE72B2">
        <w:rPr>
          <w:rFonts w:cs="Utopia"/>
          <w:color w:val="000000"/>
        </w:rPr>
        <w:t xml:space="preserve"> </w:t>
      </w:r>
    </w:p>
    <w:p w:rsidRPr="00251844" w:rsidR="00D96F5F" w:rsidP="00F50E56" w:rsidRDefault="00244902" w14:paraId="1E7BC8D4" w14:textId="34A2302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106FC">
        <w:t>4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 w:rsidR="00D96F5F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F31185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106FC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A106FC" w14:paraId="514717E7" w14:textId="69321D01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4CB4" w14:textId="77777777" w:rsidR="0051765C" w:rsidRDefault="0051765C">
      <w:r>
        <w:separator/>
      </w:r>
    </w:p>
    <w:p w14:paraId="610F954B" w14:textId="77777777" w:rsidR="0051765C" w:rsidRDefault="0051765C"/>
    <w:p w14:paraId="2DDF3A7C" w14:textId="77777777" w:rsidR="0051765C" w:rsidRDefault="0051765C"/>
    <w:p w14:paraId="67D37186" w14:textId="77777777" w:rsidR="0051765C" w:rsidRDefault="0051765C"/>
  </w:endnote>
  <w:endnote w:type="continuationSeparator" w:id="0">
    <w:p w14:paraId="4B068A85" w14:textId="77777777" w:rsidR="0051765C" w:rsidRDefault="0051765C">
      <w:r>
        <w:continuationSeparator/>
      </w:r>
    </w:p>
    <w:p w14:paraId="54FCDE77" w14:textId="77777777" w:rsidR="0051765C" w:rsidRDefault="0051765C"/>
    <w:p w14:paraId="03EF6662" w14:textId="77777777" w:rsidR="0051765C" w:rsidRDefault="0051765C"/>
    <w:p w14:paraId="12376757" w14:textId="77777777" w:rsidR="0051765C" w:rsidRDefault="0051765C"/>
  </w:endnote>
  <w:endnote w:type="continuationNotice" w:id="1">
    <w:p w14:paraId="540253CA" w14:textId="77777777" w:rsidR="0051765C" w:rsidRDefault="005176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B4A5" w14:textId="77777777" w:rsidR="0051765C" w:rsidRDefault="0051765C">
      <w:r>
        <w:separator/>
      </w:r>
    </w:p>
  </w:footnote>
  <w:footnote w:type="continuationSeparator" w:id="0">
    <w:p w14:paraId="2DDC5F20" w14:textId="77777777" w:rsidR="0051765C" w:rsidRDefault="0051765C">
      <w:r>
        <w:continuationSeparator/>
      </w:r>
    </w:p>
  </w:footnote>
  <w:footnote w:type="continuationNotice" w:id="1">
    <w:p w14:paraId="2094786B" w14:textId="77777777" w:rsidR="0051765C" w:rsidRDefault="005176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7608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53B43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36D7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05AC"/>
    <w:rsid w:val="003E66BA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65C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06FC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1155</ap:Characters>
  <ap:DocSecurity>0</ap:DocSecurity>
  <ap:Lines>9</ap:Lines>
  <ap:Paragraphs>2</ap:Paragraphs>
  <ap:ScaleCrop>false</ap:ScaleCrop>
  <ap:LinksUpToDate>false</ap:LinksUpToDate>
  <ap:CharactersWithSpaces>1362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2025-09-25T13:17:00.0000000Z</dcterms:created>
  <dcterms:modified xsi:type="dcterms:W3CDTF">2025-09-25T13:17:00.0000000Z</dcterms:modified>
  <category/>
  <dc:description>------------------------</dc:description>
  <version/>
</coreProperties>
</file>