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054C" w:rsidR="006B538E" w:rsidP="006B538E" w:rsidRDefault="006B538E" w14:paraId="03AB9010" w14:textId="77777777">
      <w:pPr>
        <w:pStyle w:val="Aanhef"/>
        <w:spacing w:line="240" w:lineRule="auto"/>
      </w:pPr>
      <w:r w:rsidRPr="00EF054C">
        <w:tab/>
      </w:r>
    </w:p>
    <w:p w:rsidRPr="00EF054C" w:rsidR="006B538E" w:rsidP="006B538E" w:rsidRDefault="006B538E" w14:paraId="67C277D2" w14:textId="77777777">
      <w:pPr>
        <w:pStyle w:val="Aanhef"/>
        <w:spacing w:line="240" w:lineRule="auto"/>
      </w:pPr>
      <w:r w:rsidRPr="00EF054C">
        <w:t>Geachte voorzitter,</w:t>
      </w:r>
    </w:p>
    <w:p w:rsidRPr="00EF054C" w:rsidR="006B538E" w:rsidP="006B538E" w:rsidRDefault="006B538E" w14:paraId="2A7BB478" w14:textId="471B4478">
      <w:pPr>
        <w:spacing w:line="240" w:lineRule="auto"/>
      </w:pPr>
      <w:r w:rsidRPr="00EF054C">
        <w:t>U treft hierbij de antwoorden aan op de vragen met betrekking tot de voorstellen van wet tot wijziging van de begrotingsstaat van het Ministerie van Infrastructuur en Waterstaat</w:t>
      </w:r>
      <w:r w:rsidRPr="00EF054C" w:rsidR="00E51A00">
        <w:t>, het Mobiliteitsfonds en het Deltafonds</w:t>
      </w:r>
      <w:r w:rsidRPr="00EF054C" w:rsidR="00F02C2C">
        <w:t xml:space="preserve"> </w:t>
      </w:r>
      <w:r w:rsidRPr="00EF054C" w:rsidR="004D3CFF">
        <w:t>voor het jaar 202</w:t>
      </w:r>
      <w:r w:rsidRPr="00EF054C" w:rsidR="00E51A00">
        <w:t>5</w:t>
      </w:r>
      <w:r w:rsidRPr="00EF054C">
        <w:t xml:space="preserve"> (Wij</w:t>
      </w:r>
      <w:r w:rsidRPr="00EF054C" w:rsidR="0080785E">
        <w:t xml:space="preserve">ziging samenhangende met </w:t>
      </w:r>
      <w:r w:rsidR="00C44ED6">
        <w:t xml:space="preserve">de </w:t>
      </w:r>
      <w:r w:rsidRPr="00EF054C" w:rsidR="000717BA">
        <w:t>Miljoenennota</w:t>
      </w:r>
      <w:r w:rsidRPr="00EF054C">
        <w:t xml:space="preserve">; </w:t>
      </w:r>
      <w:r w:rsidRPr="00EF054C" w:rsidR="004D3CFF">
        <w:t xml:space="preserve">Kamerstukken </w:t>
      </w:r>
      <w:r w:rsidRPr="00EF054C" w:rsidR="000717BA">
        <w:t>36</w:t>
      </w:r>
      <w:r w:rsidRPr="00EF054C" w:rsidR="00E51A00">
        <w:t>820</w:t>
      </w:r>
      <w:r w:rsidRPr="00EF054C" w:rsidR="0080785E">
        <w:t>-XII</w:t>
      </w:r>
      <w:r w:rsidRPr="00EF054C" w:rsidR="00E51A00">
        <w:t xml:space="preserve">, </w:t>
      </w:r>
      <w:r w:rsidRPr="00EF054C" w:rsidR="000717BA">
        <w:t>36</w:t>
      </w:r>
      <w:r w:rsidRPr="00EF054C" w:rsidR="00E51A00">
        <w:t>820</w:t>
      </w:r>
      <w:r w:rsidRPr="00EF054C" w:rsidR="004D3CFF">
        <w:t>-A</w:t>
      </w:r>
      <w:r w:rsidRPr="00EF054C" w:rsidR="00E51A00">
        <w:t xml:space="preserve"> en 36820-J</w:t>
      </w:r>
      <w:r w:rsidRPr="00EF054C">
        <w:t>).</w:t>
      </w:r>
    </w:p>
    <w:p w:rsidRPr="00EF054C" w:rsidR="006B538E" w:rsidP="006B538E" w:rsidRDefault="006B538E" w14:paraId="66C718C3" w14:textId="77777777">
      <w:pPr>
        <w:pStyle w:val="Slotzin"/>
        <w:spacing w:line="240" w:lineRule="auto"/>
      </w:pPr>
      <w:r w:rsidRPr="00EF054C">
        <w:t>Hoogachtend,</w:t>
      </w:r>
    </w:p>
    <w:p w:rsidRPr="00EF054C" w:rsidR="006B538E" w:rsidP="006B538E" w:rsidRDefault="006B538E" w14:paraId="7F0DE161" w14:textId="77777777">
      <w:pPr>
        <w:pStyle w:val="OndertekeningArea1"/>
        <w:spacing w:line="240" w:lineRule="auto"/>
      </w:pPr>
      <w:r w:rsidRPr="00EF054C">
        <w:t>DE MINISTER VAN INFRASTRUCTUUR EN WATERSTAAT,</w:t>
      </w:r>
    </w:p>
    <w:p w:rsidRPr="00EF054C" w:rsidR="006B538E" w:rsidP="006B538E" w:rsidRDefault="006B538E" w14:paraId="528C3FB2" w14:textId="77777777">
      <w:pPr>
        <w:spacing w:line="240" w:lineRule="auto"/>
      </w:pPr>
    </w:p>
    <w:p w:rsidRPr="00EF054C" w:rsidR="006B538E" w:rsidP="006B538E" w:rsidRDefault="006B538E" w14:paraId="69747A6F" w14:textId="77777777">
      <w:pPr>
        <w:spacing w:line="240" w:lineRule="auto"/>
      </w:pPr>
    </w:p>
    <w:p w:rsidRPr="00EF054C" w:rsidR="006B538E" w:rsidP="006B538E" w:rsidRDefault="006B538E" w14:paraId="3489EE4F" w14:textId="77777777">
      <w:pPr>
        <w:spacing w:line="240" w:lineRule="auto"/>
      </w:pPr>
    </w:p>
    <w:p w:rsidRPr="00EF054C" w:rsidR="006B538E" w:rsidP="006B538E" w:rsidRDefault="006B538E" w14:paraId="2A881B73" w14:textId="77777777">
      <w:pPr>
        <w:spacing w:line="240" w:lineRule="auto"/>
      </w:pPr>
    </w:p>
    <w:p w:rsidRPr="00EF054C" w:rsidR="006B538E" w:rsidP="006B538E" w:rsidRDefault="006B538E" w14:paraId="4291E0F2" w14:textId="77777777">
      <w:pPr>
        <w:spacing w:line="240" w:lineRule="auto"/>
      </w:pPr>
    </w:p>
    <w:p w:rsidRPr="00EF054C" w:rsidR="006B538E" w:rsidP="006B538E" w:rsidRDefault="00E51A00" w14:paraId="716F7968" w14:textId="4262CB35">
      <w:pPr>
        <w:spacing w:line="240" w:lineRule="auto"/>
      </w:pPr>
      <w:r w:rsidRPr="00EF054C">
        <w:t>ing</w:t>
      </w:r>
      <w:r w:rsidRPr="00EF054C" w:rsidR="000471E0">
        <w:t xml:space="preserve">. </w:t>
      </w:r>
      <w:r w:rsidRPr="00EF054C">
        <w:t>R.</w:t>
      </w:r>
      <w:r w:rsidR="00CC7581">
        <w:t xml:space="preserve"> (Robert)</w:t>
      </w:r>
      <w:r w:rsidRPr="00EF054C">
        <w:t xml:space="preserve"> Tieman</w:t>
      </w:r>
    </w:p>
    <w:p w:rsidRPr="00EF054C" w:rsidR="006B538E" w:rsidP="006B538E" w:rsidRDefault="006B538E" w14:paraId="5C916E49" w14:textId="77777777">
      <w:pPr>
        <w:spacing w:line="240" w:lineRule="auto"/>
      </w:pPr>
    </w:p>
    <w:p w:rsidRPr="00EF054C" w:rsidR="006B538E" w:rsidP="006B538E" w:rsidRDefault="006B538E" w14:paraId="5240C8C0" w14:textId="77777777">
      <w:pPr>
        <w:spacing w:line="240" w:lineRule="auto"/>
      </w:pPr>
    </w:p>
    <w:p w:rsidRPr="00EF054C" w:rsidR="006B538E" w:rsidP="006B538E" w:rsidRDefault="006B538E" w14:paraId="1A624C9D" w14:textId="77777777">
      <w:pPr>
        <w:spacing w:line="240" w:lineRule="auto"/>
      </w:pPr>
    </w:p>
    <w:p w:rsidRPr="00EF054C" w:rsidR="006B538E" w:rsidP="006B538E" w:rsidRDefault="006B538E" w14:paraId="4821D4DD" w14:textId="77777777">
      <w:pPr>
        <w:spacing w:line="240" w:lineRule="auto"/>
      </w:pPr>
    </w:p>
    <w:p w:rsidRPr="00EF054C" w:rsidR="006B538E" w:rsidP="006B538E" w:rsidRDefault="006B538E" w14:paraId="54EFF41B" w14:textId="77777777">
      <w:pPr>
        <w:spacing w:line="240" w:lineRule="auto"/>
      </w:pPr>
      <w:r w:rsidRPr="00EF054C">
        <w:t>DE STAATSSECRETARIS VAN INFRASTRUCTUUR EN WATERSTAAT,</w:t>
      </w:r>
    </w:p>
    <w:p w:rsidRPr="00EF054C" w:rsidR="006B538E" w:rsidP="006B538E" w:rsidRDefault="006B538E" w14:paraId="14749723" w14:textId="77777777">
      <w:pPr>
        <w:spacing w:line="240" w:lineRule="auto"/>
      </w:pPr>
    </w:p>
    <w:p w:rsidRPr="00EF054C" w:rsidR="006B538E" w:rsidP="006B538E" w:rsidRDefault="006B538E" w14:paraId="57D6DFB2" w14:textId="77777777">
      <w:pPr>
        <w:spacing w:line="240" w:lineRule="auto"/>
      </w:pPr>
    </w:p>
    <w:p w:rsidRPr="00EF054C" w:rsidR="006B538E" w:rsidP="006B538E" w:rsidRDefault="006B538E" w14:paraId="6950A287" w14:textId="77777777">
      <w:pPr>
        <w:spacing w:line="240" w:lineRule="auto"/>
      </w:pPr>
    </w:p>
    <w:p w:rsidRPr="00EF054C" w:rsidR="006B538E" w:rsidP="006B538E" w:rsidRDefault="006B538E" w14:paraId="55780057" w14:textId="77777777">
      <w:pPr>
        <w:spacing w:line="240" w:lineRule="auto"/>
      </w:pPr>
    </w:p>
    <w:p w:rsidRPr="00EF054C" w:rsidR="006B538E" w:rsidP="006B538E" w:rsidRDefault="006B538E" w14:paraId="77B1E7A3" w14:textId="77777777">
      <w:pPr>
        <w:spacing w:line="240" w:lineRule="auto"/>
      </w:pPr>
    </w:p>
    <w:p w:rsidRPr="00EF054C" w:rsidR="006B538E" w:rsidP="006B538E" w:rsidRDefault="00E51A00" w14:paraId="7F1056D7" w14:textId="190521A5">
      <w:pPr>
        <w:spacing w:line="240" w:lineRule="auto"/>
      </w:pPr>
      <w:r w:rsidRPr="00EF054C">
        <w:t>A</w:t>
      </w:r>
      <w:r w:rsidRPr="00EF054C" w:rsidR="00FF4A8C">
        <w:t>.</w:t>
      </w:r>
      <w:r w:rsidRPr="00EF054C">
        <w:t>A.</w:t>
      </w:r>
      <w:r w:rsidRPr="00EF054C" w:rsidR="006B538E">
        <w:t xml:space="preserve"> </w:t>
      </w:r>
      <w:r w:rsidR="00CC7581">
        <w:t xml:space="preserve">(Thierry) </w:t>
      </w:r>
      <w:r w:rsidRPr="00EF054C">
        <w:t>Aartsen</w:t>
      </w:r>
    </w:p>
    <w:p w:rsidRPr="00EF054C" w:rsidR="006B538E" w:rsidP="006B538E" w:rsidRDefault="006B538E" w14:paraId="30E07569" w14:textId="77777777">
      <w:pPr>
        <w:spacing w:line="240" w:lineRule="auto"/>
      </w:pPr>
    </w:p>
    <w:p w:rsidRPr="00EF054C" w:rsidR="006B538E" w:rsidP="006B538E" w:rsidRDefault="006B538E" w14:paraId="2E050800" w14:textId="77777777">
      <w:pPr>
        <w:spacing w:line="240" w:lineRule="auto"/>
      </w:pPr>
    </w:p>
    <w:p w:rsidRPr="00EF054C" w:rsidR="006B538E" w:rsidP="006B538E" w:rsidRDefault="006B538E" w14:paraId="1210AD16" w14:textId="77777777">
      <w:pPr>
        <w:spacing w:line="240" w:lineRule="auto"/>
      </w:pPr>
    </w:p>
    <w:p w:rsidRPr="00EF054C" w:rsidR="006B538E" w:rsidP="006B538E" w:rsidRDefault="006B538E" w14:paraId="24CCEA9A" w14:textId="77777777">
      <w:pPr>
        <w:spacing w:line="240" w:lineRule="auto"/>
      </w:pPr>
    </w:p>
    <w:p w:rsidRPr="00EF054C" w:rsidR="006B538E" w:rsidP="006B538E" w:rsidRDefault="006B538E" w14:paraId="6450E5F8" w14:textId="77777777">
      <w:pPr>
        <w:spacing w:line="240" w:lineRule="auto"/>
      </w:pPr>
    </w:p>
    <w:p w:rsidRPr="00EF054C" w:rsidR="006B538E" w:rsidP="006B538E" w:rsidRDefault="006B538E" w14:paraId="0E9334A3" w14:textId="77777777">
      <w:pPr>
        <w:spacing w:line="240" w:lineRule="auto"/>
      </w:pPr>
    </w:p>
    <w:p w:rsidRPr="00EF054C" w:rsidR="006B538E" w:rsidP="006B538E" w:rsidRDefault="006B538E" w14:paraId="40570703" w14:textId="77777777">
      <w:pPr>
        <w:spacing w:line="240" w:lineRule="auto"/>
      </w:pPr>
    </w:p>
    <w:p w:rsidRPr="00EF054C" w:rsidR="006B538E" w:rsidP="006B538E" w:rsidRDefault="006B538E" w14:paraId="65B4E7F6" w14:textId="77777777">
      <w:pPr>
        <w:spacing w:line="240" w:lineRule="auto"/>
      </w:pPr>
    </w:p>
    <w:p w:rsidRPr="00EF054C" w:rsidR="006B538E" w:rsidP="006B538E" w:rsidRDefault="006B538E" w14:paraId="6833BB74" w14:textId="77777777">
      <w:pPr>
        <w:spacing w:line="240" w:lineRule="auto"/>
      </w:pPr>
    </w:p>
    <w:p w:rsidRPr="00EF054C" w:rsidR="00E51A00" w:rsidP="00E51A00" w:rsidRDefault="00E51A00" w14:paraId="66F480AE" w14:textId="27DEEB1E">
      <w:pPr>
        <w:autoSpaceDE w:val="0"/>
        <w:adjustRightInd w:val="0"/>
        <w:ind w:left="1416" w:hanging="1371"/>
        <w:rPr>
          <w:b/>
          <w:bCs/>
          <w:sz w:val="23"/>
          <w:szCs w:val="23"/>
        </w:rPr>
      </w:pPr>
      <w:r w:rsidRPr="00EF054C">
        <w:rPr>
          <w:b/>
          <w:bCs/>
          <w:sz w:val="23"/>
          <w:szCs w:val="23"/>
        </w:rPr>
        <w:lastRenderedPageBreak/>
        <w:t>36820-J</w:t>
      </w:r>
      <w:r w:rsidRPr="00EF054C">
        <w:rPr>
          <w:b/>
          <w:bCs/>
          <w:sz w:val="23"/>
          <w:szCs w:val="23"/>
        </w:rPr>
        <w:tab/>
        <w:t>Wijziging van de begrotingsstaat van het Deltafonds voor het jaar 2025 (wijziging samenhangende met de Miljoenennota)</w:t>
      </w:r>
    </w:p>
    <w:p w:rsidRPr="00EF054C" w:rsidR="00E51A00" w:rsidP="00E51A00" w:rsidRDefault="00E51A00" w14:paraId="4CF97AD6" w14:textId="77777777">
      <w:pPr>
        <w:autoSpaceDE w:val="0"/>
        <w:adjustRightInd w:val="0"/>
        <w:ind w:left="1416" w:hanging="1371"/>
        <w:rPr>
          <w:b/>
        </w:rPr>
      </w:pPr>
    </w:p>
    <w:p w:rsidRPr="00A17195" w:rsidR="00E51A00" w:rsidP="00E51A00" w:rsidRDefault="00E51A00" w14:paraId="0C55AC1D" w14:textId="1EBD8252">
      <w:pPr>
        <w:spacing w:line="240" w:lineRule="auto"/>
        <w:rPr>
          <w:b/>
        </w:rPr>
      </w:pPr>
      <w:r w:rsidRPr="00A17195">
        <w:rPr>
          <w:b/>
        </w:rPr>
        <w:t>Vraag 1</w:t>
      </w:r>
    </w:p>
    <w:p w:rsidRPr="00A17195" w:rsidR="00E51A00" w:rsidP="00E51A00" w:rsidRDefault="00734455" w14:paraId="39E7FC8A" w14:textId="0D1AF4ED">
      <w:pPr>
        <w:spacing w:line="240" w:lineRule="auto"/>
      </w:pPr>
      <w:r w:rsidRPr="00A17195">
        <w:t>Kunt u aangeven wat het totale bedrag aan verplichtingen, uitgaven en ontvangsten is in de vastgestelde begroting van het Deltafonds 2025, en hoe dit zich heeft ontwikkeld in de september-suppletoire begroting?</w:t>
      </w:r>
    </w:p>
    <w:p w:rsidRPr="00A17195" w:rsidR="00EF054C" w:rsidP="00E51A00" w:rsidRDefault="00EF054C" w14:paraId="098B0A43" w14:textId="77777777">
      <w:pPr>
        <w:spacing w:line="240" w:lineRule="auto"/>
        <w:rPr>
          <w:b/>
          <w:bCs/>
        </w:rPr>
      </w:pPr>
    </w:p>
    <w:p w:rsidRPr="00A17195" w:rsidR="00E51A00" w:rsidP="00E51A00" w:rsidRDefault="00E51A00" w14:paraId="13D01792" w14:textId="4FAF0CCE">
      <w:pPr>
        <w:spacing w:line="240" w:lineRule="auto"/>
        <w:rPr>
          <w:b/>
          <w:bCs/>
        </w:rPr>
      </w:pPr>
      <w:r w:rsidRPr="00A17195">
        <w:rPr>
          <w:b/>
          <w:bCs/>
        </w:rPr>
        <w:t xml:space="preserve">Antwoord vraag </w:t>
      </w:r>
      <w:r w:rsidRPr="00A17195" w:rsidR="00EF054C">
        <w:rPr>
          <w:b/>
          <w:bCs/>
        </w:rPr>
        <w:t>1</w:t>
      </w:r>
    </w:p>
    <w:p w:rsidR="00C01E3B" w:rsidP="00EF054C" w:rsidRDefault="00EF054C" w14:paraId="3F18061F" w14:textId="77777777">
      <w:pPr>
        <w:autoSpaceDN/>
        <w:spacing w:line="240" w:lineRule="auto"/>
        <w:textAlignment w:val="auto"/>
        <w:rPr>
          <w:rFonts w:eastAsia="Times New Roman" w:cs="Times New Roman"/>
        </w:rPr>
      </w:pPr>
      <w:r w:rsidRPr="00EF054C">
        <w:rPr>
          <w:rFonts w:eastAsia="Times New Roman" w:cs="Times New Roman"/>
        </w:rPr>
        <w:t xml:space="preserve">Zoals opgenomen in het voorstel van wet, is de laatste vastgestelde begroting de eerste suppletoire begroting 2025 met een totaalbedrag aan verplichtingen van € 3.276,748 miljoen, uitgaven € 1.744,725 miljoen, en € 1.744,725 miljoen ontvangsten. </w:t>
      </w:r>
    </w:p>
    <w:p w:rsidR="00C01E3B" w:rsidP="00EF054C" w:rsidRDefault="00C01E3B" w14:paraId="4BBB5728" w14:textId="77777777">
      <w:pPr>
        <w:autoSpaceDN/>
        <w:spacing w:line="240" w:lineRule="auto"/>
        <w:textAlignment w:val="auto"/>
        <w:rPr>
          <w:rFonts w:eastAsia="Times New Roman" w:cs="Times New Roman"/>
        </w:rPr>
      </w:pPr>
    </w:p>
    <w:p w:rsidRPr="00A17195" w:rsidR="00EF054C" w:rsidP="00EF054C" w:rsidRDefault="00EF054C" w14:paraId="385D440C" w14:textId="6D0B7D2F">
      <w:pPr>
        <w:autoSpaceDN/>
        <w:spacing w:line="240" w:lineRule="auto"/>
        <w:textAlignment w:val="auto"/>
        <w:rPr>
          <w:rFonts w:eastAsia="Times New Roman" w:cs="Times New Roman"/>
        </w:rPr>
      </w:pPr>
      <w:r w:rsidRPr="00EF054C">
        <w:rPr>
          <w:rFonts w:eastAsia="Times New Roman" w:cs="Times New Roman"/>
        </w:rPr>
        <w:t>In de voorliggende suppletoire begroting september 2025 is het totale bedrag gewijzigd naar verplichtingen € 3.334,161 miljoen, uitgaven € 1.791,981 miljoen, en ontvangsten € 1.791,981 miljoen.</w:t>
      </w:r>
    </w:p>
    <w:p w:rsidRPr="00A17195" w:rsidR="00E51A00" w:rsidP="00E51A00" w:rsidRDefault="00E51A00" w14:paraId="73EDEB20" w14:textId="77777777">
      <w:pPr>
        <w:spacing w:line="240" w:lineRule="auto"/>
      </w:pPr>
    </w:p>
    <w:p w:rsidRPr="00A17195" w:rsidR="00E51A00" w:rsidP="00E51A00" w:rsidRDefault="00E51A00" w14:paraId="09623133" w14:textId="4DCCD4F6">
      <w:pPr>
        <w:spacing w:line="240" w:lineRule="auto"/>
        <w:rPr>
          <w:b/>
        </w:rPr>
      </w:pPr>
      <w:r w:rsidRPr="00A17195">
        <w:rPr>
          <w:b/>
        </w:rPr>
        <w:t>Vraag 2</w:t>
      </w:r>
    </w:p>
    <w:p w:rsidRPr="00A17195" w:rsidR="00E51A00" w:rsidP="00E51A00" w:rsidRDefault="00734455" w14:paraId="6313DA08" w14:textId="7EADAE8F">
      <w:pPr>
        <w:spacing w:line="240" w:lineRule="auto"/>
      </w:pPr>
      <w:r w:rsidRPr="00A17195">
        <w:t>Hoeveel bedragen de verplichtingen en uitgaven bij artikel 1 Investeren in waterveiligheid na verwerking van de mutaties in de september-suppletoire?</w:t>
      </w:r>
    </w:p>
    <w:p w:rsidRPr="00A17195" w:rsidR="00EF054C" w:rsidP="00E51A00" w:rsidRDefault="00EF054C" w14:paraId="702302E7" w14:textId="77777777">
      <w:pPr>
        <w:spacing w:line="240" w:lineRule="auto"/>
        <w:rPr>
          <w:b/>
          <w:bCs/>
        </w:rPr>
      </w:pPr>
    </w:p>
    <w:p w:rsidRPr="00A17195" w:rsidR="00E51A00" w:rsidP="00E51A00" w:rsidRDefault="00E51A00" w14:paraId="0BA052FB" w14:textId="3615747F">
      <w:pPr>
        <w:spacing w:line="240" w:lineRule="auto"/>
        <w:rPr>
          <w:b/>
          <w:bCs/>
        </w:rPr>
      </w:pPr>
      <w:r w:rsidRPr="00A17195">
        <w:rPr>
          <w:b/>
          <w:bCs/>
        </w:rPr>
        <w:t>Antwoord vraag 2</w:t>
      </w:r>
    </w:p>
    <w:p w:rsidRPr="00A17195" w:rsidR="00EF054C" w:rsidP="00EF054C" w:rsidRDefault="00EF054C" w14:paraId="0F85D0E7" w14:textId="44E87537">
      <w:pPr>
        <w:autoSpaceDN/>
        <w:spacing w:line="240" w:lineRule="auto"/>
        <w:textAlignment w:val="auto"/>
        <w:rPr>
          <w:rFonts w:eastAsia="Times New Roman" w:cs="Times New Roman"/>
        </w:rPr>
      </w:pPr>
      <w:r w:rsidRPr="00EF054C">
        <w:rPr>
          <w:rFonts w:eastAsia="Times New Roman" w:cs="Times New Roman"/>
        </w:rPr>
        <w:t>Zoals in de wetstaat en in de memorie van toelichting bij de tabel budgettaire gevolgen van uitvoering is aangegeven</w:t>
      </w:r>
      <w:r w:rsidR="00C01E3B">
        <w:rPr>
          <w:rFonts w:eastAsia="Times New Roman" w:cs="Times New Roman"/>
        </w:rPr>
        <w:t>,</w:t>
      </w:r>
      <w:r w:rsidRPr="00EF054C">
        <w:rPr>
          <w:rFonts w:eastAsia="Times New Roman" w:cs="Times New Roman"/>
        </w:rPr>
        <w:t xml:space="preserve"> bedraagt het verplichtingenbedrag € 2.027,266 miljoen en het uitgavenbedrag is € 644,546 miljoen.</w:t>
      </w:r>
    </w:p>
    <w:p w:rsidRPr="00A17195" w:rsidR="00E51A00" w:rsidP="00E51A00" w:rsidRDefault="00E51A00" w14:paraId="0C52DF3A" w14:textId="77777777">
      <w:pPr>
        <w:spacing w:line="240" w:lineRule="auto"/>
        <w:rPr>
          <w:b/>
        </w:rPr>
      </w:pPr>
    </w:p>
    <w:p w:rsidRPr="00A17195" w:rsidR="00E51A00" w:rsidP="00E51A00" w:rsidRDefault="00E51A00" w14:paraId="5E3BA1D6" w14:textId="2D0DFA95">
      <w:pPr>
        <w:spacing w:line="240" w:lineRule="auto"/>
        <w:rPr>
          <w:b/>
        </w:rPr>
      </w:pPr>
      <w:r w:rsidRPr="00A17195">
        <w:rPr>
          <w:b/>
        </w:rPr>
        <w:t>Vraag 3</w:t>
      </w:r>
    </w:p>
    <w:p w:rsidRPr="00A17195" w:rsidR="00E51A00" w:rsidP="00E51A00" w:rsidRDefault="00734455" w14:paraId="30BC77A5" w14:textId="7C77D12E">
      <w:pPr>
        <w:spacing w:line="240" w:lineRule="auto"/>
      </w:pPr>
      <w:r w:rsidRPr="00A17195">
        <w:t>Welke mutaties zijn er in artikel 7 Investeren in waterkwaliteit doorgevoerd, en wat is de stand van de uitgaven en ontvangsten in de september-suppletoire begroting?</w:t>
      </w:r>
    </w:p>
    <w:p w:rsidRPr="00A17195" w:rsidR="00E51A00" w:rsidP="00E51A00" w:rsidRDefault="00E51A00" w14:paraId="4946B3CE" w14:textId="77777777">
      <w:pPr>
        <w:spacing w:line="240" w:lineRule="auto"/>
      </w:pPr>
    </w:p>
    <w:p w:rsidRPr="00A17195" w:rsidR="00E51A00" w:rsidP="00E51A00" w:rsidRDefault="00E51A00" w14:paraId="386CCEE3" w14:textId="77777777">
      <w:pPr>
        <w:spacing w:line="240" w:lineRule="auto"/>
        <w:rPr>
          <w:b/>
          <w:bCs/>
        </w:rPr>
      </w:pPr>
      <w:r w:rsidRPr="00A17195">
        <w:rPr>
          <w:b/>
          <w:bCs/>
        </w:rPr>
        <w:t>Antwoord vraag 3</w:t>
      </w:r>
    </w:p>
    <w:p w:rsidR="00C01E3B" w:rsidP="00EF054C" w:rsidRDefault="00EF054C" w14:paraId="3E545559" w14:textId="77777777">
      <w:pPr>
        <w:autoSpaceDN/>
        <w:spacing w:line="240" w:lineRule="auto"/>
        <w:textAlignment w:val="auto"/>
        <w:rPr>
          <w:rFonts w:eastAsia="Times New Roman" w:cs="Times New Roman"/>
        </w:rPr>
      </w:pPr>
      <w:r w:rsidRPr="00EF054C">
        <w:rPr>
          <w:rFonts w:eastAsia="Times New Roman" w:cs="Times New Roman"/>
        </w:rPr>
        <w:t>Zoals in de wetstaat en in de tabel budgettaire gevolgen van uitvoering</w:t>
      </w:r>
      <w:r w:rsidR="00C01E3B">
        <w:rPr>
          <w:rFonts w:eastAsia="Times New Roman" w:cs="Times New Roman"/>
        </w:rPr>
        <w:t xml:space="preserve"> -</w:t>
      </w:r>
      <w:r w:rsidRPr="00EF054C">
        <w:rPr>
          <w:rFonts w:eastAsia="Times New Roman" w:cs="Times New Roman"/>
        </w:rPr>
        <w:t xml:space="preserve"> in de memorie van toelichting</w:t>
      </w:r>
      <w:r w:rsidR="00C01E3B">
        <w:rPr>
          <w:rFonts w:eastAsia="Times New Roman" w:cs="Times New Roman"/>
        </w:rPr>
        <w:t xml:space="preserve"> -</w:t>
      </w:r>
      <w:r w:rsidRPr="00EF054C">
        <w:rPr>
          <w:rFonts w:eastAsia="Times New Roman" w:cs="Times New Roman"/>
        </w:rPr>
        <w:t xml:space="preserve"> is aangegeven bedraagt het ontvangstenbedrag €0,988 miljoen en het uitgavenbedrag € 136,997 miljoen. </w:t>
      </w:r>
    </w:p>
    <w:p w:rsidRPr="00A17195" w:rsidR="00EF054C" w:rsidP="00EF054C" w:rsidRDefault="00EF054C" w14:paraId="25903A6F" w14:textId="39098C33">
      <w:pPr>
        <w:autoSpaceDN/>
        <w:spacing w:line="240" w:lineRule="auto"/>
        <w:textAlignment w:val="auto"/>
        <w:rPr>
          <w:rFonts w:eastAsia="Times New Roman" w:cs="Times New Roman"/>
        </w:rPr>
      </w:pPr>
      <w:r w:rsidRPr="00EF054C">
        <w:rPr>
          <w:rFonts w:eastAsia="Times New Roman" w:cs="Times New Roman"/>
        </w:rPr>
        <w:t>De mutaties zijn in de memorie van toelichting bij artikel 7 conform de Rijksbegrotingsvoorschriften toegelicht.</w:t>
      </w:r>
    </w:p>
    <w:p w:rsidRPr="00A17195" w:rsidR="00E51A00" w:rsidP="00E51A00" w:rsidRDefault="00E51A00" w14:paraId="41A2BC83" w14:textId="77777777">
      <w:pPr>
        <w:spacing w:line="240" w:lineRule="auto"/>
        <w:rPr>
          <w:b/>
        </w:rPr>
      </w:pPr>
    </w:p>
    <w:p w:rsidRPr="00A17195" w:rsidR="00E51A00" w:rsidP="00E51A00" w:rsidRDefault="00E51A00" w14:paraId="1B26BB25" w14:textId="77777777">
      <w:pPr>
        <w:spacing w:line="240" w:lineRule="auto"/>
        <w:rPr>
          <w:b/>
        </w:rPr>
      </w:pPr>
      <w:r w:rsidRPr="00A17195">
        <w:rPr>
          <w:b/>
        </w:rPr>
        <w:t>Vraag 4</w:t>
      </w:r>
    </w:p>
    <w:p w:rsidRPr="00A17195" w:rsidR="00E51A00" w:rsidP="00E51A00" w:rsidRDefault="00734455" w14:paraId="37E62DD8" w14:textId="46185188">
      <w:pPr>
        <w:spacing w:line="240" w:lineRule="auto"/>
      </w:pPr>
      <w:r w:rsidRPr="00A17195">
        <w:t>Kunt u toelichten wat de argumenten zijn voor het laten vervallen van artikel 6 en wat de gevolgen zijn voor de transparantie van het Deltafonds?</w:t>
      </w:r>
    </w:p>
    <w:p w:rsidRPr="00A17195" w:rsidR="00EF054C" w:rsidP="00E51A00" w:rsidRDefault="00EF054C" w14:paraId="345CD07A" w14:textId="77777777">
      <w:pPr>
        <w:spacing w:line="240" w:lineRule="auto"/>
        <w:rPr>
          <w:b/>
          <w:bCs/>
        </w:rPr>
      </w:pPr>
    </w:p>
    <w:p w:rsidRPr="00A17195" w:rsidR="00E51A00" w:rsidP="00E51A00" w:rsidRDefault="00E51A00" w14:paraId="1479822D" w14:textId="40F93B18">
      <w:pPr>
        <w:spacing w:line="240" w:lineRule="auto"/>
        <w:rPr>
          <w:b/>
          <w:bCs/>
        </w:rPr>
      </w:pPr>
      <w:r w:rsidRPr="00A17195">
        <w:rPr>
          <w:b/>
          <w:bCs/>
        </w:rPr>
        <w:t>Antwoord vraag 4</w:t>
      </w:r>
    </w:p>
    <w:p w:rsidRPr="00A17195" w:rsidR="00EF054C" w:rsidP="00EF054C" w:rsidRDefault="00EF054C" w14:paraId="0FD0311F" w14:textId="77777777">
      <w:pPr>
        <w:autoSpaceDN/>
        <w:spacing w:line="240" w:lineRule="auto"/>
        <w:textAlignment w:val="auto"/>
        <w:rPr>
          <w:rFonts w:eastAsia="Times New Roman" w:cs="Times New Roman"/>
        </w:rPr>
      </w:pPr>
      <w:r w:rsidRPr="00EF054C">
        <w:rPr>
          <w:rFonts w:eastAsia="Times New Roman" w:cs="Times New Roman"/>
        </w:rPr>
        <w:t xml:space="preserve">Door het vervallen van artikel 6 wordt de administratieve last verminderd en wordt de verdeling van middelen tussen de beleidsbegroting HXII en het Deltafonds beter inzichtelijk gemaakt. Deze nieuwe werkwijze zonder voedingsartikel voorkomt verwarring en eventuele dubbeltellingen. </w:t>
      </w:r>
    </w:p>
    <w:p w:rsidRPr="00A17195" w:rsidR="00E51A00" w:rsidP="00E51A00" w:rsidRDefault="00E51A00" w14:paraId="1AF068FD" w14:textId="77777777">
      <w:pPr>
        <w:spacing w:line="240" w:lineRule="auto"/>
        <w:rPr>
          <w:b/>
        </w:rPr>
      </w:pPr>
    </w:p>
    <w:p w:rsidRPr="00A17195" w:rsidR="00E51A00" w:rsidP="00E51A00" w:rsidRDefault="00E51A00" w14:paraId="13F88130" w14:textId="77777777">
      <w:pPr>
        <w:spacing w:line="240" w:lineRule="auto"/>
        <w:rPr>
          <w:b/>
        </w:rPr>
      </w:pPr>
      <w:r w:rsidRPr="00A17195">
        <w:rPr>
          <w:b/>
        </w:rPr>
        <w:t>Vraag 5</w:t>
      </w:r>
    </w:p>
    <w:p w:rsidRPr="00A17195" w:rsidR="00734455" w:rsidP="00E51A00" w:rsidRDefault="00734455" w14:paraId="23328006" w14:textId="77777777">
      <w:pPr>
        <w:spacing w:line="240" w:lineRule="auto"/>
      </w:pPr>
      <w:r w:rsidRPr="00A17195">
        <w:t>Wat is de achtergrond van de budgetoverheveling van 17,5 miljoen euro voor de afkoopsom van de Roggebotbrug naar de provincie Flevoland?</w:t>
      </w:r>
    </w:p>
    <w:p w:rsidRPr="00A17195" w:rsidR="00EF054C" w:rsidP="00E51A00" w:rsidRDefault="00EF054C" w14:paraId="7E1C6BFF" w14:textId="77777777">
      <w:pPr>
        <w:spacing w:line="240" w:lineRule="auto"/>
        <w:rPr>
          <w:b/>
          <w:bCs/>
        </w:rPr>
      </w:pPr>
    </w:p>
    <w:p w:rsidRPr="00A17195" w:rsidR="00E51A00" w:rsidP="00E51A00" w:rsidRDefault="00E51A00" w14:paraId="4A9EB40A" w14:textId="4EC1DBDC">
      <w:pPr>
        <w:spacing w:line="240" w:lineRule="auto"/>
        <w:rPr>
          <w:b/>
          <w:bCs/>
        </w:rPr>
      </w:pPr>
      <w:r w:rsidRPr="00A17195">
        <w:rPr>
          <w:b/>
          <w:bCs/>
        </w:rPr>
        <w:t>Antwoord vraag 5</w:t>
      </w:r>
    </w:p>
    <w:p w:rsidRPr="00A17195" w:rsidR="00EF054C" w:rsidP="00EF054C" w:rsidRDefault="00EF054C" w14:paraId="37CD0191" w14:textId="77777777">
      <w:pPr>
        <w:autoSpaceDN/>
        <w:spacing w:line="240" w:lineRule="auto"/>
        <w:textAlignment w:val="auto"/>
        <w:rPr>
          <w:rFonts w:eastAsia="Times New Roman" w:cs="Times New Roman"/>
        </w:rPr>
      </w:pPr>
      <w:r w:rsidRPr="00EF054C">
        <w:rPr>
          <w:rFonts w:eastAsia="Times New Roman" w:cs="Times New Roman"/>
        </w:rPr>
        <w:t xml:space="preserve">Tussen het Ministerie van </w:t>
      </w:r>
      <w:proofErr w:type="spellStart"/>
      <w:r w:rsidRPr="00EF054C">
        <w:rPr>
          <w:rFonts w:eastAsia="Times New Roman" w:cs="Times New Roman"/>
        </w:rPr>
        <w:t>IenW</w:t>
      </w:r>
      <w:proofErr w:type="spellEnd"/>
      <w:r w:rsidRPr="00EF054C">
        <w:rPr>
          <w:rFonts w:eastAsia="Times New Roman" w:cs="Times New Roman"/>
        </w:rPr>
        <w:t xml:space="preserve"> en de provincie Flevoland is contractueel overeengekomen dat na realisatie van de Roggebotbrug in de N307, onderdeel van de het programma IJsseldelta fase 2, het eigendom, beheer, onderhoud en </w:t>
      </w:r>
      <w:r w:rsidRPr="00EF054C">
        <w:rPr>
          <w:rFonts w:eastAsia="Times New Roman" w:cs="Times New Roman"/>
        </w:rPr>
        <w:lastRenderedPageBreak/>
        <w:t xml:space="preserve">exploitatie overgaat van het Rijk naar de Provincie. Het ministerie van </w:t>
      </w:r>
      <w:proofErr w:type="spellStart"/>
      <w:r w:rsidRPr="00EF054C">
        <w:rPr>
          <w:rFonts w:eastAsia="Times New Roman" w:cs="Times New Roman"/>
        </w:rPr>
        <w:t>IenW</w:t>
      </w:r>
      <w:proofErr w:type="spellEnd"/>
      <w:r w:rsidRPr="00EF054C">
        <w:rPr>
          <w:rFonts w:eastAsia="Times New Roman" w:cs="Times New Roman"/>
        </w:rPr>
        <w:t xml:space="preserve"> betaalt hiervoor een afkoopsom. Conform de overeenkomst is de definitieve afkoopsom bepaald na realisatie van de Roggebotbrug. Voor de afkoopsom was een risicoreservering in het Deltafonds opgenomen. Nadat er overeenstemming was bereikt met de provincie Flevoland over de definitieve afkoopsom heeft er een budgetoverheveling plaatsgevonden vanuit de risicoreservering naar het projectbudget. </w:t>
      </w:r>
    </w:p>
    <w:p w:rsidRPr="00A17195" w:rsidR="00E51A00" w:rsidP="00E51A00" w:rsidRDefault="00E51A00" w14:paraId="1FE2076C" w14:textId="77777777">
      <w:pPr>
        <w:spacing w:line="240" w:lineRule="auto"/>
        <w:rPr>
          <w:b/>
        </w:rPr>
      </w:pPr>
    </w:p>
    <w:p w:rsidRPr="00A17195" w:rsidR="00E51A00" w:rsidP="00E51A00" w:rsidRDefault="00E51A00" w14:paraId="3D437BF2" w14:textId="77777777">
      <w:pPr>
        <w:spacing w:line="240" w:lineRule="auto"/>
        <w:rPr>
          <w:b/>
        </w:rPr>
      </w:pPr>
      <w:r w:rsidRPr="00A17195">
        <w:rPr>
          <w:b/>
        </w:rPr>
        <w:t>Vraag 6</w:t>
      </w:r>
    </w:p>
    <w:p w:rsidRPr="00A17195" w:rsidR="00734455" w:rsidP="00E51A00" w:rsidRDefault="00734455" w14:paraId="6CFC6EF0" w14:textId="77777777">
      <w:pPr>
        <w:spacing w:line="240" w:lineRule="auto"/>
      </w:pPr>
      <w:r w:rsidRPr="00A17195">
        <w:t>Hoeveel bedragen de kasschuiven binnen het Deltafonds voor artikel 1.02 Ontwikkeling waterveiligheid, en op welke projecten hebben deze betrekking?</w:t>
      </w:r>
    </w:p>
    <w:p w:rsidRPr="00A17195" w:rsidR="00EF054C" w:rsidP="00E51A00" w:rsidRDefault="00EF054C" w14:paraId="6DD361A5" w14:textId="77777777">
      <w:pPr>
        <w:spacing w:line="240" w:lineRule="auto"/>
        <w:rPr>
          <w:b/>
          <w:bCs/>
        </w:rPr>
      </w:pPr>
    </w:p>
    <w:p w:rsidRPr="00A17195" w:rsidR="00E51A00" w:rsidP="00E51A00" w:rsidRDefault="00E51A00" w14:paraId="78D1A5FF" w14:textId="47CBBB0B">
      <w:pPr>
        <w:spacing w:line="240" w:lineRule="auto"/>
        <w:rPr>
          <w:b/>
          <w:bCs/>
        </w:rPr>
      </w:pPr>
      <w:r w:rsidRPr="00A17195">
        <w:rPr>
          <w:b/>
          <w:bCs/>
        </w:rPr>
        <w:t>Antwoord vraag 6</w:t>
      </w:r>
    </w:p>
    <w:p w:rsidRPr="00A17195" w:rsidR="00EF054C" w:rsidP="00EF054C" w:rsidRDefault="00EF054C" w14:paraId="6B7D7A5A" w14:textId="727B3000">
      <w:pPr>
        <w:autoSpaceDN/>
        <w:spacing w:line="240" w:lineRule="auto"/>
        <w:textAlignment w:val="auto"/>
        <w:rPr>
          <w:rFonts w:eastAsia="Times New Roman" w:cs="Times New Roman"/>
        </w:rPr>
      </w:pPr>
      <w:r w:rsidRPr="00EF054C">
        <w:rPr>
          <w:rFonts w:eastAsia="Times New Roman" w:cs="Times New Roman"/>
        </w:rPr>
        <w:t xml:space="preserve">De kasschuif op artikel 1.02 Ontwikkeling waterveiligheid bedraagt € 38,5 miljoen. Deze kasschuif betreft het project Beekdalen € -7,6 miljoen, Rivierverruiming Rijn en Maas, € -4,0 miljoen, </w:t>
      </w:r>
      <w:proofErr w:type="spellStart"/>
      <w:r w:rsidRPr="00EF054C">
        <w:rPr>
          <w:rFonts w:eastAsia="Times New Roman" w:cs="Times New Roman"/>
        </w:rPr>
        <w:t>overprogrammering</w:t>
      </w:r>
      <w:proofErr w:type="spellEnd"/>
      <w:r w:rsidRPr="00EF054C">
        <w:rPr>
          <w:rFonts w:eastAsia="Times New Roman" w:cs="Times New Roman"/>
        </w:rPr>
        <w:t xml:space="preserve"> € 47,9 miljoen, Ruimte voor de rivier 2.0 € 2,0 miljoen en Beoordelings- en ontwerpinstrumentarium 2035.</w:t>
      </w:r>
    </w:p>
    <w:p w:rsidRPr="00A17195" w:rsidR="00E51A00" w:rsidP="00E51A00" w:rsidRDefault="00E51A00" w14:paraId="52A4F28B" w14:textId="77777777">
      <w:pPr>
        <w:spacing w:line="240" w:lineRule="auto"/>
        <w:rPr>
          <w:b/>
        </w:rPr>
      </w:pPr>
    </w:p>
    <w:p w:rsidRPr="00A17195" w:rsidR="00E51A00" w:rsidP="00E51A00" w:rsidRDefault="00E51A00" w14:paraId="1CF99677" w14:textId="77777777">
      <w:pPr>
        <w:spacing w:line="240" w:lineRule="auto"/>
        <w:rPr>
          <w:b/>
        </w:rPr>
      </w:pPr>
      <w:r w:rsidRPr="00A17195">
        <w:rPr>
          <w:b/>
        </w:rPr>
        <w:t>Vraag 7</w:t>
      </w:r>
    </w:p>
    <w:p w:rsidRPr="00A17195" w:rsidR="00734455" w:rsidP="00E51A00" w:rsidRDefault="00734455" w14:paraId="4CB4E22D" w14:textId="77777777">
      <w:pPr>
        <w:spacing w:line="240" w:lineRule="auto"/>
      </w:pPr>
      <w:r w:rsidRPr="00A17195">
        <w:t>Welke posten zijn geschrapt bij artikel 1.03 Studiekosten (-6,9 miljoen euro), en in hoeverre heeft dit effect op het Deltaprogramma ruimtelijke adaptatie?</w:t>
      </w:r>
    </w:p>
    <w:p w:rsidRPr="00A17195" w:rsidR="00EF054C" w:rsidP="00E51A00" w:rsidRDefault="00EF054C" w14:paraId="32B4B31C" w14:textId="77777777">
      <w:pPr>
        <w:spacing w:line="240" w:lineRule="auto"/>
        <w:rPr>
          <w:b/>
          <w:bCs/>
        </w:rPr>
      </w:pPr>
    </w:p>
    <w:p w:rsidRPr="00A17195" w:rsidR="00E51A00" w:rsidP="00E51A00" w:rsidRDefault="00E51A00" w14:paraId="6C8E4F21" w14:textId="1B69537D">
      <w:pPr>
        <w:spacing w:line="240" w:lineRule="auto"/>
        <w:rPr>
          <w:b/>
          <w:bCs/>
        </w:rPr>
      </w:pPr>
      <w:r w:rsidRPr="00A17195">
        <w:rPr>
          <w:b/>
          <w:bCs/>
        </w:rPr>
        <w:t>Antwoord vraag 7</w:t>
      </w:r>
    </w:p>
    <w:p w:rsidRPr="00A17195" w:rsidR="00EF054C" w:rsidP="00EF054C" w:rsidRDefault="00EF054C" w14:paraId="7E1F8CCB" w14:textId="0837285E">
      <w:pPr>
        <w:autoSpaceDN/>
        <w:spacing w:line="240" w:lineRule="auto"/>
        <w:textAlignment w:val="auto"/>
        <w:rPr>
          <w:rFonts w:eastAsia="Times New Roman" w:cs="Times New Roman"/>
        </w:rPr>
      </w:pPr>
      <w:r w:rsidRPr="00EF054C">
        <w:rPr>
          <w:rFonts w:eastAsia="Times New Roman" w:cs="Times New Roman"/>
        </w:rPr>
        <w:t xml:space="preserve">Er zijn geen posten geschrapt, wel zijn gelden naar latere jaren verschoven. Dit betreft MIRT-onderzoek € -1,8 miljoen, Cyber Vitaal € -2,3 miljoen, Cybersecurity € - 2,5 miljoen en Bijdrage </w:t>
      </w:r>
      <w:r w:rsidRPr="00EF054C" w:rsidR="00C01E3B">
        <w:rPr>
          <w:rFonts w:eastAsia="Times New Roman" w:cs="Times New Roman"/>
        </w:rPr>
        <w:t>IJsselmeergebied</w:t>
      </w:r>
      <w:r w:rsidRPr="00EF054C">
        <w:rPr>
          <w:rFonts w:eastAsia="Times New Roman" w:cs="Times New Roman"/>
        </w:rPr>
        <w:t xml:space="preserve"> € -0,4 miljoen. Deze aanpassingen hebben geen effect op het Deltaprogramma ruimtelijke adaptie.</w:t>
      </w:r>
    </w:p>
    <w:p w:rsidRPr="00A17195" w:rsidR="00E51A00" w:rsidP="00E51A00" w:rsidRDefault="00E51A00" w14:paraId="546F3EC2" w14:textId="77777777">
      <w:pPr>
        <w:spacing w:line="240" w:lineRule="auto"/>
        <w:rPr>
          <w:b/>
          <w:bCs/>
        </w:rPr>
      </w:pPr>
    </w:p>
    <w:p w:rsidRPr="00A17195" w:rsidR="00E51A00" w:rsidP="00E51A00" w:rsidRDefault="00E51A00" w14:paraId="4AC77BD5" w14:textId="77777777">
      <w:pPr>
        <w:spacing w:line="240" w:lineRule="auto"/>
        <w:rPr>
          <w:b/>
        </w:rPr>
      </w:pPr>
      <w:r w:rsidRPr="00A17195">
        <w:rPr>
          <w:b/>
        </w:rPr>
        <w:t>Vraag 8</w:t>
      </w:r>
    </w:p>
    <w:p w:rsidRPr="00A17195" w:rsidR="00734455" w:rsidP="00E51A00" w:rsidRDefault="00734455" w14:paraId="495AEC91" w14:textId="77777777">
      <w:pPr>
        <w:spacing w:line="240" w:lineRule="auto"/>
      </w:pPr>
      <w:r w:rsidRPr="00A17195">
        <w:t>Hoe zijn de ontvangsten van de waterschappen voor het Hoogwaterbeschermingsprogramma met 22,1 miljoen euro geïndexeerd?</w:t>
      </w:r>
    </w:p>
    <w:p w:rsidRPr="00A17195" w:rsidR="00EF054C" w:rsidP="00E51A00" w:rsidRDefault="00EF054C" w14:paraId="11B4F2C9" w14:textId="77777777">
      <w:pPr>
        <w:spacing w:line="240" w:lineRule="auto"/>
        <w:rPr>
          <w:b/>
          <w:bCs/>
        </w:rPr>
      </w:pPr>
    </w:p>
    <w:p w:rsidRPr="00A17195" w:rsidR="00E51A00" w:rsidP="00E51A00" w:rsidRDefault="00E51A00" w14:paraId="6030A396" w14:textId="779B08FE">
      <w:pPr>
        <w:spacing w:line="240" w:lineRule="auto"/>
        <w:rPr>
          <w:b/>
          <w:bCs/>
        </w:rPr>
      </w:pPr>
      <w:r w:rsidRPr="00A17195">
        <w:rPr>
          <w:b/>
          <w:bCs/>
        </w:rPr>
        <w:t>Antwoord vraag 8</w:t>
      </w:r>
    </w:p>
    <w:p w:rsidRPr="00A17195" w:rsidR="00EF054C" w:rsidP="00EF054C" w:rsidRDefault="00EF054C" w14:paraId="4558B816" w14:textId="2E2AE7C2">
      <w:pPr>
        <w:autoSpaceDN/>
        <w:spacing w:line="240" w:lineRule="auto"/>
        <w:textAlignment w:val="auto"/>
        <w:rPr>
          <w:rFonts w:eastAsia="Times New Roman" w:cs="Times New Roman"/>
        </w:rPr>
      </w:pPr>
      <w:r w:rsidRPr="00EF054C">
        <w:rPr>
          <w:rFonts w:eastAsia="Times New Roman" w:cs="Times New Roman"/>
        </w:rPr>
        <w:t xml:space="preserve">De aanpassing van de ontvangsten Waterschappen bestaat uit twee componenten. Ten eerste zijn de ontvangsten </w:t>
      </w:r>
      <w:proofErr w:type="spellStart"/>
      <w:r w:rsidRPr="00EF054C">
        <w:rPr>
          <w:rFonts w:eastAsia="Times New Roman" w:cs="Times New Roman"/>
        </w:rPr>
        <w:t>geindexeerd</w:t>
      </w:r>
      <w:proofErr w:type="spellEnd"/>
      <w:r w:rsidRPr="00EF054C">
        <w:rPr>
          <w:rFonts w:eastAsia="Times New Roman" w:cs="Times New Roman"/>
        </w:rPr>
        <w:t xml:space="preserve"> met het indexcijfer IBOI, welk een verhoging van € 6,1 miljoen </w:t>
      </w:r>
      <w:r w:rsidRPr="00EF054C" w:rsidR="00C01E3B">
        <w:rPr>
          <w:rFonts w:eastAsia="Times New Roman" w:cs="Times New Roman"/>
        </w:rPr>
        <w:t>betekent.</w:t>
      </w:r>
      <w:r w:rsidRPr="00EF054C">
        <w:rPr>
          <w:rFonts w:eastAsia="Times New Roman" w:cs="Times New Roman"/>
        </w:rPr>
        <w:t xml:space="preserve"> Daarnaast heeft er een actualisatie plaatsgevonden op basis van de uitvoering van</w:t>
      </w:r>
      <w:r w:rsidR="00C01E3B">
        <w:rPr>
          <w:rFonts w:eastAsia="Times New Roman" w:cs="Times New Roman"/>
        </w:rPr>
        <w:t xml:space="preserve"> het</w:t>
      </w:r>
      <w:r w:rsidRPr="00EF054C">
        <w:rPr>
          <w:rFonts w:eastAsia="Times New Roman" w:cs="Times New Roman"/>
        </w:rPr>
        <w:t xml:space="preserve"> HWBP, waaraan de ontvangsten zijn gekoppeld. De bijstelling voor 2025 bedraagt € 16,0 miljoen. </w:t>
      </w:r>
      <w:r w:rsidR="00C01E3B">
        <w:rPr>
          <w:rFonts w:eastAsia="Times New Roman" w:cs="Times New Roman"/>
        </w:rPr>
        <w:t xml:space="preserve">In totaal leidt dit tot </w:t>
      </w:r>
      <w:r w:rsidRPr="00EF054C">
        <w:rPr>
          <w:rFonts w:eastAsia="Times New Roman" w:cs="Times New Roman"/>
        </w:rPr>
        <w:t>een verhoging van € 22,1 miljoen.</w:t>
      </w:r>
    </w:p>
    <w:p w:rsidRPr="00A17195" w:rsidR="00E51A00" w:rsidP="00E51A00" w:rsidRDefault="00E51A00" w14:paraId="409211B1" w14:textId="77777777">
      <w:pPr>
        <w:spacing w:line="240" w:lineRule="auto"/>
        <w:rPr>
          <w:b/>
          <w:bCs/>
        </w:rPr>
      </w:pPr>
    </w:p>
    <w:p w:rsidRPr="00A17195" w:rsidR="00E51A00" w:rsidP="00E51A00" w:rsidRDefault="00E51A00" w14:paraId="3EBD771C" w14:textId="77777777">
      <w:pPr>
        <w:spacing w:line="240" w:lineRule="auto"/>
        <w:rPr>
          <w:b/>
        </w:rPr>
      </w:pPr>
      <w:r w:rsidRPr="00A17195">
        <w:rPr>
          <w:b/>
        </w:rPr>
        <w:t>Vraag 9</w:t>
      </w:r>
    </w:p>
    <w:p w:rsidRPr="00A17195" w:rsidR="00E51A00" w:rsidP="00E51A00" w:rsidRDefault="00734455" w14:paraId="058F55C7" w14:textId="1C0D20ED">
      <w:pPr>
        <w:spacing w:line="240" w:lineRule="auto"/>
      </w:pPr>
      <w:r w:rsidRPr="00A17195">
        <w:t>Hoe zijn de uitgaven voor artikel 2.02 Aanleg zoetwatervoorziening (+0,6 miljoen euro) precies opgebouwd?</w:t>
      </w:r>
    </w:p>
    <w:p w:rsidRPr="00A17195" w:rsidR="00EF054C" w:rsidP="00E51A00" w:rsidRDefault="00EF054C" w14:paraId="60D451BB" w14:textId="77777777">
      <w:pPr>
        <w:spacing w:line="240" w:lineRule="auto"/>
        <w:rPr>
          <w:b/>
          <w:bCs/>
        </w:rPr>
      </w:pPr>
    </w:p>
    <w:p w:rsidRPr="00A17195" w:rsidR="00E51A00" w:rsidP="00E51A00" w:rsidRDefault="00E51A00" w14:paraId="66DA5648" w14:textId="4C908F3F">
      <w:pPr>
        <w:spacing w:line="240" w:lineRule="auto"/>
        <w:rPr>
          <w:b/>
          <w:bCs/>
        </w:rPr>
      </w:pPr>
      <w:r w:rsidRPr="00A17195">
        <w:rPr>
          <w:b/>
          <w:bCs/>
        </w:rPr>
        <w:t>Antwoord vraag 9</w:t>
      </w:r>
    </w:p>
    <w:p w:rsidRPr="00A17195" w:rsidR="00EF054C" w:rsidP="00EF054C" w:rsidRDefault="00EF054C" w14:paraId="64A94387" w14:textId="035595AA">
      <w:pPr>
        <w:autoSpaceDN/>
        <w:spacing w:line="240" w:lineRule="auto"/>
        <w:textAlignment w:val="auto"/>
        <w:rPr>
          <w:rFonts w:eastAsia="Times New Roman" w:cs="Times New Roman"/>
        </w:rPr>
      </w:pPr>
      <w:r w:rsidRPr="00EF054C">
        <w:rPr>
          <w:rFonts w:eastAsia="Times New Roman" w:cs="Times New Roman"/>
        </w:rPr>
        <w:t xml:space="preserve">De € 0,6 miljoen bestaat uit de toevoeging van prijscompensatie </w:t>
      </w:r>
      <w:r w:rsidR="00C01E3B">
        <w:rPr>
          <w:rFonts w:eastAsia="Times New Roman" w:cs="Times New Roman"/>
        </w:rPr>
        <w:t xml:space="preserve">voor </w:t>
      </w:r>
      <w:r w:rsidRPr="00EF054C">
        <w:rPr>
          <w:rFonts w:eastAsia="Times New Roman" w:cs="Times New Roman"/>
        </w:rPr>
        <w:t xml:space="preserve">€ 1,346 miljoen, een overheveling van € -0,324 miljoen naar artikel 7.02 voor vis- en verziltingsmaatregelen, een kasschuif vanuit 2025 naar latere jaren van € - 0,455 miljoen en een overboeking naar het </w:t>
      </w:r>
      <w:proofErr w:type="spellStart"/>
      <w:r w:rsidRPr="00EF054C">
        <w:rPr>
          <w:rFonts w:eastAsia="Times New Roman" w:cs="Times New Roman"/>
        </w:rPr>
        <w:t>BTW-compensatiefonds</w:t>
      </w:r>
      <w:proofErr w:type="spellEnd"/>
      <w:r w:rsidRPr="00EF054C">
        <w:rPr>
          <w:rFonts w:eastAsia="Times New Roman" w:cs="Times New Roman"/>
        </w:rPr>
        <w:t xml:space="preserve"> van € -0,014 miljoen.</w:t>
      </w:r>
    </w:p>
    <w:p w:rsidRPr="00A17195" w:rsidR="00E51A00" w:rsidP="00E51A00" w:rsidRDefault="00E51A00" w14:paraId="16A6AE9B" w14:textId="77777777">
      <w:pPr>
        <w:spacing w:line="240" w:lineRule="auto"/>
        <w:rPr>
          <w:b/>
          <w:bCs/>
        </w:rPr>
      </w:pPr>
    </w:p>
    <w:p w:rsidRPr="00A17195" w:rsidR="00E51A00" w:rsidP="00E51A00" w:rsidRDefault="00E51A00" w14:paraId="138538D8" w14:textId="77777777">
      <w:pPr>
        <w:spacing w:line="240" w:lineRule="auto"/>
        <w:rPr>
          <w:b/>
        </w:rPr>
      </w:pPr>
      <w:r w:rsidRPr="00A17195">
        <w:rPr>
          <w:b/>
        </w:rPr>
        <w:t>Vraag 10</w:t>
      </w:r>
    </w:p>
    <w:p w:rsidRPr="00A17195" w:rsidR="00734455" w:rsidP="00E51A00" w:rsidRDefault="00734455" w14:paraId="10993D85" w14:textId="77777777">
      <w:pPr>
        <w:spacing w:line="240" w:lineRule="auto"/>
      </w:pPr>
      <w:r w:rsidRPr="00A17195">
        <w:t>Hoeveel bedraagt de verhoging van het verplichtingenbudget voor artikel 3, en op welke onderdelen is dit toegerekend?</w:t>
      </w:r>
    </w:p>
    <w:p w:rsidRPr="00A17195" w:rsidR="00EF054C" w:rsidP="00E51A00" w:rsidRDefault="00EF054C" w14:paraId="4141C6B8" w14:textId="77777777">
      <w:pPr>
        <w:spacing w:line="240" w:lineRule="auto"/>
        <w:rPr>
          <w:b/>
          <w:bCs/>
        </w:rPr>
      </w:pPr>
    </w:p>
    <w:p w:rsidR="00C01E3B" w:rsidP="00E51A00" w:rsidRDefault="00C01E3B" w14:paraId="188ABFDB" w14:textId="77777777">
      <w:pPr>
        <w:spacing w:line="240" w:lineRule="auto"/>
        <w:rPr>
          <w:b/>
          <w:bCs/>
        </w:rPr>
      </w:pPr>
    </w:p>
    <w:p w:rsidR="00C01E3B" w:rsidP="00E51A00" w:rsidRDefault="00C01E3B" w14:paraId="70B8B968" w14:textId="77777777">
      <w:pPr>
        <w:spacing w:line="240" w:lineRule="auto"/>
        <w:rPr>
          <w:b/>
          <w:bCs/>
        </w:rPr>
      </w:pPr>
    </w:p>
    <w:p w:rsidR="00C01E3B" w:rsidP="00E51A00" w:rsidRDefault="00C01E3B" w14:paraId="17A221B7" w14:textId="77777777">
      <w:pPr>
        <w:spacing w:line="240" w:lineRule="auto"/>
        <w:rPr>
          <w:b/>
          <w:bCs/>
        </w:rPr>
      </w:pPr>
    </w:p>
    <w:p w:rsidRPr="00A17195" w:rsidR="00E51A00" w:rsidP="00E51A00" w:rsidRDefault="00E51A00" w14:paraId="200A45F8" w14:textId="79ADB267">
      <w:pPr>
        <w:spacing w:line="240" w:lineRule="auto"/>
        <w:rPr>
          <w:b/>
          <w:bCs/>
        </w:rPr>
      </w:pPr>
      <w:r w:rsidRPr="00A17195">
        <w:rPr>
          <w:b/>
          <w:bCs/>
        </w:rPr>
        <w:lastRenderedPageBreak/>
        <w:t>Antwoord vraag 10</w:t>
      </w:r>
    </w:p>
    <w:p w:rsidRPr="00A17195" w:rsidR="00EF054C" w:rsidP="00EF054C" w:rsidRDefault="00EF054C" w14:paraId="53F33CFE" w14:textId="77777777">
      <w:pPr>
        <w:autoSpaceDN/>
        <w:spacing w:line="240" w:lineRule="auto"/>
        <w:textAlignment w:val="auto"/>
        <w:rPr>
          <w:rFonts w:eastAsia="Times New Roman" w:cs="Times New Roman"/>
        </w:rPr>
      </w:pPr>
      <w:r w:rsidRPr="00EF054C">
        <w:rPr>
          <w:rFonts w:eastAsia="Times New Roman" w:cs="Times New Roman"/>
        </w:rPr>
        <w:t>De verhoging van het verplichtingenbedrag bedraagt € 18,951 miljoen. Van dit bedrag is € 0,274 miljoen toegevoegd aan artikelonderdeel 3.01 Exploitatie en € 18,677 miljoen aan artikel 3.02 Onderhoud en vernieuwing.</w:t>
      </w:r>
    </w:p>
    <w:p w:rsidRPr="00A17195" w:rsidR="00E51A00" w:rsidP="00E51A00" w:rsidRDefault="00E51A00" w14:paraId="1D9E8B3A" w14:textId="77777777">
      <w:pPr>
        <w:spacing w:line="240" w:lineRule="auto"/>
        <w:rPr>
          <w:b/>
          <w:bCs/>
        </w:rPr>
      </w:pPr>
    </w:p>
    <w:p w:rsidRPr="00A17195" w:rsidR="00E51A00" w:rsidP="00E51A00" w:rsidRDefault="00E51A00" w14:paraId="664FF693" w14:textId="77777777">
      <w:pPr>
        <w:spacing w:line="240" w:lineRule="auto"/>
        <w:rPr>
          <w:b/>
        </w:rPr>
      </w:pPr>
      <w:r w:rsidRPr="00A17195">
        <w:rPr>
          <w:b/>
        </w:rPr>
        <w:t>Vraag 11</w:t>
      </w:r>
    </w:p>
    <w:p w:rsidRPr="00A17195" w:rsidR="00734455" w:rsidP="00E51A00" w:rsidRDefault="00734455" w14:paraId="4DD5D328" w14:textId="77777777">
      <w:pPr>
        <w:spacing w:line="240" w:lineRule="auto"/>
      </w:pPr>
      <w:r w:rsidRPr="00A17195">
        <w:t>Waarom is artikelonderdeel 5.03 Investeringsruimte verlaagd met 17,2 miljoen euro, en hoe hangt dit samen met de reservering voor de Roggebotbrug?</w:t>
      </w:r>
    </w:p>
    <w:p w:rsidRPr="00A17195" w:rsidR="00EF054C" w:rsidP="00E51A00" w:rsidRDefault="00EF054C" w14:paraId="7632396D" w14:textId="77777777">
      <w:pPr>
        <w:spacing w:line="240" w:lineRule="auto"/>
        <w:rPr>
          <w:b/>
          <w:bCs/>
        </w:rPr>
      </w:pPr>
    </w:p>
    <w:p w:rsidRPr="00A17195" w:rsidR="00E51A00" w:rsidP="00E51A00" w:rsidRDefault="00E51A00" w14:paraId="10DDA207" w14:textId="1BB47D28">
      <w:pPr>
        <w:spacing w:line="240" w:lineRule="auto"/>
        <w:rPr>
          <w:b/>
          <w:bCs/>
        </w:rPr>
      </w:pPr>
      <w:r w:rsidRPr="00A17195">
        <w:rPr>
          <w:b/>
          <w:bCs/>
        </w:rPr>
        <w:t>Antwoord vraag 11</w:t>
      </w:r>
    </w:p>
    <w:p w:rsidRPr="00A17195" w:rsidR="00EF054C" w:rsidP="00EF054C" w:rsidRDefault="00EF054C" w14:paraId="6BF11B62" w14:textId="0CC4FEBF">
      <w:pPr>
        <w:autoSpaceDN/>
        <w:spacing w:line="240" w:lineRule="auto"/>
        <w:textAlignment w:val="auto"/>
        <w:rPr>
          <w:rFonts w:eastAsia="Times New Roman" w:cs="Times New Roman"/>
        </w:rPr>
      </w:pPr>
      <w:r w:rsidRPr="00EF054C">
        <w:rPr>
          <w:rFonts w:eastAsia="Times New Roman" w:cs="Times New Roman"/>
        </w:rPr>
        <w:t xml:space="preserve">Op dit artikelonderdeel was een reservering getroffen om de afkoopsom Roggebotbrug te financieren. Nu er overeenkomst is over de definitieve afkoopsom wordt een bedrag van € -17,5 miljoen overgeboekt naar artikel 1.02 waar de betaling van de </w:t>
      </w:r>
      <w:proofErr w:type="spellStart"/>
      <w:r w:rsidRPr="00EF054C">
        <w:rPr>
          <w:rFonts w:eastAsia="Times New Roman" w:cs="Times New Roman"/>
        </w:rPr>
        <w:t>afkooppsom</w:t>
      </w:r>
      <w:proofErr w:type="spellEnd"/>
      <w:r w:rsidRPr="00EF054C">
        <w:rPr>
          <w:rFonts w:eastAsia="Times New Roman" w:cs="Times New Roman"/>
        </w:rPr>
        <w:t xml:space="preserve"> moet worden verantwoord. </w:t>
      </w:r>
      <w:r w:rsidR="00C01E3B">
        <w:rPr>
          <w:rFonts w:eastAsia="Times New Roman" w:cs="Times New Roman"/>
        </w:rPr>
        <w:t xml:space="preserve">Zie ook het antwoord op vraag 5. </w:t>
      </w:r>
      <w:r w:rsidRPr="00EF054C">
        <w:rPr>
          <w:rFonts w:eastAsia="Times New Roman" w:cs="Times New Roman"/>
        </w:rPr>
        <w:t>Daarnaast is er sprake van diverse mutaties van per saldo € 0,3 miljoen.</w:t>
      </w:r>
      <w:r w:rsidR="00C01E3B">
        <w:rPr>
          <w:rFonts w:eastAsia="Times New Roman" w:cs="Times New Roman"/>
        </w:rPr>
        <w:t xml:space="preserve"> </w:t>
      </w:r>
    </w:p>
    <w:p w:rsidRPr="00A17195" w:rsidR="00734455" w:rsidP="00E51A00" w:rsidRDefault="00734455" w14:paraId="26819098" w14:textId="77777777">
      <w:pPr>
        <w:spacing w:line="240" w:lineRule="auto"/>
        <w:rPr>
          <w:b/>
        </w:rPr>
      </w:pPr>
    </w:p>
    <w:p w:rsidRPr="00A17195" w:rsidR="00E51A00" w:rsidP="00E51A00" w:rsidRDefault="00E51A00" w14:paraId="373017B8" w14:textId="1F129241">
      <w:pPr>
        <w:spacing w:line="240" w:lineRule="auto"/>
        <w:rPr>
          <w:b/>
        </w:rPr>
      </w:pPr>
      <w:r w:rsidRPr="00A17195">
        <w:rPr>
          <w:b/>
        </w:rPr>
        <w:t>Vraag 12</w:t>
      </w:r>
    </w:p>
    <w:p w:rsidRPr="00A17195" w:rsidR="00734455" w:rsidP="00E51A00" w:rsidRDefault="00734455" w14:paraId="67AD6A04" w14:textId="77777777">
      <w:pPr>
        <w:spacing w:line="240" w:lineRule="auto"/>
      </w:pPr>
      <w:r w:rsidRPr="00A17195">
        <w:t>Wat is de achtergrond van de verplichtingenschuif van -13,1 miljoen euro binnen artikel 7, en hoe verhoudt dit zich tot de uitvoeringsplanning van Grevelingen, Programma Grote Wateren en de regeling medicijnenresten?</w:t>
      </w:r>
    </w:p>
    <w:p w:rsidRPr="00A17195" w:rsidR="00EF054C" w:rsidP="00E51A00" w:rsidRDefault="00EF054C" w14:paraId="659F98A9" w14:textId="77777777">
      <w:pPr>
        <w:spacing w:line="240" w:lineRule="auto"/>
        <w:rPr>
          <w:b/>
          <w:bCs/>
        </w:rPr>
      </w:pPr>
    </w:p>
    <w:p w:rsidRPr="00A17195" w:rsidR="00E51A00" w:rsidP="00E51A00" w:rsidRDefault="00E51A00" w14:paraId="78D4A825" w14:textId="0EE44108">
      <w:pPr>
        <w:spacing w:line="240" w:lineRule="auto"/>
        <w:rPr>
          <w:b/>
          <w:bCs/>
        </w:rPr>
      </w:pPr>
      <w:r w:rsidRPr="00A17195">
        <w:rPr>
          <w:b/>
          <w:bCs/>
        </w:rPr>
        <w:t>Antwoord vraag 12</w:t>
      </w:r>
    </w:p>
    <w:p w:rsidRPr="00A17195" w:rsidR="00EF054C" w:rsidP="00EF054C" w:rsidRDefault="00EF054C" w14:paraId="0DCD0FCF" w14:textId="1C212D31">
      <w:pPr>
        <w:autoSpaceDN/>
        <w:spacing w:line="240" w:lineRule="auto"/>
        <w:textAlignment w:val="auto"/>
        <w:rPr>
          <w:rFonts w:eastAsia="Times New Roman" w:cs="Times New Roman"/>
        </w:rPr>
      </w:pPr>
      <w:r w:rsidRPr="00EF054C">
        <w:rPr>
          <w:rFonts w:eastAsia="Times New Roman" w:cs="Times New Roman"/>
        </w:rPr>
        <w:t xml:space="preserve">De verplichtingenschuif heeft hoofdzakelijk als oorzaak een herziening van de uitvoeringsplanning van de projecten Grevelingen, programma grote wateren en de regeling medicijnresten voor respectievelijk € -4,1 miljoen, € -17,7 miljoen en € 5,4 miljoen. Totaal € -16,4 miljoen. Daarnaast betreft de mutatie een verhoging </w:t>
      </w:r>
      <w:r w:rsidR="00C01E3B">
        <w:rPr>
          <w:rFonts w:eastAsia="Times New Roman" w:cs="Times New Roman"/>
        </w:rPr>
        <w:t xml:space="preserve">van </w:t>
      </w:r>
      <w:r w:rsidRPr="00EF054C">
        <w:rPr>
          <w:rFonts w:eastAsia="Times New Roman" w:cs="Times New Roman"/>
        </w:rPr>
        <w:t>€ 3,3 miljoen van het programma Delta-aanpak Agrarisch Waterbeheer.</w:t>
      </w:r>
    </w:p>
    <w:p w:rsidRPr="00A17195" w:rsidR="00E51A00" w:rsidP="00E51A00" w:rsidRDefault="00E51A00" w14:paraId="6A1F0044" w14:textId="77777777">
      <w:pPr>
        <w:spacing w:line="240" w:lineRule="auto"/>
        <w:rPr>
          <w:b/>
          <w:bCs/>
        </w:rPr>
      </w:pPr>
    </w:p>
    <w:p w:rsidRPr="00A17195" w:rsidR="00E51A00" w:rsidP="00E51A00" w:rsidRDefault="00E51A00" w14:paraId="425A3088" w14:textId="77777777">
      <w:pPr>
        <w:spacing w:line="240" w:lineRule="auto"/>
        <w:rPr>
          <w:b/>
        </w:rPr>
      </w:pPr>
      <w:r w:rsidRPr="00A17195">
        <w:rPr>
          <w:b/>
        </w:rPr>
        <w:t>Vraag 13</w:t>
      </w:r>
    </w:p>
    <w:p w:rsidRPr="00A17195" w:rsidR="00734455" w:rsidP="00E51A00" w:rsidRDefault="00734455" w14:paraId="047CDFE7" w14:textId="77777777">
      <w:pPr>
        <w:spacing w:line="240" w:lineRule="auto"/>
      </w:pPr>
      <w:r w:rsidRPr="00A17195">
        <w:t>Waarom is 1,3 miljoen overgeboekt naar VWS (</w:t>
      </w:r>
      <w:proofErr w:type="spellStart"/>
      <w:r w:rsidRPr="00A17195">
        <w:t>ZonMw</w:t>
      </w:r>
      <w:proofErr w:type="spellEnd"/>
      <w:r w:rsidRPr="00A17195">
        <w:t>) vanuit artikel 7, en voor welke activiteiten wordt dit bedrag ingezet?</w:t>
      </w:r>
    </w:p>
    <w:p w:rsidRPr="00A17195" w:rsidR="00EF054C" w:rsidP="00E51A00" w:rsidRDefault="00EF054C" w14:paraId="6121626E" w14:textId="77777777">
      <w:pPr>
        <w:spacing w:line="240" w:lineRule="auto"/>
        <w:rPr>
          <w:b/>
          <w:bCs/>
        </w:rPr>
      </w:pPr>
    </w:p>
    <w:p w:rsidRPr="00A17195" w:rsidR="00E51A00" w:rsidP="00E51A00" w:rsidRDefault="00E51A00" w14:paraId="62782993" w14:textId="59A9C618">
      <w:pPr>
        <w:spacing w:line="240" w:lineRule="auto"/>
        <w:rPr>
          <w:b/>
          <w:bCs/>
        </w:rPr>
      </w:pPr>
      <w:r w:rsidRPr="00A17195">
        <w:rPr>
          <w:b/>
          <w:bCs/>
        </w:rPr>
        <w:t>Antwoord vraag 13</w:t>
      </w:r>
    </w:p>
    <w:p w:rsidRPr="00A17195" w:rsidR="00EF054C" w:rsidP="00EF054C" w:rsidRDefault="00EF054C" w14:paraId="0437544D" w14:textId="77777777">
      <w:pPr>
        <w:autoSpaceDN/>
        <w:spacing w:line="240" w:lineRule="auto"/>
        <w:textAlignment w:val="auto"/>
        <w:rPr>
          <w:rFonts w:eastAsia="Times New Roman" w:cs="Times New Roman"/>
        </w:rPr>
      </w:pPr>
      <w:r w:rsidRPr="00EF054C">
        <w:rPr>
          <w:rFonts w:eastAsia="Times New Roman" w:cs="Times New Roman"/>
        </w:rPr>
        <w:t xml:space="preserve">De middelen worden samen met middelen van VWS overgeboekt naar het </w:t>
      </w:r>
      <w:proofErr w:type="spellStart"/>
      <w:r w:rsidRPr="00EF054C">
        <w:rPr>
          <w:rFonts w:eastAsia="Times New Roman" w:cs="Times New Roman"/>
        </w:rPr>
        <w:t>ZonMw</w:t>
      </w:r>
      <w:proofErr w:type="spellEnd"/>
      <w:r w:rsidRPr="00EF054C">
        <w:rPr>
          <w:rFonts w:eastAsia="Times New Roman" w:cs="Times New Roman"/>
        </w:rPr>
        <w:t xml:space="preserve"> programma Microplastics &amp; Health met als doel kennisontwikkeling over de mogelijke gezondheidsrisico’s van micro- en </w:t>
      </w:r>
      <w:proofErr w:type="spellStart"/>
      <w:r w:rsidRPr="00EF054C">
        <w:rPr>
          <w:rFonts w:eastAsia="Times New Roman" w:cs="Times New Roman"/>
        </w:rPr>
        <w:t>nanoplastics</w:t>
      </w:r>
      <w:proofErr w:type="spellEnd"/>
      <w:r w:rsidRPr="00EF054C">
        <w:rPr>
          <w:rFonts w:eastAsia="Times New Roman" w:cs="Times New Roman"/>
        </w:rPr>
        <w:t xml:space="preserve"> (</w:t>
      </w:r>
      <w:proofErr w:type="spellStart"/>
      <w:r w:rsidRPr="00EF054C">
        <w:rPr>
          <w:rFonts w:eastAsia="Times New Roman" w:cs="Times New Roman"/>
        </w:rPr>
        <w:t>MNPs</w:t>
      </w:r>
      <w:proofErr w:type="spellEnd"/>
      <w:r w:rsidRPr="00EF054C">
        <w:rPr>
          <w:rFonts w:eastAsia="Times New Roman" w:cs="Times New Roman"/>
        </w:rPr>
        <w:t>), waaronder in water.</w:t>
      </w:r>
      <w:r w:rsidRPr="00EF054C">
        <w:rPr>
          <w:rFonts w:eastAsia="Times New Roman" w:cs="Times New Roman"/>
        </w:rPr>
        <w:br/>
        <w:t xml:space="preserve">Dit inzicht is nodig voor beleidsontwikkeling. </w:t>
      </w:r>
      <w:proofErr w:type="spellStart"/>
      <w:r w:rsidRPr="00EF054C">
        <w:rPr>
          <w:rFonts w:eastAsia="Times New Roman" w:cs="Times New Roman"/>
        </w:rPr>
        <w:t>IenW</w:t>
      </w:r>
      <w:proofErr w:type="spellEnd"/>
      <w:r w:rsidRPr="00EF054C">
        <w:rPr>
          <w:rFonts w:eastAsia="Times New Roman" w:cs="Times New Roman"/>
        </w:rPr>
        <w:t xml:space="preserve"> heeft eerder bijgedragen aan onderzoek van </w:t>
      </w:r>
      <w:proofErr w:type="spellStart"/>
      <w:r w:rsidRPr="00EF054C">
        <w:rPr>
          <w:rFonts w:eastAsia="Times New Roman" w:cs="Times New Roman"/>
        </w:rPr>
        <w:t>ZonMW</w:t>
      </w:r>
      <w:proofErr w:type="spellEnd"/>
      <w:r w:rsidRPr="00EF054C">
        <w:rPr>
          <w:rFonts w:eastAsia="Times New Roman" w:cs="Times New Roman"/>
        </w:rPr>
        <w:t xml:space="preserve"> naar microplastics en gezondheid en opdracht gegeven voor het schrijven van de Kennisagenda Microplastics en gezondheid.</w:t>
      </w:r>
    </w:p>
    <w:p w:rsidRPr="00A17195" w:rsidR="00E51A00" w:rsidP="00E51A00" w:rsidRDefault="00E51A00" w14:paraId="457F5F42" w14:textId="77777777">
      <w:pPr>
        <w:spacing w:line="240" w:lineRule="auto"/>
        <w:rPr>
          <w:b/>
          <w:bCs/>
        </w:rPr>
      </w:pPr>
    </w:p>
    <w:p w:rsidRPr="00A17195" w:rsidR="00E51A00" w:rsidP="00E51A00" w:rsidRDefault="00E51A00" w14:paraId="42764D41" w14:textId="77777777">
      <w:pPr>
        <w:spacing w:line="240" w:lineRule="auto"/>
        <w:rPr>
          <w:b/>
        </w:rPr>
      </w:pPr>
      <w:r w:rsidRPr="00A17195">
        <w:rPr>
          <w:b/>
        </w:rPr>
        <w:t>Vraag 14</w:t>
      </w:r>
    </w:p>
    <w:p w:rsidRPr="00A17195" w:rsidR="00734455" w:rsidP="00E51A00" w:rsidRDefault="00734455" w14:paraId="4BA82A0F" w14:textId="77777777">
      <w:pPr>
        <w:spacing w:line="240" w:lineRule="auto"/>
      </w:pPr>
      <w:r w:rsidRPr="00A17195">
        <w:t>Wat is de reden voor de kasschuif van -29,6 miljoen euro op artikel 7.02 Ontwikkeling waterkwaliteit?</w:t>
      </w:r>
    </w:p>
    <w:p w:rsidRPr="00A17195" w:rsidR="00EF054C" w:rsidP="00E51A00" w:rsidRDefault="00EF054C" w14:paraId="072568A2" w14:textId="77777777">
      <w:pPr>
        <w:spacing w:line="240" w:lineRule="auto"/>
        <w:rPr>
          <w:b/>
          <w:bCs/>
        </w:rPr>
      </w:pPr>
    </w:p>
    <w:p w:rsidRPr="00A17195" w:rsidR="00E51A00" w:rsidP="00E51A00" w:rsidRDefault="00E51A00" w14:paraId="451F67D2" w14:textId="0F1080AF">
      <w:pPr>
        <w:spacing w:line="240" w:lineRule="auto"/>
        <w:rPr>
          <w:b/>
          <w:bCs/>
        </w:rPr>
      </w:pPr>
      <w:r w:rsidRPr="00A17195">
        <w:rPr>
          <w:b/>
          <w:bCs/>
        </w:rPr>
        <w:t>Antwoord vraag 14</w:t>
      </w:r>
    </w:p>
    <w:p w:rsidRPr="00A17195" w:rsidR="00EF054C" w:rsidP="00EF054C" w:rsidRDefault="00EF054C" w14:paraId="64AE556F" w14:textId="77777777">
      <w:pPr>
        <w:autoSpaceDN/>
        <w:spacing w:line="240" w:lineRule="auto"/>
        <w:textAlignment w:val="auto"/>
        <w:rPr>
          <w:rFonts w:eastAsia="Times New Roman" w:cs="Times New Roman"/>
        </w:rPr>
      </w:pPr>
      <w:r w:rsidRPr="00EF054C">
        <w:rPr>
          <w:rFonts w:eastAsia="Times New Roman" w:cs="Times New Roman"/>
        </w:rPr>
        <w:t xml:space="preserve">De kasschuif van € -29,6 miljoen heeft hoofdzakelijk als oorzaak herziening van de uitvoeringsplanning van het project Grevelingen, programma grote wateren, de regeling medicijnresten en het programma Delta-aanpak Agrarisch Waterbeheer voor respectievelijk € -4,1 miljoen, € -18,7 miljoen, € -5,7 miljoen en € -0,9 miljoen. </w:t>
      </w:r>
    </w:p>
    <w:p w:rsidRPr="00A17195" w:rsidR="00E51A00" w:rsidP="00EF054C" w:rsidRDefault="00E51A00" w14:paraId="2CBA90E7" w14:textId="714A974D">
      <w:pPr>
        <w:spacing w:line="240" w:lineRule="auto"/>
        <w:rPr>
          <w:b/>
          <w:bCs/>
        </w:rPr>
      </w:pPr>
    </w:p>
    <w:sectPr w:rsidRPr="00A17195" w:rsidR="00E51A00" w:rsidSect="001C515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8EFF8" w14:textId="77777777" w:rsidR="00387987" w:rsidRDefault="00387987">
      <w:pPr>
        <w:spacing w:line="240" w:lineRule="auto"/>
      </w:pPr>
      <w:r>
        <w:separator/>
      </w:r>
    </w:p>
  </w:endnote>
  <w:endnote w:type="continuationSeparator" w:id="0">
    <w:p w14:paraId="042D6189" w14:textId="77777777" w:rsidR="00387987" w:rsidRDefault="0038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2B5C" w14:textId="77777777" w:rsidR="00CB447B" w:rsidRDefault="00CB44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05CA" w14:textId="77777777" w:rsidR="00CB447B" w:rsidRDefault="00CB44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C258" w14:textId="77777777" w:rsidR="00CB447B" w:rsidRDefault="00CB44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58C7" w14:textId="77777777" w:rsidR="00387987" w:rsidRDefault="00387987">
      <w:pPr>
        <w:spacing w:line="240" w:lineRule="auto"/>
      </w:pPr>
      <w:r>
        <w:separator/>
      </w:r>
    </w:p>
  </w:footnote>
  <w:footnote w:type="continuationSeparator" w:id="0">
    <w:p w14:paraId="32B7313D" w14:textId="77777777" w:rsidR="00387987" w:rsidRDefault="0038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7F64" w14:textId="77777777" w:rsidR="00CB447B" w:rsidRDefault="00CB44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21E2" w14:textId="77777777" w:rsidR="00366BA6" w:rsidRDefault="00366BA6">
    <w:r>
      <w:rPr>
        <w:noProof/>
        <w:lang w:val="en-GB" w:eastAsia="en-GB"/>
      </w:rPr>
      <mc:AlternateContent>
        <mc:Choice Requires="wps">
          <w:drawing>
            <wp:anchor distT="0" distB="0" distL="0" distR="0" simplePos="0" relativeHeight="251651584" behindDoc="0" locked="1" layoutInCell="1" allowOverlap="1" wp14:anchorId="71957A4D" wp14:editId="0E81C780">
              <wp:simplePos x="0" y="0"/>
              <wp:positionH relativeFrom="page">
                <wp:posOffset>5903595</wp:posOffset>
              </wp:positionH>
              <wp:positionV relativeFrom="page">
                <wp:posOffset>1907540</wp:posOffset>
              </wp:positionV>
              <wp:extent cx="1259840" cy="7991475"/>
              <wp:effectExtent l="0" t="0" r="0" b="0"/>
              <wp:wrapNone/>
              <wp:docPr id="12" name="Colofon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991475"/>
                      </a:xfrm>
                      <a:prstGeom prst="rect">
                        <a:avLst/>
                      </a:prstGeom>
                      <a:noFill/>
                    </wps:spPr>
                    <wps:txbx>
                      <w:txbxContent>
                        <w:p w14:paraId="1E500264" w14:textId="77777777" w:rsidR="00366BA6" w:rsidRDefault="00366BA6" w:rsidP="0004269F">
                          <w:pPr>
                            <w:pStyle w:val="AfzendgegevensKop0"/>
                          </w:pPr>
                          <w:r>
                            <w:t>Ministerie van Infrastructuur en Waterstaat</w:t>
                          </w:r>
                        </w:p>
                        <w:p w14:paraId="7E786EF8" w14:textId="77777777" w:rsidR="00366BA6" w:rsidRDefault="00366BA6" w:rsidP="0004269F">
                          <w:pPr>
                            <w:pStyle w:val="WitregelW1"/>
                          </w:pPr>
                        </w:p>
                        <w:p w14:paraId="6D462C95" w14:textId="77777777" w:rsidR="00366BA6" w:rsidRPr="0004269F" w:rsidRDefault="00366BA6" w:rsidP="0004269F">
                          <w:pPr>
                            <w:pStyle w:val="WitregelW1"/>
                          </w:pPr>
                        </w:p>
                        <w:p w14:paraId="38294026" w14:textId="77777777" w:rsidR="00366BA6" w:rsidRDefault="00366BA6" w:rsidP="0004269F">
                          <w:pPr>
                            <w:pStyle w:val="AfzendgegevensKop0"/>
                          </w:pPr>
                        </w:p>
                        <w:p w14:paraId="218EBA90" w14:textId="77777777" w:rsidR="00366BA6" w:rsidRPr="00527C8F" w:rsidRDefault="00366BA6" w:rsidP="0004269F">
                          <w:pPr>
                            <w:pStyle w:val="AfzendgegevensKop0"/>
                          </w:pPr>
                          <w:r>
                            <w:t>Ons Kenmerk</w:t>
                          </w:r>
                        </w:p>
                        <w:p w14:paraId="3B3F0174" w14:textId="3C946D45" w:rsidR="003B34B1" w:rsidRDefault="003B34B1" w:rsidP="003B34B1">
                          <w:pPr>
                            <w:pStyle w:val="Referentiegegevens"/>
                          </w:pPr>
                          <w:r w:rsidRPr="00302EFC">
                            <w:t>IENW/BSK-2021/</w:t>
                          </w:r>
                          <w:r w:rsidR="0048468B">
                            <w:t>248059</w:t>
                          </w:r>
                        </w:p>
                        <w:p w14:paraId="0DAFF35B" w14:textId="77777777" w:rsidR="00366BA6" w:rsidRPr="002E0518" w:rsidRDefault="00366BA6" w:rsidP="0004269F">
                          <w:pPr>
                            <w:pStyle w:val="AfzendgegevensKop0"/>
                            <w:rPr>
                              <w:b w:val="0"/>
                            </w:rPr>
                          </w:pPr>
                        </w:p>
                        <w:p w14:paraId="3217AFAB" w14:textId="77777777" w:rsidR="00366BA6" w:rsidRDefault="00366BA6">
                          <w:pPr>
                            <w:pStyle w:val="AfzendgegevensKop0"/>
                          </w:pP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1957A4D"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" filled="f" stroked="f">
              <v:textbox inset="0,0,0,0">
                <w:txbxContent>
                  <w:p w14:paraId="1E500264" w14:textId="77777777" w:rsidR="00366BA6" w:rsidRDefault="00366BA6" w:rsidP="0004269F">
                    <w:pPr>
                      <w:pStyle w:val="AfzendgegevensKop0"/>
                    </w:pPr>
                    <w:r>
                      <w:t>Ministerie van Infrastructuur en Waterstaat</w:t>
                    </w:r>
                  </w:p>
                  <w:p w14:paraId="7E786EF8" w14:textId="77777777" w:rsidR="00366BA6" w:rsidRDefault="00366BA6" w:rsidP="0004269F">
                    <w:pPr>
                      <w:pStyle w:val="WitregelW1"/>
                    </w:pPr>
                  </w:p>
                  <w:p w14:paraId="6D462C95" w14:textId="77777777" w:rsidR="00366BA6" w:rsidRPr="0004269F" w:rsidRDefault="00366BA6" w:rsidP="0004269F">
                    <w:pPr>
                      <w:pStyle w:val="WitregelW1"/>
                    </w:pPr>
                  </w:p>
                  <w:p w14:paraId="38294026" w14:textId="77777777" w:rsidR="00366BA6" w:rsidRDefault="00366BA6" w:rsidP="0004269F">
                    <w:pPr>
                      <w:pStyle w:val="AfzendgegevensKop0"/>
                    </w:pPr>
                  </w:p>
                  <w:p w14:paraId="218EBA90" w14:textId="77777777" w:rsidR="00366BA6" w:rsidRPr="00527C8F" w:rsidRDefault="00366BA6" w:rsidP="0004269F">
                    <w:pPr>
                      <w:pStyle w:val="AfzendgegevensKop0"/>
                    </w:pPr>
                    <w:r>
                      <w:t>Ons Kenmerk</w:t>
                    </w:r>
                  </w:p>
                  <w:p w14:paraId="3B3F0174" w14:textId="3C946D45" w:rsidR="003B34B1" w:rsidRDefault="003B34B1" w:rsidP="003B34B1">
                    <w:pPr>
                      <w:pStyle w:val="Referentiegegevens"/>
                    </w:pPr>
                    <w:r w:rsidRPr="00302EFC">
                      <w:t>IENW/BSK-2021/</w:t>
                    </w:r>
                    <w:r w:rsidR="0048468B">
                      <w:t>248059</w:t>
                    </w:r>
                  </w:p>
                  <w:p w14:paraId="0DAFF35B" w14:textId="77777777" w:rsidR="00366BA6" w:rsidRPr="002E0518" w:rsidRDefault="00366BA6" w:rsidP="0004269F">
                    <w:pPr>
                      <w:pStyle w:val="AfzendgegevensKop0"/>
                      <w:rPr>
                        <w:b w:val="0"/>
                      </w:rPr>
                    </w:pPr>
                  </w:p>
                  <w:p w14:paraId="3217AFAB" w14:textId="77777777" w:rsidR="00366BA6" w:rsidRDefault="00366BA6">
                    <w:pPr>
                      <w:pStyle w:val="AfzendgegevensKop0"/>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3CF1FCA" wp14:editId="5C035B41">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0E747BFC" w14:textId="77777777" w:rsidR="00366BA6" w:rsidRDefault="00366BA6">
                          <w:pPr>
                            <w:pStyle w:val="Referentiegegevens"/>
                          </w:pPr>
                          <w:r>
                            <w:t xml:space="preserve">Pagina </w:t>
                          </w:r>
                          <w:r>
                            <w:fldChar w:fldCharType="begin"/>
                          </w:r>
                          <w:r>
                            <w:instrText>PAGE</w:instrText>
                          </w:r>
                          <w:r>
                            <w:fldChar w:fldCharType="separate"/>
                          </w:r>
                          <w:r w:rsidR="00F50398">
                            <w:rPr>
                              <w:noProof/>
                            </w:rPr>
                            <w:t>7</w:t>
                          </w:r>
                          <w:r>
                            <w:fldChar w:fldCharType="end"/>
                          </w:r>
                          <w:r>
                            <w:t xml:space="preserve"> van </w:t>
                          </w:r>
                          <w:r>
                            <w:fldChar w:fldCharType="begin"/>
                          </w:r>
                          <w:r>
                            <w:instrText>NUMPAGES</w:instrText>
                          </w:r>
                          <w:r>
                            <w:fldChar w:fldCharType="separate"/>
                          </w:r>
                          <w:r w:rsidR="00F50398">
                            <w:rPr>
                              <w:noProof/>
                            </w:rPr>
                            <w:t>7</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3CF1FCA" id="Paginanummer_3" o:spid="_x0000_s1027" type="#_x0000_t202" style="position:absolute;margin-left:464.85pt;margin-top:805pt;width:99pt;height:14.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" filled="f" stroked="f">
              <v:textbox inset="0,0,0,0">
                <w:txbxContent>
                  <w:p w14:paraId="0E747BFC" w14:textId="77777777" w:rsidR="00366BA6" w:rsidRDefault="00366BA6">
                    <w:pPr>
                      <w:pStyle w:val="Referentiegegevens"/>
                    </w:pPr>
                    <w:r>
                      <w:t xml:space="preserve">Pagina </w:t>
                    </w:r>
                    <w:r>
                      <w:fldChar w:fldCharType="begin"/>
                    </w:r>
                    <w:r>
                      <w:instrText>PAGE</w:instrText>
                    </w:r>
                    <w:r>
                      <w:fldChar w:fldCharType="separate"/>
                    </w:r>
                    <w:r w:rsidR="00F50398">
                      <w:rPr>
                        <w:noProof/>
                      </w:rPr>
                      <w:t>7</w:t>
                    </w:r>
                    <w:r>
                      <w:fldChar w:fldCharType="end"/>
                    </w:r>
                    <w:r>
                      <w:t xml:space="preserve"> van </w:t>
                    </w:r>
                    <w:r>
                      <w:fldChar w:fldCharType="begin"/>
                    </w:r>
                    <w:r>
                      <w:instrText>NUMPAGES</w:instrText>
                    </w:r>
                    <w:r>
                      <w:fldChar w:fldCharType="separate"/>
                    </w:r>
                    <w:r w:rsidR="00F50398">
                      <w:rPr>
                        <w:noProof/>
                      </w:rPr>
                      <w:t>7</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7D0A269" wp14:editId="69F348CB">
              <wp:simplePos x="0" y="0"/>
              <wp:positionH relativeFrom="page">
                <wp:posOffset>1007745</wp:posOffset>
              </wp:positionH>
              <wp:positionV relativeFrom="page">
                <wp:posOffset>10223500</wp:posOffset>
              </wp:positionV>
              <wp:extent cx="1800225" cy="180975"/>
              <wp:effectExtent l="0" t="0" r="0" b="0"/>
              <wp:wrapNone/>
              <wp:docPr id="14" name="Rubricering onder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17A9A1D8"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7D0A269" id="Rubricering onder vervolgpagina" o:spid="_x0000_s1028" type="#_x0000_t202" style="position:absolute;margin-left:79.35pt;margin-top:805pt;width:141.75pt;height:14.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" filled="f" stroked="f">
              <v:textbox inset="0,0,0,0">
                <w:txbxContent>
                  <w:p w14:paraId="17A9A1D8" w14:textId="77777777" w:rsidR="00366BA6" w:rsidRDefault="00366BA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53C8BDB" wp14:editId="6ECE30EA">
              <wp:simplePos x="0" y="0"/>
              <wp:positionH relativeFrom="page">
                <wp:posOffset>1007745</wp:posOffset>
              </wp:positionH>
              <wp:positionV relativeFrom="page">
                <wp:posOffset>1199515</wp:posOffset>
              </wp:positionV>
              <wp:extent cx="2381250" cy="285750"/>
              <wp:effectExtent l="0" t="0" r="0" b="0"/>
              <wp:wrapNone/>
              <wp:docPr id="15" name="Merking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1DEB6001"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53C8BDB" id="Merking vervolgpagina" o:spid="_x0000_s1029" type="#_x0000_t202" style="position:absolute;margin-left:79.35pt;margin-top:94.45pt;width:187.5pt;height:2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" filled="f" stroked="f">
              <v:textbox inset="0,0,0,0">
                <w:txbxContent>
                  <w:p w14:paraId="1DEB6001" w14:textId="77777777" w:rsidR="00366BA6" w:rsidRDefault="00366BA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AC761" w14:textId="77777777" w:rsidR="00366BA6" w:rsidRDefault="00366BA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7377179" wp14:editId="25092186">
              <wp:simplePos x="0" y="0"/>
              <wp:positionH relativeFrom="page">
                <wp:posOffset>1007745</wp:posOffset>
              </wp:positionH>
              <wp:positionV relativeFrom="page">
                <wp:posOffset>10223500</wp:posOffset>
              </wp:positionV>
              <wp:extent cx="1800225" cy="180975"/>
              <wp:effectExtent l="0" t="0" r="0" b="0"/>
              <wp:wrapNone/>
              <wp:docPr id="5" name="Rubricering on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3F42AAA9"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7377179"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" filled="f" stroked="f">
              <v:textbox inset="0,0,0,0">
                <w:txbxContent>
                  <w:p w14:paraId="3F42AAA9" w14:textId="77777777" w:rsidR="00366BA6" w:rsidRDefault="00366BA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A57E12D" wp14:editId="486670D6">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59BE1683" w14:textId="43ECD4A3" w:rsidR="00366BA6" w:rsidRDefault="00366BA6">
                          <w:pPr>
                            <w:pStyle w:val="Referentiegegevens"/>
                          </w:pPr>
                          <w:r>
                            <w:t xml:space="preserve">Pagina </w:t>
                          </w:r>
                          <w:r>
                            <w:fldChar w:fldCharType="begin"/>
                          </w:r>
                          <w:r>
                            <w:instrText>PAGE</w:instrText>
                          </w:r>
                          <w:r>
                            <w:fldChar w:fldCharType="separate"/>
                          </w:r>
                          <w:r w:rsidR="0036548A">
                            <w:rPr>
                              <w:noProof/>
                            </w:rPr>
                            <w:t>1</w:t>
                          </w:r>
                          <w:r>
                            <w:fldChar w:fldCharType="end"/>
                          </w:r>
                          <w:r>
                            <w:t xml:space="preserve"> van </w:t>
                          </w:r>
                          <w:r>
                            <w:fldChar w:fldCharType="begin"/>
                          </w:r>
                          <w:r>
                            <w:instrText>NUMPAGES</w:instrText>
                          </w:r>
                          <w:r>
                            <w:fldChar w:fldCharType="separate"/>
                          </w:r>
                          <w:r w:rsidR="0036548A">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A57E12D" id="Paginanummer_2" o:spid="_x0000_s1031" type="#_x0000_t202" style="position:absolute;margin-left:466.25pt;margin-top:805pt;width:99pt;height:14.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" filled="f" stroked="f">
              <v:textbox inset="0,0,0,0">
                <w:txbxContent>
                  <w:p w14:paraId="59BE1683" w14:textId="43ECD4A3" w:rsidR="00366BA6" w:rsidRDefault="00366BA6">
                    <w:pPr>
                      <w:pStyle w:val="Referentiegegevens"/>
                    </w:pPr>
                    <w:r>
                      <w:t xml:space="preserve">Pagina </w:t>
                    </w:r>
                    <w:r>
                      <w:fldChar w:fldCharType="begin"/>
                    </w:r>
                    <w:r>
                      <w:instrText>PAGE</w:instrText>
                    </w:r>
                    <w:r>
                      <w:fldChar w:fldCharType="separate"/>
                    </w:r>
                    <w:r w:rsidR="0036548A">
                      <w:rPr>
                        <w:noProof/>
                      </w:rPr>
                      <w:t>1</w:t>
                    </w:r>
                    <w:r>
                      <w:fldChar w:fldCharType="end"/>
                    </w:r>
                    <w:r>
                      <w:t xml:space="preserve"> van </w:t>
                    </w:r>
                    <w:r>
                      <w:fldChar w:fldCharType="begin"/>
                    </w:r>
                    <w:r>
                      <w:instrText>NUMPAGES</w:instrText>
                    </w:r>
                    <w:r>
                      <w:fldChar w:fldCharType="separate"/>
                    </w:r>
                    <w:r w:rsidR="0036548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D039464" wp14:editId="2D608138">
              <wp:simplePos x="0" y="0"/>
              <wp:positionH relativeFrom="page">
                <wp:posOffset>5921375</wp:posOffset>
              </wp:positionH>
              <wp:positionV relativeFrom="page">
                <wp:posOffset>1943735</wp:posOffset>
              </wp:positionV>
              <wp:extent cx="1259840" cy="8009890"/>
              <wp:effectExtent l="0" t="0" r="0" b="0"/>
              <wp:wrapNone/>
              <wp:docPr id="1" name="Colofon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14:paraId="02581838" w14:textId="77777777" w:rsidR="00366BA6" w:rsidRDefault="00366BA6">
                          <w:pPr>
                            <w:pStyle w:val="AfzendgegevensKop0"/>
                          </w:pPr>
                          <w:r>
                            <w:t>Ministerie van Infrastructuur en Waterstaat</w:t>
                          </w:r>
                        </w:p>
                        <w:p w14:paraId="08A5C688" w14:textId="77777777" w:rsidR="00366BA6" w:rsidRDefault="00366BA6">
                          <w:pPr>
                            <w:pStyle w:val="WitregelW1"/>
                          </w:pPr>
                        </w:p>
                        <w:p w14:paraId="5ABE0D00" w14:textId="77777777" w:rsidR="00366BA6" w:rsidRPr="0004269F" w:rsidRDefault="00366BA6" w:rsidP="0004269F">
                          <w:pPr>
                            <w:spacing w:line="180" w:lineRule="exact"/>
                            <w:rPr>
                              <w:rStyle w:val="Zwaar"/>
                              <w:b w:val="0"/>
                              <w:sz w:val="13"/>
                              <w:szCs w:val="13"/>
                            </w:rPr>
                          </w:pPr>
                          <w:r w:rsidRPr="0004269F">
                            <w:rPr>
                              <w:rStyle w:val="Zwaar"/>
                              <w:b w:val="0"/>
                              <w:sz w:val="13"/>
                              <w:szCs w:val="13"/>
                            </w:rPr>
                            <w:t xml:space="preserve">Rijnstraat 8 </w:t>
                          </w:r>
                        </w:p>
                        <w:p w14:paraId="48058F4F" w14:textId="77777777" w:rsidR="00366BA6" w:rsidRPr="00905AC6" w:rsidRDefault="00366BA6" w:rsidP="0004269F">
                          <w:pPr>
                            <w:spacing w:line="180" w:lineRule="exact"/>
                            <w:rPr>
                              <w:rStyle w:val="Zwaar"/>
                              <w:b w:val="0"/>
                              <w:sz w:val="13"/>
                              <w:szCs w:val="13"/>
                              <w:lang w:val="de-DE"/>
                            </w:rPr>
                          </w:pPr>
                          <w:r w:rsidRPr="00905AC6">
                            <w:rPr>
                              <w:rStyle w:val="Zwaar"/>
                              <w:b w:val="0"/>
                              <w:sz w:val="13"/>
                              <w:szCs w:val="13"/>
                              <w:lang w:val="de-DE"/>
                            </w:rPr>
                            <w:t>2515 XP Den Haag</w:t>
                          </w:r>
                        </w:p>
                        <w:p w14:paraId="18579DD9" w14:textId="77777777" w:rsidR="00366BA6" w:rsidRPr="00905AC6" w:rsidRDefault="00366BA6" w:rsidP="0004269F">
                          <w:pPr>
                            <w:pStyle w:val="Afzendgegevens"/>
                            <w:rPr>
                              <w:lang w:val="de-DE"/>
                            </w:rPr>
                          </w:pPr>
                          <w:r w:rsidRPr="00905AC6">
                            <w:rPr>
                              <w:lang w:val="de-DE"/>
                            </w:rPr>
                            <w:t>Postbus 20901</w:t>
                          </w:r>
                        </w:p>
                        <w:p w14:paraId="744F40A1" w14:textId="77777777" w:rsidR="00366BA6" w:rsidRDefault="00366BA6" w:rsidP="0004269F">
                          <w:pPr>
                            <w:pStyle w:val="Afzendgegevens"/>
                            <w:rPr>
                              <w:lang w:val="de-DE"/>
                            </w:rPr>
                          </w:pPr>
                          <w:r>
                            <w:rPr>
                              <w:lang w:val="de-DE"/>
                            </w:rPr>
                            <w:t>2500 EX Den Haag</w:t>
                          </w:r>
                        </w:p>
                        <w:p w14:paraId="1F6F668A" w14:textId="77777777" w:rsidR="00366BA6" w:rsidRDefault="00366BA6" w:rsidP="0004269F">
                          <w:pPr>
                            <w:pStyle w:val="WitregelW1"/>
                            <w:rPr>
                              <w:lang w:val="de-DE"/>
                            </w:rPr>
                          </w:pPr>
                        </w:p>
                        <w:p w14:paraId="0FBD6DF7" w14:textId="77777777" w:rsidR="00366BA6" w:rsidRDefault="00366BA6" w:rsidP="0004269F">
                          <w:pPr>
                            <w:pStyle w:val="Afzendgegevens"/>
                            <w:rPr>
                              <w:lang w:val="de-DE"/>
                            </w:rPr>
                          </w:pPr>
                          <w:r>
                            <w:rPr>
                              <w:lang w:val="de-DE"/>
                            </w:rPr>
                            <w:t>T   070-456 0000</w:t>
                          </w:r>
                        </w:p>
                        <w:p w14:paraId="71304830" w14:textId="77777777" w:rsidR="00366BA6" w:rsidRDefault="00366BA6" w:rsidP="0004269F">
                          <w:pPr>
                            <w:pStyle w:val="Afzendgegevens"/>
                          </w:pPr>
                          <w:r>
                            <w:t>F   070-456 1111</w:t>
                          </w:r>
                        </w:p>
                        <w:p w14:paraId="644E40C3" w14:textId="77777777" w:rsidR="00366BA6" w:rsidRPr="00905AC6" w:rsidRDefault="00366BA6">
                          <w:pPr>
                            <w:pStyle w:val="WitregelW1"/>
                          </w:pPr>
                        </w:p>
                        <w:p w14:paraId="29176543" w14:textId="77777777" w:rsidR="00366BA6" w:rsidRDefault="00366BA6" w:rsidP="00527C8F">
                          <w:pPr>
                            <w:pStyle w:val="AfzendgegevensKop0"/>
                          </w:pPr>
                        </w:p>
                        <w:p w14:paraId="01948ED0" w14:textId="77777777" w:rsidR="00366BA6" w:rsidRDefault="00366BA6" w:rsidP="00CE4283">
                          <w:pPr>
                            <w:pStyle w:val="AfzendgegevensKop0"/>
                          </w:pPr>
                          <w:r>
                            <w:t>Ons Kenmerk</w:t>
                          </w:r>
                        </w:p>
                        <w:p w14:paraId="3B378260" w14:textId="011D84A8" w:rsidR="00366BA6" w:rsidRDefault="00302EFC">
                          <w:pPr>
                            <w:pStyle w:val="Referentiegegevens"/>
                          </w:pPr>
                          <w:r w:rsidRPr="00554A69">
                            <w:t>IENW/BSK-202</w:t>
                          </w:r>
                          <w:r w:rsidR="00554A69" w:rsidRPr="00554A69">
                            <w:t>5</w:t>
                          </w:r>
                          <w:r w:rsidRPr="00554A69">
                            <w:t>/</w:t>
                          </w:r>
                          <w:r w:rsidR="00554A69" w:rsidRPr="00554A69">
                            <w:t>248059</w:t>
                          </w:r>
                        </w:p>
                        <w:p w14:paraId="4B148DE6" w14:textId="77777777" w:rsidR="00CB447B" w:rsidRDefault="00CB447B" w:rsidP="00CB447B"/>
                        <w:p w14:paraId="53491977" w14:textId="43BDFC49" w:rsidR="00CB447B" w:rsidRPr="00CB447B" w:rsidRDefault="00CB447B" w:rsidP="00CB447B">
                          <w:pPr>
                            <w:rPr>
                              <w:b/>
                              <w:bCs/>
                              <w:sz w:val="13"/>
                              <w:szCs w:val="13"/>
                            </w:rPr>
                          </w:pPr>
                          <w:r w:rsidRPr="00CB447B">
                            <w:rPr>
                              <w:b/>
                              <w:bCs/>
                              <w:sz w:val="13"/>
                              <w:szCs w:val="13"/>
                            </w:rPr>
                            <w:t>Bijlage(n)</w:t>
                          </w:r>
                        </w:p>
                        <w:p w14:paraId="714B2098" w14:textId="6A2E4973" w:rsidR="00CB447B" w:rsidRPr="00CB447B" w:rsidRDefault="00CB447B" w:rsidP="00CB447B">
                          <w:pPr>
                            <w:rPr>
                              <w:sz w:val="13"/>
                              <w:szCs w:val="13"/>
                            </w:rPr>
                          </w:pPr>
                          <w:r w:rsidRPr="00CB447B">
                            <w:rPr>
                              <w:sz w:val="13"/>
                              <w:szCs w:val="13"/>
                            </w:rPr>
                            <w:t>1</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D039464" id="Colofon_2" o:spid="_x0000_s1032" type="#_x0000_t202" style="position:absolute;margin-left:466.25pt;margin-top:153.05pt;width:99.2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" filled="f" stroked="f">
              <v:textbox inset="0,0,0,0">
                <w:txbxContent>
                  <w:p w14:paraId="02581838" w14:textId="77777777" w:rsidR="00366BA6" w:rsidRDefault="00366BA6">
                    <w:pPr>
                      <w:pStyle w:val="AfzendgegevensKop0"/>
                    </w:pPr>
                    <w:r>
                      <w:t>Ministerie van Infrastructuur en Waterstaat</w:t>
                    </w:r>
                  </w:p>
                  <w:p w14:paraId="08A5C688" w14:textId="77777777" w:rsidR="00366BA6" w:rsidRDefault="00366BA6">
                    <w:pPr>
                      <w:pStyle w:val="WitregelW1"/>
                    </w:pPr>
                  </w:p>
                  <w:p w14:paraId="5ABE0D00" w14:textId="77777777" w:rsidR="00366BA6" w:rsidRPr="0004269F" w:rsidRDefault="00366BA6" w:rsidP="0004269F">
                    <w:pPr>
                      <w:spacing w:line="180" w:lineRule="exact"/>
                      <w:rPr>
                        <w:rStyle w:val="Zwaar"/>
                        <w:b w:val="0"/>
                        <w:sz w:val="13"/>
                        <w:szCs w:val="13"/>
                      </w:rPr>
                    </w:pPr>
                    <w:r w:rsidRPr="0004269F">
                      <w:rPr>
                        <w:rStyle w:val="Zwaar"/>
                        <w:b w:val="0"/>
                        <w:sz w:val="13"/>
                        <w:szCs w:val="13"/>
                      </w:rPr>
                      <w:t xml:space="preserve">Rijnstraat 8 </w:t>
                    </w:r>
                  </w:p>
                  <w:p w14:paraId="48058F4F" w14:textId="77777777" w:rsidR="00366BA6" w:rsidRPr="00905AC6" w:rsidRDefault="00366BA6" w:rsidP="0004269F">
                    <w:pPr>
                      <w:spacing w:line="180" w:lineRule="exact"/>
                      <w:rPr>
                        <w:rStyle w:val="Zwaar"/>
                        <w:b w:val="0"/>
                        <w:sz w:val="13"/>
                        <w:szCs w:val="13"/>
                        <w:lang w:val="de-DE"/>
                      </w:rPr>
                    </w:pPr>
                    <w:r w:rsidRPr="00905AC6">
                      <w:rPr>
                        <w:rStyle w:val="Zwaar"/>
                        <w:b w:val="0"/>
                        <w:sz w:val="13"/>
                        <w:szCs w:val="13"/>
                        <w:lang w:val="de-DE"/>
                      </w:rPr>
                      <w:t>2515 XP Den Haag</w:t>
                    </w:r>
                  </w:p>
                  <w:p w14:paraId="18579DD9" w14:textId="77777777" w:rsidR="00366BA6" w:rsidRPr="00905AC6" w:rsidRDefault="00366BA6" w:rsidP="0004269F">
                    <w:pPr>
                      <w:pStyle w:val="Afzendgegevens"/>
                      <w:rPr>
                        <w:lang w:val="de-DE"/>
                      </w:rPr>
                    </w:pPr>
                    <w:r w:rsidRPr="00905AC6">
                      <w:rPr>
                        <w:lang w:val="de-DE"/>
                      </w:rPr>
                      <w:t>Postbus 20901</w:t>
                    </w:r>
                  </w:p>
                  <w:p w14:paraId="744F40A1" w14:textId="77777777" w:rsidR="00366BA6" w:rsidRDefault="00366BA6" w:rsidP="0004269F">
                    <w:pPr>
                      <w:pStyle w:val="Afzendgegevens"/>
                      <w:rPr>
                        <w:lang w:val="de-DE"/>
                      </w:rPr>
                    </w:pPr>
                    <w:r>
                      <w:rPr>
                        <w:lang w:val="de-DE"/>
                      </w:rPr>
                      <w:t>2500 EX Den Haag</w:t>
                    </w:r>
                  </w:p>
                  <w:p w14:paraId="1F6F668A" w14:textId="77777777" w:rsidR="00366BA6" w:rsidRDefault="00366BA6" w:rsidP="0004269F">
                    <w:pPr>
                      <w:pStyle w:val="WitregelW1"/>
                      <w:rPr>
                        <w:lang w:val="de-DE"/>
                      </w:rPr>
                    </w:pPr>
                  </w:p>
                  <w:p w14:paraId="0FBD6DF7" w14:textId="77777777" w:rsidR="00366BA6" w:rsidRDefault="00366BA6" w:rsidP="0004269F">
                    <w:pPr>
                      <w:pStyle w:val="Afzendgegevens"/>
                      <w:rPr>
                        <w:lang w:val="de-DE"/>
                      </w:rPr>
                    </w:pPr>
                    <w:r>
                      <w:rPr>
                        <w:lang w:val="de-DE"/>
                      </w:rPr>
                      <w:t>T   070-456 0000</w:t>
                    </w:r>
                  </w:p>
                  <w:p w14:paraId="71304830" w14:textId="77777777" w:rsidR="00366BA6" w:rsidRDefault="00366BA6" w:rsidP="0004269F">
                    <w:pPr>
                      <w:pStyle w:val="Afzendgegevens"/>
                    </w:pPr>
                    <w:r>
                      <w:t>F   070-456 1111</w:t>
                    </w:r>
                  </w:p>
                  <w:p w14:paraId="644E40C3" w14:textId="77777777" w:rsidR="00366BA6" w:rsidRPr="00905AC6" w:rsidRDefault="00366BA6">
                    <w:pPr>
                      <w:pStyle w:val="WitregelW1"/>
                    </w:pPr>
                  </w:p>
                  <w:p w14:paraId="29176543" w14:textId="77777777" w:rsidR="00366BA6" w:rsidRDefault="00366BA6" w:rsidP="00527C8F">
                    <w:pPr>
                      <w:pStyle w:val="AfzendgegevensKop0"/>
                    </w:pPr>
                  </w:p>
                  <w:p w14:paraId="01948ED0" w14:textId="77777777" w:rsidR="00366BA6" w:rsidRDefault="00366BA6" w:rsidP="00CE4283">
                    <w:pPr>
                      <w:pStyle w:val="AfzendgegevensKop0"/>
                    </w:pPr>
                    <w:r>
                      <w:t>Ons Kenmerk</w:t>
                    </w:r>
                  </w:p>
                  <w:p w14:paraId="3B378260" w14:textId="011D84A8" w:rsidR="00366BA6" w:rsidRDefault="00302EFC">
                    <w:pPr>
                      <w:pStyle w:val="Referentiegegevens"/>
                    </w:pPr>
                    <w:r w:rsidRPr="00554A69">
                      <w:t>IENW/BSK-202</w:t>
                    </w:r>
                    <w:r w:rsidR="00554A69" w:rsidRPr="00554A69">
                      <w:t>5</w:t>
                    </w:r>
                    <w:r w:rsidRPr="00554A69">
                      <w:t>/</w:t>
                    </w:r>
                    <w:r w:rsidR="00554A69" w:rsidRPr="00554A69">
                      <w:t>248059</w:t>
                    </w:r>
                  </w:p>
                  <w:p w14:paraId="4B148DE6" w14:textId="77777777" w:rsidR="00CB447B" w:rsidRDefault="00CB447B" w:rsidP="00CB447B"/>
                  <w:p w14:paraId="53491977" w14:textId="43BDFC49" w:rsidR="00CB447B" w:rsidRPr="00CB447B" w:rsidRDefault="00CB447B" w:rsidP="00CB447B">
                    <w:pPr>
                      <w:rPr>
                        <w:b/>
                        <w:bCs/>
                        <w:sz w:val="13"/>
                        <w:szCs w:val="13"/>
                      </w:rPr>
                    </w:pPr>
                    <w:r w:rsidRPr="00CB447B">
                      <w:rPr>
                        <w:b/>
                        <w:bCs/>
                        <w:sz w:val="13"/>
                        <w:szCs w:val="13"/>
                      </w:rPr>
                      <w:t>Bijlage(n)</w:t>
                    </w:r>
                  </w:p>
                  <w:p w14:paraId="714B2098" w14:textId="6A2E4973" w:rsidR="00CB447B" w:rsidRPr="00CB447B" w:rsidRDefault="00CB447B" w:rsidP="00CB447B">
                    <w:pPr>
                      <w:rPr>
                        <w:sz w:val="13"/>
                        <w:szCs w:val="13"/>
                      </w:rPr>
                    </w:pPr>
                    <w:r w:rsidRPr="00CB447B">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A4A005B" wp14:editId="33FC9A0C">
              <wp:simplePos x="0" y="0"/>
              <wp:positionH relativeFrom="page">
                <wp:posOffset>3527425</wp:posOffset>
              </wp:positionH>
              <wp:positionV relativeFrom="page">
                <wp:posOffset>0</wp:posOffset>
              </wp:positionV>
              <wp:extent cx="467995" cy="1583690"/>
              <wp:effectExtent l="0" t="0" r="0" b="0"/>
              <wp:wrapNone/>
              <wp:docPr id="4" name="lint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77337FB9" w14:textId="27CA1903" w:rsidR="00366BA6" w:rsidRDefault="00CB447B">
                          <w:pPr>
                            <w:spacing w:line="240" w:lineRule="auto"/>
                          </w:pPr>
                          <w:r w:rsidRPr="00CB447B">
                            <w:rPr>
                              <w:noProof/>
                              <w:lang w:val="en-GB" w:eastAsia="en-GB"/>
                            </w:rPr>
                            <w:drawing>
                              <wp:inline distT="0" distB="0" distL="0" distR="0" wp14:anchorId="2151110E" wp14:editId="3E7BA086">
                                <wp:extent cx="464185" cy="1583690"/>
                                <wp:effectExtent l="0" t="0" r="0" b="0"/>
                                <wp:docPr id="13542709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583690"/>
                                        </a:xfrm>
                                        <a:prstGeom prst="rect">
                                          <a:avLst/>
                                        </a:prstGeom>
                                        <a:noFill/>
                                        <a:ln>
                                          <a:noFill/>
                                        </a:ln>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A4A005B" id="lint_2" o:spid="_x0000_s1033" type="#_x0000_t202" style="position:absolute;margin-left:277.75pt;margin-top:0;width:36.85pt;height:124.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" filled="f" stroked="f">
              <v:textbox inset="0,0,0,0">
                <w:txbxContent>
                  <w:p w14:paraId="77337FB9" w14:textId="27CA1903" w:rsidR="00366BA6" w:rsidRDefault="00CB447B">
                    <w:pPr>
                      <w:spacing w:line="240" w:lineRule="auto"/>
                    </w:pPr>
                    <w:r w:rsidRPr="00CB447B">
                      <w:rPr>
                        <w:noProof/>
                        <w:lang w:val="en-GB" w:eastAsia="en-GB"/>
                      </w:rPr>
                      <w:drawing>
                        <wp:inline distT="0" distB="0" distL="0" distR="0" wp14:anchorId="2151110E" wp14:editId="3E7BA086">
                          <wp:extent cx="464185" cy="1583690"/>
                          <wp:effectExtent l="0" t="0" r="0" b="0"/>
                          <wp:docPr id="13542709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583690"/>
                                  </a:xfrm>
                                  <a:prstGeom prst="rect">
                                    <a:avLst/>
                                  </a:prstGeom>
                                  <a:noFill/>
                                  <a:ln>
                                    <a:noFill/>
                                  </a:ln>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CAE82EA" wp14:editId="4DE152ED">
              <wp:simplePos x="0" y="0"/>
              <wp:positionH relativeFrom="page">
                <wp:posOffset>3995420</wp:posOffset>
              </wp:positionH>
              <wp:positionV relativeFrom="page">
                <wp:posOffset>0</wp:posOffset>
              </wp:positionV>
              <wp:extent cx="2339975" cy="1583690"/>
              <wp:effectExtent l="0" t="0" r="0" b="0"/>
              <wp:wrapNone/>
              <wp:docPr id="6" name="Woordmerk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62DCEAE3" w14:textId="77777777" w:rsidR="00366BA6" w:rsidRDefault="00366BA6">
                          <w:pPr>
                            <w:spacing w:line="240" w:lineRule="auto"/>
                          </w:pPr>
                          <w:r>
                            <w:rPr>
                              <w:noProof/>
                              <w:lang w:val="en-GB" w:eastAsia="en-GB"/>
                            </w:rPr>
                            <w:drawing>
                              <wp:inline distT="0" distB="0" distL="0" distR="0" wp14:anchorId="3305B864" wp14:editId="7D7F9789">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CAE82EA" id="Woordmerk_2" o:spid="_x0000_s1034" type="#_x0000_t202" style="position:absolute;margin-left:314.6pt;margin-top:0;width:184.25pt;height:124.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" filled="f" stroked="f">
              <v:textbox inset="0,0,0,0">
                <w:txbxContent>
                  <w:p w14:paraId="62DCEAE3" w14:textId="77777777" w:rsidR="00366BA6" w:rsidRDefault="00366BA6">
                    <w:pPr>
                      <w:spacing w:line="240" w:lineRule="auto"/>
                    </w:pPr>
                    <w:r>
                      <w:rPr>
                        <w:noProof/>
                        <w:lang w:val="en-GB" w:eastAsia="en-GB"/>
                      </w:rPr>
                      <w:drawing>
                        <wp:inline distT="0" distB="0" distL="0" distR="0" wp14:anchorId="3305B864" wp14:editId="7D7F9789">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8373B1E" wp14:editId="59E3D2C0">
              <wp:simplePos x="0" y="0"/>
              <wp:positionH relativeFrom="page">
                <wp:posOffset>1007745</wp:posOffset>
              </wp:positionH>
              <wp:positionV relativeFrom="page">
                <wp:posOffset>1691640</wp:posOffset>
              </wp:positionV>
              <wp:extent cx="3563620" cy="143510"/>
              <wp:effectExtent l="0" t="0" r="0" b="0"/>
              <wp:wrapNone/>
              <wp:docPr id="8" name="Retourregel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3620" cy="143510"/>
                      </a:xfrm>
                      <a:prstGeom prst="rect">
                        <a:avLst/>
                      </a:prstGeom>
                      <a:noFill/>
                    </wps:spPr>
                    <wps:txbx>
                      <w:txbxContent>
                        <w:p w14:paraId="425C5310" w14:textId="77777777" w:rsidR="00366BA6" w:rsidRDefault="00366BA6">
                          <w:pPr>
                            <w:pStyle w:val="Referentiegegevens"/>
                          </w:pPr>
                          <w:r>
                            <w:t>&gt; Retouradres Postbus 20901 2500 EX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8373B1E" id="Retourregel_2" o:spid="_x0000_s1035" type="#_x0000_t202" style="position:absolute;margin-left:79.35pt;margin-top:133.2pt;width:280.6pt;height:11.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" filled="f" stroked="f">
              <v:textbox inset="0,0,0,0">
                <w:txbxContent>
                  <w:p w14:paraId="425C5310" w14:textId="77777777" w:rsidR="00366BA6" w:rsidRDefault="00366BA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418FC53" wp14:editId="1D94B733">
              <wp:simplePos x="0" y="0"/>
              <wp:positionH relativeFrom="page">
                <wp:posOffset>1007745</wp:posOffset>
              </wp:positionH>
              <wp:positionV relativeFrom="page">
                <wp:posOffset>1943735</wp:posOffset>
              </wp:positionV>
              <wp:extent cx="3491865" cy="1079500"/>
              <wp:effectExtent l="0" t="0" r="0" b="0"/>
              <wp:wrapNone/>
              <wp:docPr id="9" name="Toezendgegevens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079500"/>
                      </a:xfrm>
                      <a:prstGeom prst="rect">
                        <a:avLst/>
                      </a:prstGeom>
                      <a:noFill/>
                    </wps:spPr>
                    <wps:txbx>
                      <w:txbxContent>
                        <w:p w14:paraId="63C546BA" w14:textId="77777777" w:rsidR="00366BA6" w:rsidRDefault="00366BA6">
                          <w:r>
                            <w:t xml:space="preserve">De voorzitter van de Tweede Kamer </w:t>
                          </w:r>
                        </w:p>
                        <w:p w14:paraId="22373366" w14:textId="77777777" w:rsidR="00366BA6" w:rsidRDefault="00366BA6">
                          <w:r>
                            <w:t>der Staten-Generaal</w:t>
                          </w:r>
                        </w:p>
                        <w:p w14:paraId="3ABBA420" w14:textId="77777777" w:rsidR="004F082D" w:rsidRDefault="004F082D" w:rsidP="004F082D">
                          <w:r>
                            <w:t xml:space="preserve">Postbus 20018 </w:t>
                          </w:r>
                        </w:p>
                        <w:p w14:paraId="4B9431D2" w14:textId="53296ACE" w:rsidR="00366BA6" w:rsidRDefault="004F082D" w:rsidP="004F082D">
                          <w:r>
                            <w:t>2500 EA</w:t>
                          </w:r>
                          <w:r w:rsidR="00CB447B">
                            <w:t xml:space="preserve"> </w:t>
                          </w:r>
                          <w:r>
                            <w:t xml:space="preserve"> </w:t>
                          </w:r>
                          <w:r w:rsidR="00CB447B">
                            <w:t>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418FC53" id="Toezendgegevens_2" o:spid="_x0000_s1036" type="#_x0000_t202" style="position:absolute;margin-left:79.35pt;margin-top:153.05pt;width:274.95pt;height: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" filled="f" stroked="f">
              <v:textbox inset="0,0,0,0">
                <w:txbxContent>
                  <w:p w14:paraId="63C546BA" w14:textId="77777777" w:rsidR="00366BA6" w:rsidRDefault="00366BA6">
                    <w:r>
                      <w:t xml:space="preserve">De voorzitter van de Tweede Kamer </w:t>
                    </w:r>
                  </w:p>
                  <w:p w14:paraId="22373366" w14:textId="77777777" w:rsidR="00366BA6" w:rsidRDefault="00366BA6">
                    <w:r>
                      <w:t>der Staten-Generaal</w:t>
                    </w:r>
                  </w:p>
                  <w:p w14:paraId="3ABBA420" w14:textId="77777777" w:rsidR="004F082D" w:rsidRDefault="004F082D" w:rsidP="004F082D">
                    <w:r>
                      <w:t xml:space="preserve">Postbus 20018 </w:t>
                    </w:r>
                  </w:p>
                  <w:p w14:paraId="4B9431D2" w14:textId="53296ACE" w:rsidR="00366BA6" w:rsidRDefault="004F082D" w:rsidP="004F082D">
                    <w:r>
                      <w:t>2500 EA</w:t>
                    </w:r>
                    <w:r w:rsidR="00CB447B">
                      <w:t xml:space="preserve"> </w:t>
                    </w:r>
                    <w:r>
                      <w:t xml:space="preserve"> </w:t>
                    </w:r>
                    <w:r w:rsidR="00CB447B">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D44D819" wp14:editId="0523163F">
              <wp:simplePos x="0" y="0"/>
              <wp:positionH relativeFrom="page">
                <wp:posOffset>1007745</wp:posOffset>
              </wp:positionH>
              <wp:positionV relativeFrom="page">
                <wp:posOffset>3635375</wp:posOffset>
              </wp:positionV>
              <wp:extent cx="4231640" cy="1054735"/>
              <wp:effectExtent l="0" t="0" r="0" b="0"/>
              <wp:wrapNone/>
              <wp:docPr id="10" name="Documentgegeve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640" cy="1054735"/>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366BA6" w14:paraId="65C04A36" w14:textId="77777777">
                            <w:trPr>
                              <w:trHeight w:val="200"/>
                            </w:trPr>
                            <w:tc>
                              <w:tcPr>
                                <w:tcW w:w="1140" w:type="dxa"/>
                              </w:tcPr>
                              <w:p w14:paraId="5E5D5575" w14:textId="77777777" w:rsidR="00366BA6" w:rsidRDefault="00366BA6"/>
                            </w:tc>
                            <w:tc>
                              <w:tcPr>
                                <w:tcW w:w="5400" w:type="dxa"/>
                              </w:tcPr>
                              <w:p w14:paraId="3DA45E3E" w14:textId="77777777" w:rsidR="00366BA6" w:rsidRDefault="00366BA6"/>
                            </w:tc>
                          </w:tr>
                          <w:tr w:rsidR="00366BA6" w14:paraId="2D15B703" w14:textId="77777777">
                            <w:trPr>
                              <w:trHeight w:val="240"/>
                            </w:trPr>
                            <w:tc>
                              <w:tcPr>
                                <w:tcW w:w="1140" w:type="dxa"/>
                              </w:tcPr>
                              <w:p w14:paraId="1CEBE3B8" w14:textId="77777777" w:rsidR="00366BA6" w:rsidRDefault="00366BA6">
                                <w:r>
                                  <w:t>Datum</w:t>
                                </w:r>
                              </w:p>
                            </w:tc>
                            <w:tc>
                              <w:tcPr>
                                <w:tcW w:w="5400" w:type="dxa"/>
                              </w:tcPr>
                              <w:p w14:paraId="208BC51D" w14:textId="430B263F" w:rsidR="00366BA6" w:rsidRDefault="00B36E60">
                                <w:r>
                                  <w:t>26 september 2025</w:t>
                                </w:r>
                              </w:p>
                            </w:tc>
                          </w:tr>
                          <w:tr w:rsidR="00366BA6" w14:paraId="202D5B05" w14:textId="77777777">
                            <w:trPr>
                              <w:trHeight w:val="240"/>
                            </w:trPr>
                            <w:tc>
                              <w:tcPr>
                                <w:tcW w:w="1140" w:type="dxa"/>
                              </w:tcPr>
                              <w:p w14:paraId="351AC0E3" w14:textId="77777777" w:rsidR="00366BA6" w:rsidRDefault="00366BA6">
                                <w:r>
                                  <w:t>Betreft</w:t>
                                </w:r>
                              </w:p>
                            </w:tc>
                            <w:tc>
                              <w:tcPr>
                                <w:tcW w:w="5400" w:type="dxa"/>
                              </w:tcPr>
                              <w:p w14:paraId="5E66934A" w14:textId="441F772F" w:rsidR="00366BA6" w:rsidRDefault="00366BA6" w:rsidP="00A136B6">
                                <w:r>
                                  <w:t>Lijst van vragen en antwoorden van de begrotingsstaten van het ministerie van Infrastructuur en Waterstaat</w:t>
                                </w:r>
                                <w:r w:rsidR="00E51A00">
                                  <w:t>,</w:t>
                                </w:r>
                                <w:r>
                                  <w:t xml:space="preserve"> het </w:t>
                                </w:r>
                                <w:r w:rsidR="000717BA">
                                  <w:t>Mobiliteits</w:t>
                                </w:r>
                                <w:r w:rsidR="00A136B6">
                                  <w:t>fonds</w:t>
                                </w:r>
                                <w:r w:rsidR="00E51A00">
                                  <w:t xml:space="preserve"> en het Deltafonds</w:t>
                                </w:r>
                                <w:r w:rsidR="004D3CFF">
                                  <w:t xml:space="preserve"> voor het jaar 202</w:t>
                                </w:r>
                                <w:r w:rsidR="00E51A00">
                                  <w:t>5</w:t>
                                </w:r>
                                <w:r>
                                  <w:t xml:space="preserve"> (</w:t>
                                </w:r>
                                <w:r w:rsidR="00E51A00">
                                  <w:t>S</w:t>
                                </w:r>
                                <w:r w:rsidR="000717BA">
                                  <w:t>uppletoire Begroting</w:t>
                                </w:r>
                                <w:r w:rsidR="00E51A00">
                                  <w:t xml:space="preserve"> September</w:t>
                                </w:r>
                                <w:r>
                                  <w:t>)</w:t>
                                </w:r>
                              </w:p>
                            </w:tc>
                          </w:tr>
                          <w:tr w:rsidR="00366BA6" w14:paraId="6E314322" w14:textId="77777777">
                            <w:trPr>
                              <w:trHeight w:val="200"/>
                            </w:trPr>
                            <w:tc>
                              <w:tcPr>
                                <w:tcW w:w="1140" w:type="dxa"/>
                              </w:tcPr>
                              <w:p w14:paraId="0709A031" w14:textId="77777777" w:rsidR="00366BA6" w:rsidRDefault="00366BA6"/>
                            </w:tc>
                            <w:tc>
                              <w:tcPr>
                                <w:tcW w:w="5400" w:type="dxa"/>
                              </w:tcPr>
                              <w:p w14:paraId="17533552" w14:textId="77777777" w:rsidR="00366BA6" w:rsidRDefault="00366BA6"/>
                            </w:tc>
                          </w:tr>
                        </w:tbl>
                        <w:p w14:paraId="72E95FF7"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D44D819" id="Documentgegevens" o:spid="_x0000_s1037" type="#_x0000_t202" style="position:absolute;margin-left:79.35pt;margin-top:286.25pt;width:333.2pt;height:83.0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366BA6" w14:paraId="65C04A36" w14:textId="77777777">
                      <w:trPr>
                        <w:trHeight w:val="200"/>
                      </w:trPr>
                      <w:tc>
                        <w:tcPr>
                          <w:tcW w:w="1140" w:type="dxa"/>
                        </w:tcPr>
                        <w:p w14:paraId="5E5D5575" w14:textId="77777777" w:rsidR="00366BA6" w:rsidRDefault="00366BA6"/>
                      </w:tc>
                      <w:tc>
                        <w:tcPr>
                          <w:tcW w:w="5400" w:type="dxa"/>
                        </w:tcPr>
                        <w:p w14:paraId="3DA45E3E" w14:textId="77777777" w:rsidR="00366BA6" w:rsidRDefault="00366BA6"/>
                      </w:tc>
                    </w:tr>
                    <w:tr w:rsidR="00366BA6" w14:paraId="2D15B703" w14:textId="77777777">
                      <w:trPr>
                        <w:trHeight w:val="240"/>
                      </w:trPr>
                      <w:tc>
                        <w:tcPr>
                          <w:tcW w:w="1140" w:type="dxa"/>
                        </w:tcPr>
                        <w:p w14:paraId="1CEBE3B8" w14:textId="77777777" w:rsidR="00366BA6" w:rsidRDefault="00366BA6">
                          <w:r>
                            <w:t>Datum</w:t>
                          </w:r>
                        </w:p>
                      </w:tc>
                      <w:tc>
                        <w:tcPr>
                          <w:tcW w:w="5400" w:type="dxa"/>
                        </w:tcPr>
                        <w:p w14:paraId="208BC51D" w14:textId="430B263F" w:rsidR="00366BA6" w:rsidRDefault="00B36E60">
                          <w:r>
                            <w:t>26 september 2025</w:t>
                          </w:r>
                        </w:p>
                      </w:tc>
                    </w:tr>
                    <w:tr w:rsidR="00366BA6" w14:paraId="202D5B05" w14:textId="77777777">
                      <w:trPr>
                        <w:trHeight w:val="240"/>
                      </w:trPr>
                      <w:tc>
                        <w:tcPr>
                          <w:tcW w:w="1140" w:type="dxa"/>
                        </w:tcPr>
                        <w:p w14:paraId="351AC0E3" w14:textId="77777777" w:rsidR="00366BA6" w:rsidRDefault="00366BA6">
                          <w:r>
                            <w:t>Betreft</w:t>
                          </w:r>
                        </w:p>
                      </w:tc>
                      <w:tc>
                        <w:tcPr>
                          <w:tcW w:w="5400" w:type="dxa"/>
                        </w:tcPr>
                        <w:p w14:paraId="5E66934A" w14:textId="441F772F" w:rsidR="00366BA6" w:rsidRDefault="00366BA6" w:rsidP="00A136B6">
                          <w:r>
                            <w:t>Lijst van vragen en antwoorden van de begrotingsstaten van het ministerie van Infrastructuur en Waterstaat</w:t>
                          </w:r>
                          <w:r w:rsidR="00E51A00">
                            <w:t>,</w:t>
                          </w:r>
                          <w:r>
                            <w:t xml:space="preserve"> het </w:t>
                          </w:r>
                          <w:r w:rsidR="000717BA">
                            <w:t>Mobiliteits</w:t>
                          </w:r>
                          <w:r w:rsidR="00A136B6">
                            <w:t>fonds</w:t>
                          </w:r>
                          <w:r w:rsidR="00E51A00">
                            <w:t xml:space="preserve"> en het Deltafonds</w:t>
                          </w:r>
                          <w:r w:rsidR="004D3CFF">
                            <w:t xml:space="preserve"> voor het jaar 202</w:t>
                          </w:r>
                          <w:r w:rsidR="00E51A00">
                            <w:t>5</w:t>
                          </w:r>
                          <w:r>
                            <w:t xml:space="preserve"> (</w:t>
                          </w:r>
                          <w:r w:rsidR="00E51A00">
                            <w:t>S</w:t>
                          </w:r>
                          <w:r w:rsidR="000717BA">
                            <w:t>uppletoire Begroting</w:t>
                          </w:r>
                          <w:r w:rsidR="00E51A00">
                            <w:t xml:space="preserve"> September</w:t>
                          </w:r>
                          <w:r>
                            <w:t>)</w:t>
                          </w:r>
                        </w:p>
                      </w:tc>
                    </w:tr>
                    <w:tr w:rsidR="00366BA6" w14:paraId="6E314322" w14:textId="77777777">
                      <w:trPr>
                        <w:trHeight w:val="200"/>
                      </w:trPr>
                      <w:tc>
                        <w:tcPr>
                          <w:tcW w:w="1140" w:type="dxa"/>
                        </w:tcPr>
                        <w:p w14:paraId="0709A031" w14:textId="77777777" w:rsidR="00366BA6" w:rsidRDefault="00366BA6"/>
                      </w:tc>
                      <w:tc>
                        <w:tcPr>
                          <w:tcW w:w="5400" w:type="dxa"/>
                        </w:tcPr>
                        <w:p w14:paraId="17533552" w14:textId="77777777" w:rsidR="00366BA6" w:rsidRDefault="00366BA6"/>
                      </w:tc>
                    </w:tr>
                  </w:tbl>
                  <w:p w14:paraId="72E95FF7" w14:textId="77777777" w:rsidR="00366BA6" w:rsidRDefault="00366BA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E191660" wp14:editId="137C3027">
              <wp:simplePos x="0" y="0"/>
              <wp:positionH relativeFrom="page">
                <wp:posOffset>1007745</wp:posOffset>
              </wp:positionH>
              <wp:positionV relativeFrom="page">
                <wp:posOffset>1199515</wp:posOffset>
              </wp:positionV>
              <wp:extent cx="2381250" cy="285750"/>
              <wp:effectExtent l="0" t="0" r="0" b="0"/>
              <wp:wrapNone/>
              <wp:docPr id="11" name="Merk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4E37D00E"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E191660" id="Merking" o:spid="_x0000_s1038" type="#_x0000_t202" style="position:absolute;margin-left:79.35pt;margin-top:94.45pt;width:187.5pt;height: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" filled="f" stroked="f">
              <v:textbox inset="0,0,0,0">
                <w:txbxContent>
                  <w:p w14:paraId="4E37D00E" w14:textId="77777777" w:rsidR="00366BA6" w:rsidRDefault="00366BA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3C5AA9"/>
    <w:multiLevelType w:val="multilevel"/>
    <w:tmpl w:val="A587218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1102EC"/>
    <w:multiLevelType w:val="multilevel"/>
    <w:tmpl w:val="7DAC31B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5E98BC"/>
    <w:multiLevelType w:val="multilevel"/>
    <w:tmpl w:val="BE7C7518"/>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8D5B0E"/>
    <w:multiLevelType w:val="multilevel"/>
    <w:tmpl w:val="274FA83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CB6BA5"/>
    <w:multiLevelType w:val="multilevel"/>
    <w:tmpl w:val="B5819F3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9F509E7"/>
    <w:multiLevelType w:val="multilevel"/>
    <w:tmpl w:val="5EE7960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8BE0FC8"/>
    <w:multiLevelType w:val="multilevel"/>
    <w:tmpl w:val="6A7F6EF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A05F51D"/>
    <w:multiLevelType w:val="multilevel"/>
    <w:tmpl w:val="60A300A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2AD1A6A"/>
    <w:multiLevelType w:val="multilevel"/>
    <w:tmpl w:val="BB906D0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7F8B2EA"/>
    <w:multiLevelType w:val="multilevel"/>
    <w:tmpl w:val="2A65BE1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1BA179"/>
    <w:multiLevelType w:val="multilevel"/>
    <w:tmpl w:val="53ADC9C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5BB85E"/>
    <w:multiLevelType w:val="multilevel"/>
    <w:tmpl w:val="A6F96AC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A677A7"/>
    <w:multiLevelType w:val="hybridMultilevel"/>
    <w:tmpl w:val="28361540"/>
    <w:lvl w:ilvl="0" w:tplc="14788E6C">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76AF013"/>
    <w:multiLevelType w:val="multilevel"/>
    <w:tmpl w:val="C1BD2A6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F0AB20"/>
    <w:multiLevelType w:val="multilevel"/>
    <w:tmpl w:val="BA84BA8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407241"/>
    <w:multiLevelType w:val="hybridMultilevel"/>
    <w:tmpl w:val="FC20084C"/>
    <w:lvl w:ilvl="0" w:tplc="D99A8042">
      <w:numFmt w:val="bullet"/>
      <w:lvlText w:val=""/>
      <w:lvlJc w:val="left"/>
      <w:pPr>
        <w:ind w:left="720" w:hanging="360"/>
      </w:pPr>
      <w:rPr>
        <w:rFonts w:ascii="Symbol" w:eastAsiaTheme="minorHAnsi" w:hAnsi="Symbol" w:cstheme="minorBidi"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53109C6"/>
    <w:multiLevelType w:val="hybridMultilevel"/>
    <w:tmpl w:val="3CBA26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5DDBD2FD"/>
    <w:multiLevelType w:val="multilevel"/>
    <w:tmpl w:val="F7E66AA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2454810">
    <w:abstractNumId w:val="6"/>
  </w:num>
  <w:num w:numId="2" w16cid:durableId="1270507752">
    <w:abstractNumId w:val="10"/>
  </w:num>
  <w:num w:numId="3" w16cid:durableId="1986935669">
    <w:abstractNumId w:val="4"/>
  </w:num>
  <w:num w:numId="4" w16cid:durableId="847522210">
    <w:abstractNumId w:val="1"/>
  </w:num>
  <w:num w:numId="5" w16cid:durableId="1092236761">
    <w:abstractNumId w:val="5"/>
  </w:num>
  <w:num w:numId="6" w16cid:durableId="1559784582">
    <w:abstractNumId w:val="0"/>
  </w:num>
  <w:num w:numId="7" w16cid:durableId="1846552161">
    <w:abstractNumId w:val="7"/>
  </w:num>
  <w:num w:numId="8" w16cid:durableId="1580017255">
    <w:abstractNumId w:val="3"/>
  </w:num>
  <w:num w:numId="9" w16cid:durableId="1400641006">
    <w:abstractNumId w:val="13"/>
  </w:num>
  <w:num w:numId="10" w16cid:durableId="832992480">
    <w:abstractNumId w:val="17"/>
  </w:num>
  <w:num w:numId="11" w16cid:durableId="976031358">
    <w:abstractNumId w:val="14"/>
  </w:num>
  <w:num w:numId="12" w16cid:durableId="1480419903">
    <w:abstractNumId w:val="2"/>
  </w:num>
  <w:num w:numId="13" w16cid:durableId="314263621">
    <w:abstractNumId w:val="8"/>
  </w:num>
  <w:num w:numId="14" w16cid:durableId="1397364266">
    <w:abstractNumId w:val="9"/>
  </w:num>
  <w:num w:numId="15" w16cid:durableId="932013211">
    <w:abstractNumId w:val="11"/>
  </w:num>
  <w:num w:numId="16" w16cid:durableId="722489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0787643">
    <w:abstractNumId w:val="12"/>
  </w:num>
  <w:num w:numId="18" w16cid:durableId="9679735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8F"/>
    <w:rsid w:val="0000600A"/>
    <w:rsid w:val="0001009A"/>
    <w:rsid w:val="00014B22"/>
    <w:rsid w:val="00024302"/>
    <w:rsid w:val="000353EA"/>
    <w:rsid w:val="0004269F"/>
    <w:rsid w:val="000471E0"/>
    <w:rsid w:val="00064807"/>
    <w:rsid w:val="0006604C"/>
    <w:rsid w:val="0007042D"/>
    <w:rsid w:val="0007121B"/>
    <w:rsid w:val="000717BA"/>
    <w:rsid w:val="00071A28"/>
    <w:rsid w:val="00075D6B"/>
    <w:rsid w:val="000911FF"/>
    <w:rsid w:val="000B2711"/>
    <w:rsid w:val="000C1DF9"/>
    <w:rsid w:val="000D0927"/>
    <w:rsid w:val="000D1720"/>
    <w:rsid w:val="000D58EF"/>
    <w:rsid w:val="000E202B"/>
    <w:rsid w:val="000E2C62"/>
    <w:rsid w:val="00102A83"/>
    <w:rsid w:val="0010690E"/>
    <w:rsid w:val="00120135"/>
    <w:rsid w:val="00131F9A"/>
    <w:rsid w:val="00140D86"/>
    <w:rsid w:val="0015729C"/>
    <w:rsid w:val="001617E7"/>
    <w:rsid w:val="00166202"/>
    <w:rsid w:val="00167398"/>
    <w:rsid w:val="00181712"/>
    <w:rsid w:val="001838E1"/>
    <w:rsid w:val="001A4973"/>
    <w:rsid w:val="001A5363"/>
    <w:rsid w:val="001A6038"/>
    <w:rsid w:val="001C515D"/>
    <w:rsid w:val="001D2E9C"/>
    <w:rsid w:val="00200525"/>
    <w:rsid w:val="00212AAD"/>
    <w:rsid w:val="00216FF4"/>
    <w:rsid w:val="002206F3"/>
    <w:rsid w:val="00221083"/>
    <w:rsid w:val="00251436"/>
    <w:rsid w:val="00251B8F"/>
    <w:rsid w:val="002745E1"/>
    <w:rsid w:val="0029363B"/>
    <w:rsid w:val="00293997"/>
    <w:rsid w:val="00295858"/>
    <w:rsid w:val="002965E2"/>
    <w:rsid w:val="002B3B7F"/>
    <w:rsid w:val="002B3C83"/>
    <w:rsid w:val="002B6A32"/>
    <w:rsid w:val="002D6225"/>
    <w:rsid w:val="002E0518"/>
    <w:rsid w:val="002F6561"/>
    <w:rsid w:val="00302EFC"/>
    <w:rsid w:val="003044BA"/>
    <w:rsid w:val="00313C4E"/>
    <w:rsid w:val="00320DAF"/>
    <w:rsid w:val="003238F0"/>
    <w:rsid w:val="003353C6"/>
    <w:rsid w:val="003376C8"/>
    <w:rsid w:val="003532C8"/>
    <w:rsid w:val="0036548A"/>
    <w:rsid w:val="00366BA6"/>
    <w:rsid w:val="00387987"/>
    <w:rsid w:val="00393D3E"/>
    <w:rsid w:val="00394BE7"/>
    <w:rsid w:val="003B1466"/>
    <w:rsid w:val="003B34B1"/>
    <w:rsid w:val="003B516C"/>
    <w:rsid w:val="003C7C72"/>
    <w:rsid w:val="003D1FCC"/>
    <w:rsid w:val="00402DA0"/>
    <w:rsid w:val="0041594D"/>
    <w:rsid w:val="00455647"/>
    <w:rsid w:val="00462887"/>
    <w:rsid w:val="00471BBC"/>
    <w:rsid w:val="0048468B"/>
    <w:rsid w:val="00485C37"/>
    <w:rsid w:val="00491B6D"/>
    <w:rsid w:val="00494DC5"/>
    <w:rsid w:val="004B3386"/>
    <w:rsid w:val="004C18A7"/>
    <w:rsid w:val="004D3CFF"/>
    <w:rsid w:val="004E4C90"/>
    <w:rsid w:val="004E5ADA"/>
    <w:rsid w:val="004F0780"/>
    <w:rsid w:val="004F082D"/>
    <w:rsid w:val="00500960"/>
    <w:rsid w:val="00503EA2"/>
    <w:rsid w:val="00510088"/>
    <w:rsid w:val="0051375E"/>
    <w:rsid w:val="00521780"/>
    <w:rsid w:val="0052435B"/>
    <w:rsid w:val="00527C8F"/>
    <w:rsid w:val="005341F9"/>
    <w:rsid w:val="005509DA"/>
    <w:rsid w:val="00554A69"/>
    <w:rsid w:val="0057545A"/>
    <w:rsid w:val="00583934"/>
    <w:rsid w:val="005C155D"/>
    <w:rsid w:val="005C321B"/>
    <w:rsid w:val="005C6E03"/>
    <w:rsid w:val="005D39D9"/>
    <w:rsid w:val="005F0752"/>
    <w:rsid w:val="005F2723"/>
    <w:rsid w:val="005F625A"/>
    <w:rsid w:val="00602C46"/>
    <w:rsid w:val="006038B8"/>
    <w:rsid w:val="00615C4D"/>
    <w:rsid w:val="006300CB"/>
    <w:rsid w:val="00647BF5"/>
    <w:rsid w:val="00661F05"/>
    <w:rsid w:val="006670A4"/>
    <w:rsid w:val="006805C0"/>
    <w:rsid w:val="00680C56"/>
    <w:rsid w:val="006832F4"/>
    <w:rsid w:val="00694378"/>
    <w:rsid w:val="006A360E"/>
    <w:rsid w:val="006B538E"/>
    <w:rsid w:val="006B7AD9"/>
    <w:rsid w:val="006D4102"/>
    <w:rsid w:val="006D4265"/>
    <w:rsid w:val="006E2238"/>
    <w:rsid w:val="006F547E"/>
    <w:rsid w:val="00722BB5"/>
    <w:rsid w:val="00731DC7"/>
    <w:rsid w:val="00734455"/>
    <w:rsid w:val="00747A3C"/>
    <w:rsid w:val="00776D28"/>
    <w:rsid w:val="00781FE4"/>
    <w:rsid w:val="007939B1"/>
    <w:rsid w:val="007D1C52"/>
    <w:rsid w:val="007E17A1"/>
    <w:rsid w:val="007E1A3B"/>
    <w:rsid w:val="007E7D1F"/>
    <w:rsid w:val="008052CA"/>
    <w:rsid w:val="0080785E"/>
    <w:rsid w:val="00816DAF"/>
    <w:rsid w:val="00827C12"/>
    <w:rsid w:val="00831D20"/>
    <w:rsid w:val="00832D48"/>
    <w:rsid w:val="0083319E"/>
    <w:rsid w:val="00846101"/>
    <w:rsid w:val="00850719"/>
    <w:rsid w:val="008522EB"/>
    <w:rsid w:val="00863B8F"/>
    <w:rsid w:val="0086617E"/>
    <w:rsid w:val="008849F5"/>
    <w:rsid w:val="008925B0"/>
    <w:rsid w:val="0089275D"/>
    <w:rsid w:val="008B7996"/>
    <w:rsid w:val="009037CD"/>
    <w:rsid w:val="00905AC6"/>
    <w:rsid w:val="00910F44"/>
    <w:rsid w:val="00911A9D"/>
    <w:rsid w:val="00920E69"/>
    <w:rsid w:val="0092353D"/>
    <w:rsid w:val="0092637C"/>
    <w:rsid w:val="00932F81"/>
    <w:rsid w:val="00935CFB"/>
    <w:rsid w:val="00944908"/>
    <w:rsid w:val="00944A1D"/>
    <w:rsid w:val="00946666"/>
    <w:rsid w:val="00952A46"/>
    <w:rsid w:val="00955DE8"/>
    <w:rsid w:val="00957DC5"/>
    <w:rsid w:val="00971AB4"/>
    <w:rsid w:val="00977EF4"/>
    <w:rsid w:val="0099395D"/>
    <w:rsid w:val="009A40FC"/>
    <w:rsid w:val="009C1131"/>
    <w:rsid w:val="009D68E8"/>
    <w:rsid w:val="00A136B6"/>
    <w:rsid w:val="00A14E3A"/>
    <w:rsid w:val="00A17195"/>
    <w:rsid w:val="00A272DE"/>
    <w:rsid w:val="00A276DE"/>
    <w:rsid w:val="00A27C26"/>
    <w:rsid w:val="00A65E06"/>
    <w:rsid w:val="00A72212"/>
    <w:rsid w:val="00A74ECD"/>
    <w:rsid w:val="00A7670F"/>
    <w:rsid w:val="00A95F8F"/>
    <w:rsid w:val="00AB1EC5"/>
    <w:rsid w:val="00AC4F76"/>
    <w:rsid w:val="00AE5D7A"/>
    <w:rsid w:val="00AF5813"/>
    <w:rsid w:val="00AF5919"/>
    <w:rsid w:val="00B13640"/>
    <w:rsid w:val="00B36E60"/>
    <w:rsid w:val="00B41BCF"/>
    <w:rsid w:val="00B62CD2"/>
    <w:rsid w:val="00B63E19"/>
    <w:rsid w:val="00B702F2"/>
    <w:rsid w:val="00B740BC"/>
    <w:rsid w:val="00B77CCD"/>
    <w:rsid w:val="00B806BB"/>
    <w:rsid w:val="00B87BAC"/>
    <w:rsid w:val="00B97746"/>
    <w:rsid w:val="00BA68C8"/>
    <w:rsid w:val="00BC4413"/>
    <w:rsid w:val="00BC7C03"/>
    <w:rsid w:val="00BD500D"/>
    <w:rsid w:val="00BE02C9"/>
    <w:rsid w:val="00BF5934"/>
    <w:rsid w:val="00C01E3B"/>
    <w:rsid w:val="00C060D2"/>
    <w:rsid w:val="00C12C1F"/>
    <w:rsid w:val="00C1521D"/>
    <w:rsid w:val="00C26AF1"/>
    <w:rsid w:val="00C44952"/>
    <w:rsid w:val="00C44ED6"/>
    <w:rsid w:val="00C67BB8"/>
    <w:rsid w:val="00C75AC1"/>
    <w:rsid w:val="00C76FAE"/>
    <w:rsid w:val="00C925BE"/>
    <w:rsid w:val="00CB447B"/>
    <w:rsid w:val="00CC7581"/>
    <w:rsid w:val="00CD2CCF"/>
    <w:rsid w:val="00CE2116"/>
    <w:rsid w:val="00CE2F00"/>
    <w:rsid w:val="00CE325C"/>
    <w:rsid w:val="00CE4283"/>
    <w:rsid w:val="00CF170B"/>
    <w:rsid w:val="00CF3A54"/>
    <w:rsid w:val="00D013DA"/>
    <w:rsid w:val="00D032ED"/>
    <w:rsid w:val="00D07092"/>
    <w:rsid w:val="00D2128D"/>
    <w:rsid w:val="00D52D2A"/>
    <w:rsid w:val="00D53C0D"/>
    <w:rsid w:val="00D55313"/>
    <w:rsid w:val="00D75BE4"/>
    <w:rsid w:val="00D92C59"/>
    <w:rsid w:val="00D942C7"/>
    <w:rsid w:val="00DA3F72"/>
    <w:rsid w:val="00DA5779"/>
    <w:rsid w:val="00DC0EAC"/>
    <w:rsid w:val="00DD085A"/>
    <w:rsid w:val="00DE13A2"/>
    <w:rsid w:val="00DF0A1D"/>
    <w:rsid w:val="00DF3CB2"/>
    <w:rsid w:val="00E04606"/>
    <w:rsid w:val="00E32458"/>
    <w:rsid w:val="00E35A10"/>
    <w:rsid w:val="00E41A04"/>
    <w:rsid w:val="00E41A8A"/>
    <w:rsid w:val="00E51A00"/>
    <w:rsid w:val="00E77BD9"/>
    <w:rsid w:val="00E824AD"/>
    <w:rsid w:val="00E833A9"/>
    <w:rsid w:val="00E83753"/>
    <w:rsid w:val="00E95484"/>
    <w:rsid w:val="00EA0181"/>
    <w:rsid w:val="00EA32AD"/>
    <w:rsid w:val="00EB4C81"/>
    <w:rsid w:val="00EB5038"/>
    <w:rsid w:val="00EB6989"/>
    <w:rsid w:val="00EB7D76"/>
    <w:rsid w:val="00EE0723"/>
    <w:rsid w:val="00EE6B90"/>
    <w:rsid w:val="00EF054C"/>
    <w:rsid w:val="00EF627F"/>
    <w:rsid w:val="00EF679F"/>
    <w:rsid w:val="00F02C2C"/>
    <w:rsid w:val="00F03093"/>
    <w:rsid w:val="00F15C6E"/>
    <w:rsid w:val="00F16314"/>
    <w:rsid w:val="00F2086A"/>
    <w:rsid w:val="00F20A43"/>
    <w:rsid w:val="00F33697"/>
    <w:rsid w:val="00F34A9D"/>
    <w:rsid w:val="00F409D2"/>
    <w:rsid w:val="00F41087"/>
    <w:rsid w:val="00F44955"/>
    <w:rsid w:val="00F4555F"/>
    <w:rsid w:val="00F50398"/>
    <w:rsid w:val="00F6454F"/>
    <w:rsid w:val="00F72D55"/>
    <w:rsid w:val="00F97F31"/>
    <w:rsid w:val="00FB25EA"/>
    <w:rsid w:val="00FB59FE"/>
    <w:rsid w:val="00FC11B7"/>
    <w:rsid w:val="00FC5B8D"/>
    <w:rsid w:val="00FC65C3"/>
    <w:rsid w:val="00FD5B25"/>
    <w:rsid w:val="00FE6578"/>
    <w:rsid w:val="00FF4A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pPr>
      <w:spacing w:before="100" w:after="240"/>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rPr>
      <w:sz w:val="17"/>
      <w:szCs w:val="17"/>
    </w:rPr>
  </w:style>
  <w:style w:type="paragraph" w:customStyle="1" w:styleId="ACWOndertekening85cursief">
    <w:name w:val="ACW Ondertekening 8.5 cursief"/>
    <w:basedOn w:val="Standaard"/>
    <w:next w:val="Standaard"/>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eindblad1">
    <w:name w:val="ANVS eindblad 1"/>
    <w:basedOn w:val="Standaard"/>
    <w:next w:val="Standaard"/>
    <w:pPr>
      <w:spacing w:before="220"/>
    </w:pPr>
  </w:style>
  <w:style w:type="paragraph" w:customStyle="1" w:styleId="ANVSeindblad2">
    <w:name w:val="ANVS eindblad 2"/>
    <w:basedOn w:val="Standaard"/>
    <w:next w:val="Standaard"/>
    <w:pPr>
      <w:spacing w:before="250"/>
    </w:pPr>
  </w:style>
  <w:style w:type="paragraph" w:customStyle="1" w:styleId="ANVSeindblad3">
    <w:name w:val="ANVS eindblad 3"/>
    <w:basedOn w:val="Standaard"/>
    <w:next w:val="Standaard"/>
    <w:pPr>
      <w:spacing w:before="280"/>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pPr>
  </w:style>
  <w:style w:type="paragraph" w:customStyle="1" w:styleId="ANVSInspectierapportTitel">
    <w:name w:val="ANVS Inspectierapport Titel"/>
    <w:basedOn w:val="Standaard"/>
    <w:next w:val="Standaard"/>
    <w:pPr>
      <w:spacing w:before="60" w:after="320"/>
    </w:pPr>
    <w:rPr>
      <w:b/>
      <w:sz w:val="24"/>
      <w:szCs w:val="24"/>
    </w:rPr>
  </w:style>
  <w:style w:type="paragraph" w:customStyle="1" w:styleId="ANVSInspectierapporttussenruimte">
    <w:name w:val="ANVS Inspectierapport tussenruimte"/>
    <w:basedOn w:val="Standaard"/>
    <w:next w:val="Standaard"/>
    <w:pPr>
      <w:spacing w:after="840"/>
    </w:pPr>
  </w:style>
  <w:style w:type="paragraph" w:customStyle="1" w:styleId="ANVSstandaard15">
    <w:name w:val="ANVS standaard 1.5"/>
    <w:basedOn w:val="Standaard"/>
    <w:next w:val="Standaard"/>
    <w:pPr>
      <w:spacing w:line="320" w:lineRule="exact"/>
    </w:pPr>
  </w:style>
  <w:style w:type="paragraph" w:customStyle="1" w:styleId="ANVSStandaardVerdana8">
    <w:name w:val="ANVS Standaard Verdana 8"/>
    <w:basedOn w:val="Standaard"/>
    <w:next w:val="Standaard"/>
    <w:rPr>
      <w:sz w:val="16"/>
      <w:szCs w:val="16"/>
    </w:rPr>
  </w:style>
  <w:style w:type="paragraph" w:customStyle="1" w:styleId="ANVSV12R12">
    <w:name w:val="ANVS V12 R12"/>
    <w:basedOn w:val="Standaard"/>
    <w:next w:val="Standaard"/>
    <w:rPr>
      <w:sz w:val="24"/>
      <w:szCs w:val="24"/>
    </w:rPr>
  </w:style>
  <w:style w:type="paragraph" w:customStyle="1" w:styleId="ANVSV9v0n6r12bold">
    <w:name w:val="ANVS V9 v0 n6 r12 bold"/>
    <w:basedOn w:val="Standaard"/>
    <w:next w:val="Standaard"/>
    <w:pPr>
      <w:spacing w:after="120"/>
    </w:pPr>
    <w:rPr>
      <w:b/>
    </w:rPr>
  </w:style>
  <w:style w:type="paragraph" w:customStyle="1" w:styleId="DPopsomming">
    <w:name w:val="DP opsomming"/>
    <w:basedOn w:val="Standaard"/>
    <w:next w:val="Standaard"/>
  </w:style>
  <w:style w:type="paragraph" w:customStyle="1" w:styleId="DPstandaardopsomming">
    <w:name w:val="DP standaard opsomming"/>
    <w:basedOn w:val="Standaard"/>
    <w:next w:val="Standaard"/>
    <w:pPr>
      <w:numPr>
        <w:numId w:val="1"/>
      </w:numPr>
    </w:pPr>
  </w:style>
  <w:style w:type="paragraph" w:customStyle="1" w:styleId="DPstandaardopsomming2">
    <w:name w:val="DP standaard opsomming 2"/>
    <w:basedOn w:val="Standaard"/>
    <w:next w:val="Standaard"/>
    <w:pPr>
      <w:numPr>
        <w:ilvl w:val="1"/>
        <w:numId w:val="1"/>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pPr>
  </w:style>
  <w:style w:type="paragraph" w:customStyle="1" w:styleId="HBJZ-Voordrachtv12n0r12">
    <w:name w:val="HBJZ - Voordracht v12 n0 r12"/>
    <w:basedOn w:val="Standaard"/>
    <w:next w:val="Standaard"/>
    <w:pPr>
      <w:spacing w:before="240"/>
    </w:pPr>
  </w:style>
  <w:style w:type="paragraph" w:customStyle="1" w:styleId="Huisstijl-Bijlage">
    <w:name w:val="Huisstijl - Bijlage"/>
    <w:basedOn w:val="Standaard"/>
    <w:next w:val="Standaard"/>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style>
  <w:style w:type="paragraph" w:customStyle="1" w:styleId="Huisstijl-Bijlagezletter">
    <w:name w:val="Huisstijl - Bijlage z. letter"/>
    <w:basedOn w:val="Standaard"/>
    <w:next w:val="Standaard"/>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pPr>
    <w:rPr>
      <w:sz w:val="20"/>
      <w:szCs w:val="20"/>
    </w:rPr>
  </w:style>
  <w:style w:type="paragraph" w:customStyle="1" w:styleId="Huisstijl-Kader">
    <w:name w:val="Huisstijl - Kader"/>
    <w:basedOn w:val="Standaard"/>
    <w:next w:val="Standaard"/>
  </w:style>
  <w:style w:type="paragraph" w:customStyle="1" w:styleId="Huisstijl-KaderTussenkop">
    <w:name w:val="Huisstijl - Kader Tussenkop"/>
    <w:basedOn w:val="Standaard"/>
    <w:next w:val="Standaard"/>
    <w:rPr>
      <w:i/>
    </w:r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Kopznr1">
    <w:name w:val="Huisstijl - Kop z.nr 1"/>
    <w:basedOn w:val="Standaard"/>
    <w:next w:val="Standaard"/>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4"/>
      </w:numPr>
      <w:tabs>
        <w:tab w:val="left" w:pos="0"/>
      </w:tabs>
      <w:spacing w:before="240"/>
      <w:ind w:left="-1120"/>
    </w:pPr>
    <w:rPr>
      <w:b/>
    </w:rPr>
  </w:style>
  <w:style w:type="paragraph" w:customStyle="1" w:styleId="Huisstijl-Kopznr3">
    <w:name w:val="Huisstijl - Kop z.nr 3"/>
    <w:basedOn w:val="Standaard"/>
    <w:next w:val="Standaard"/>
    <w:pPr>
      <w:numPr>
        <w:ilvl w:val="2"/>
        <w:numId w:val="4"/>
      </w:numPr>
      <w:tabs>
        <w:tab w:val="left" w:pos="0"/>
      </w:tabs>
      <w:spacing w:before="240"/>
      <w:ind w:left="-1120"/>
    </w:pPr>
    <w:rPr>
      <w:i/>
    </w:rPr>
  </w:style>
  <w:style w:type="paragraph" w:customStyle="1" w:styleId="Huisstijl-Kopznr4">
    <w:name w:val="Huisstijl - Kop z.nr 4"/>
    <w:basedOn w:val="Standaard"/>
    <w:next w:val="Standaard"/>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style>
  <w:style w:type="paragraph" w:customStyle="1" w:styleId="Huisstijl-Subtitel">
    <w:name w:val="Huisstijl - Subtitel"/>
    <w:basedOn w:val="Standaard"/>
    <w:next w:val="Standaard"/>
    <w:pPr>
      <w:spacing w:before="240" w:after="360"/>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pPr>
    <w:rPr>
      <w:b/>
      <w:sz w:val="24"/>
      <w:szCs w:val="24"/>
    </w:rPr>
  </w:style>
  <w:style w:type="paragraph" w:customStyle="1" w:styleId="Huisstijl-Tussenkop">
    <w:name w:val="Huisstijl - Tussenkop"/>
    <w:basedOn w:val="Standaard"/>
    <w:next w:val="Standaard"/>
    <w:rPr>
      <w:i/>
    </w:rPr>
  </w:style>
  <w:style w:type="paragraph" w:customStyle="1" w:styleId="Huisstijl-Versie">
    <w:name w:val="Huisstijl - Versie"/>
    <w:basedOn w:val="Standaard"/>
    <w:next w:val="Standaard"/>
    <w:pPr>
      <w:spacing w:before="60" w:after="360"/>
    </w:pPr>
  </w:style>
  <w:style w:type="paragraph" w:customStyle="1" w:styleId="Huisstijlnummeringmetnummer">
    <w:name w:val="Huisstijl nummering met nummer"/>
    <w:basedOn w:val="Standaard"/>
    <w:next w:val="Standaard"/>
  </w:style>
  <w:style w:type="paragraph" w:customStyle="1" w:styleId="Huisstijlnummeringzondernummer">
    <w:name w:val="Huisstijl nummering zonder nummer"/>
    <w:basedOn w:val="Standaard"/>
    <w:next w:val="Standaard"/>
    <w:pPr>
      <w:spacing w:before="100" w:after="240"/>
    </w:pPr>
  </w:style>
  <w:style w:type="paragraph" w:customStyle="1" w:styleId="Huisstijlopsommingcolofoneninleiding">
    <w:name w:val="Huisstijl opsomming colofon en inleiding"/>
    <w:basedOn w:val="Standaard"/>
    <w:next w:val="Standaard"/>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pPr>
  </w:style>
  <w:style w:type="paragraph" w:customStyle="1" w:styleId="ILTOpsomming">
    <w:name w:val="ILT Opsomming"/>
    <w:basedOn w:val="Standaard"/>
    <w:next w:val="Standaard"/>
    <w:pPr>
      <w:numPr>
        <w:numId w:val="6"/>
      </w:numPr>
    </w:pPr>
  </w:style>
  <w:style w:type="paragraph" w:customStyle="1" w:styleId="ILTOpsomming15">
    <w:name w:val="ILT Opsomming 1.5"/>
    <w:basedOn w:val="Standaard"/>
    <w:next w:val="Standaard"/>
    <w:pPr>
      <w:numPr>
        <w:ilvl w:val="1"/>
        <w:numId w:val="6"/>
      </w:numPr>
      <w:spacing w:line="300" w:lineRule="exact"/>
    </w:pPr>
  </w:style>
  <w:style w:type="paragraph" w:customStyle="1" w:styleId="ILTOpsommingbullet">
    <w:name w:val="ILT Opsomming bullet"/>
    <w:basedOn w:val="Standaard"/>
    <w:next w:val="Standaard"/>
    <w:pPr>
      <w:numPr>
        <w:ilvl w:val="2"/>
        <w:numId w:val="6"/>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7"/>
      </w:numPr>
      <w:spacing w:after="120"/>
    </w:pPr>
  </w:style>
  <w:style w:type="paragraph" w:customStyle="1" w:styleId="ILTRapport16a">
    <w:name w:val="ILT Rapport 16a"/>
    <w:basedOn w:val="Standaard"/>
    <w:next w:val="Standaard"/>
    <w:pPr>
      <w:spacing w:before="60" w:after="60"/>
    </w:pPr>
  </w:style>
  <w:style w:type="paragraph" w:customStyle="1" w:styleId="ILTRapport16aIV9V12N0">
    <w:name w:val="ILT Rapport 16a I V9 V12 N0"/>
    <w:basedOn w:val="Standaard"/>
    <w:next w:val="Standaard"/>
    <w:pPr>
      <w:spacing w:before="240"/>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pPr>
  </w:style>
  <w:style w:type="paragraph" w:customStyle="1" w:styleId="ILTRapport16aStandaard">
    <w:name w:val="ILT Rapport 16a Standaard"/>
    <w:basedOn w:val="Standaard"/>
    <w:next w:val="Standaard"/>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pPr>
    <w:rPr>
      <w:sz w:val="20"/>
      <w:szCs w:val="20"/>
    </w:rPr>
  </w:style>
  <w:style w:type="paragraph" w:customStyle="1" w:styleId="ILTRapport16aV9V12n0">
    <w:name w:val="ILT Rapport 16a V9 V12 n0"/>
    <w:basedOn w:val="Standaard"/>
    <w:next w:val="Standaard"/>
    <w:pPr>
      <w:spacing w:before="240"/>
    </w:pPr>
    <w:rPr>
      <w:b/>
    </w:rPr>
  </w:style>
  <w:style w:type="paragraph" w:customStyle="1" w:styleId="ILTRapportnummerniv1">
    <w:name w:val="ILT Rapport nummer niv 1"/>
    <w:basedOn w:val="Standaard"/>
    <w:next w:val="Standaard"/>
    <w:pPr>
      <w:numPr>
        <w:numId w:val="7"/>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pPr>
    <w:rPr>
      <w:b/>
      <w:sz w:val="24"/>
      <w:szCs w:val="24"/>
    </w:rPr>
  </w:style>
  <w:style w:type="paragraph" w:customStyle="1" w:styleId="ILTStandaard6voor">
    <w:name w:val="ILT Standaard 6 voor"/>
    <w:basedOn w:val="Standaard"/>
    <w:next w:val="Standaard"/>
    <w:pPr>
      <w:spacing w:before="120"/>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Merking">
    <w:name w:val="Merking"/>
    <w:basedOn w:val="Standaard"/>
    <w:next w:val="Standaard"/>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8"/>
      </w:numPr>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pPr>
    <w:rPr>
      <w:b/>
    </w:rPr>
  </w:style>
  <w:style w:type="paragraph" w:customStyle="1" w:styleId="NEamemoMT6vstandaard">
    <w:name w:val="NEa memo MT 6v standaard"/>
    <w:basedOn w:val="Standaard"/>
    <w:next w:val="Standaard"/>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rPr>
      <w:sz w:val="13"/>
      <w:szCs w:val="13"/>
    </w:rPr>
  </w:style>
  <w:style w:type="paragraph" w:customStyle="1" w:styleId="OIMRapportAlineakop">
    <w:name w:val="OIM Rapport Alineakop"/>
    <w:basedOn w:val="Standaard"/>
    <w:next w:val="Standaard"/>
    <w:pPr>
      <w:numPr>
        <w:ilvl w:val="2"/>
        <w:numId w:val="10"/>
      </w:numPr>
    </w:pPr>
    <w:rPr>
      <w:color w:val="42145F"/>
      <w:sz w:val="24"/>
      <w:szCs w:val="24"/>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pPr>
    <w:rPr>
      <w:sz w:val="16"/>
      <w:szCs w:val="16"/>
    </w:rPr>
  </w:style>
  <w:style w:type="paragraph" w:customStyle="1" w:styleId="OIMRapporthfstenparagraafnummering">
    <w:name w:val="OIM Rapport hfst en paragraafnummering"/>
    <w:basedOn w:val="Standaard"/>
    <w:next w:val="Standaard"/>
  </w:style>
  <w:style w:type="paragraph" w:customStyle="1" w:styleId="OIMRapportHoofdstuk">
    <w:name w:val="OIM Rapport Hoofdstuk"/>
    <w:basedOn w:val="Standaard"/>
    <w:next w:val="Standaard"/>
    <w:pPr>
      <w:numPr>
        <w:numId w:val="10"/>
      </w:numPr>
      <w:spacing w:after="720" w:line="920" w:lineRule="exact"/>
    </w:pPr>
    <w:rPr>
      <w:b/>
      <w:color w:val="76D2B6"/>
      <w:sz w:val="76"/>
      <w:szCs w:val="76"/>
    </w:rPr>
  </w:style>
  <w:style w:type="paragraph" w:customStyle="1" w:styleId="OIMRapportinhoudkop">
    <w:name w:val="OIM Rapport inhoud kop"/>
    <w:basedOn w:val="Standaard"/>
    <w:next w:val="Standaard"/>
    <w:pPr>
      <w:spacing w:after="720" w:line="960" w:lineRule="exact"/>
    </w:pPr>
    <w:rPr>
      <w:b/>
      <w:color w:val="76D2B6"/>
      <w:sz w:val="80"/>
      <w:szCs w:val="80"/>
    </w:rPr>
  </w:style>
  <w:style w:type="paragraph" w:customStyle="1" w:styleId="OIMRapportInleiding">
    <w:name w:val="OIM Rapport Inleiding"/>
    <w:basedOn w:val="Standaard"/>
    <w:next w:val="Standaard"/>
    <w:pPr>
      <w:spacing w:line="380" w:lineRule="exact"/>
    </w:pPr>
    <w:rPr>
      <w:color w:val="42145F"/>
      <w:sz w:val="24"/>
      <w:szCs w:val="24"/>
    </w:rPr>
  </w:style>
  <w:style w:type="paragraph" w:customStyle="1" w:styleId="OIMRapportKadertekst">
    <w:name w:val="OIM Rapport Kadertekst"/>
    <w:basedOn w:val="Standaard"/>
    <w:next w:val="Standaard"/>
    <w:rPr>
      <w:color w:val="42145F"/>
      <w:sz w:val="16"/>
      <w:szCs w:val="16"/>
    </w:rPr>
  </w:style>
  <w:style w:type="paragraph" w:customStyle="1" w:styleId="OIMRapportNummering">
    <w:name w:val="OIM Rapport Nummering"/>
    <w:basedOn w:val="Standaard"/>
    <w:next w:val="Standaard"/>
    <w:pPr>
      <w:numPr>
        <w:numId w:val="12"/>
      </w:numPr>
    </w:pPr>
  </w:style>
  <w:style w:type="paragraph" w:customStyle="1" w:styleId="OIMRapportNummerlijst">
    <w:name w:val="OIM Rapport Nummerlijst"/>
    <w:basedOn w:val="Standaard"/>
    <w:next w:val="Standaard"/>
  </w:style>
  <w:style w:type="paragraph" w:customStyle="1" w:styleId="OIMRapportOpsomminglijst">
    <w:name w:val="OIM Rapport Opsomminglijst"/>
    <w:basedOn w:val="Standaard"/>
    <w:next w:val="Standaard"/>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0"/>
      </w:numPr>
    </w:pPr>
    <w:rPr>
      <w:b/>
      <w:color w:val="42145F"/>
      <w:sz w:val="24"/>
      <w:szCs w:val="24"/>
    </w:rPr>
  </w:style>
  <w:style w:type="paragraph" w:customStyle="1" w:styleId="OIMRapportSubalineakop">
    <w:name w:val="OIM Rapport Subalineakop"/>
    <w:basedOn w:val="Standaard"/>
    <w:next w:val="Standaard"/>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pPr>
  </w:style>
  <w:style w:type="paragraph" w:customStyle="1" w:styleId="Paginaeinde">
    <w:name w:val="Paginaeinde"/>
    <w:basedOn w:val="Standaard"/>
    <w:next w:val="Standaard"/>
    <w:pPr>
      <w:pageBreakBefore/>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rPr>
      <w:b/>
    </w:rPr>
  </w:style>
  <w:style w:type="paragraph" w:customStyle="1" w:styleId="RapportNiveau3">
    <w:name w:val="Rapport_Niveau_3"/>
    <w:basedOn w:val="Standaard"/>
    <w:next w:val="Standaard"/>
    <w:rPr>
      <w:i/>
    </w:rPr>
  </w:style>
  <w:style w:type="paragraph" w:customStyle="1" w:styleId="RapportNiveau4">
    <w:name w:val="Rapport_Niveau_4"/>
    <w:basedOn w:val="Standaard"/>
    <w:next w:val="Standaard"/>
  </w:style>
  <w:style w:type="paragraph" w:customStyle="1" w:styleId="RapportNiveau5">
    <w:name w:val="Rapport_Niveau_5"/>
    <w:basedOn w:val="Standaard"/>
    <w:next w:val="Standaard"/>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jc w:val="center"/>
    </w:pPr>
    <w:rPr>
      <w:b/>
    </w:r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KleinKapitaal">
    <w:name w:val="Standaard Klein Kapitaal"/>
    <w:basedOn w:val="Standaard"/>
    <w:next w:val="Standaard"/>
    <w:rPr>
      <w:smallCaps/>
    </w:rPr>
  </w:style>
  <w:style w:type="paragraph" w:customStyle="1" w:styleId="Standaardopsomming">
    <w:name w:val="Standaard opsomming"/>
    <w:basedOn w:val="Standaard"/>
    <w:next w:val="Standaard"/>
    <w:pPr>
      <w:numPr>
        <w:numId w:val="15"/>
      </w:numPr>
    </w:pPr>
  </w:style>
  <w:style w:type="paragraph" w:customStyle="1" w:styleId="Standaardopsomminglijst">
    <w:name w:val="Standaard opsomming lijst"/>
    <w:basedOn w:val="Standaard"/>
    <w:next w:val="Standaard"/>
  </w:style>
  <w:style w:type="paragraph" w:customStyle="1" w:styleId="Standaardrechts">
    <w:name w:val="Standaard rechts"/>
    <w:basedOn w:val="Standaard"/>
    <w:next w:val="Standaard"/>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rPr>
      <w:b/>
    </w:rPr>
  </w:style>
  <w:style w:type="paragraph" w:customStyle="1" w:styleId="StandaardVetenRood">
    <w:name w:val="Standaard Vet en Rood"/>
    <w:basedOn w:val="Standaard"/>
    <w:next w:val="Standaard"/>
    <w:rPr>
      <w:b/>
      <w:color w:val="FF0000"/>
    </w:rPr>
  </w:style>
  <w:style w:type="paragraph" w:customStyle="1" w:styleId="StandaardRapportExtraVermelding">
    <w:name w:val="Standaard_Rapport_Extra_Vermelding"/>
    <w:basedOn w:val="Standaard"/>
    <w:next w:val="Standaard"/>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pPr>
    <w:rPr>
      <w:sz w:val="20"/>
      <w:szCs w:val="20"/>
    </w:rPr>
  </w:style>
  <w:style w:type="paragraph" w:customStyle="1" w:styleId="StandaardRapportTitel">
    <w:name w:val="Standaard_Rapport_Titel"/>
    <w:basedOn w:val="Standaard"/>
    <w:next w:val="Standaard"/>
    <w:pPr>
      <w:spacing w:before="60" w:after="320"/>
    </w:pPr>
    <w:rPr>
      <w:b/>
      <w:sz w:val="24"/>
      <w:szCs w:val="24"/>
    </w:rPr>
  </w:style>
  <w:style w:type="paragraph" w:customStyle="1" w:styleId="StandaardRapportVersie">
    <w:name w:val="Standaard_Rapport_Versie"/>
    <w:basedOn w:val="Standaard"/>
    <w:next w:val="Standaard"/>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rPr>
      <w:sz w:val="14"/>
      <w:szCs w:val="14"/>
    </w:r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Zendbriefstandaard">
    <w:name w:val="Zendbrief standaard"/>
    <w:basedOn w:val="Standaard"/>
    <w:next w:val="Standaard"/>
    <w:pPr>
      <w:spacing w:before="100" w:after="240"/>
    </w:pPr>
  </w:style>
  <w:style w:type="paragraph" w:styleId="Koptekst">
    <w:name w:val="header"/>
    <w:basedOn w:val="Standaard"/>
    <w:link w:val="KoptekstChar"/>
    <w:uiPriority w:val="99"/>
    <w:unhideWhenUsed/>
    <w:rsid w:val="00527C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7C8F"/>
    <w:rPr>
      <w:rFonts w:ascii="Verdana" w:hAnsi="Verdana"/>
      <w:color w:val="000000"/>
      <w:sz w:val="18"/>
      <w:szCs w:val="18"/>
    </w:rPr>
  </w:style>
  <w:style w:type="paragraph" w:styleId="Voettekst">
    <w:name w:val="footer"/>
    <w:basedOn w:val="Standaard"/>
    <w:link w:val="VoettekstChar"/>
    <w:uiPriority w:val="99"/>
    <w:unhideWhenUsed/>
    <w:rsid w:val="00527C8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27C8F"/>
    <w:rPr>
      <w:rFonts w:ascii="Verdana" w:hAnsi="Verdana"/>
      <w:color w:val="000000"/>
      <w:sz w:val="18"/>
      <w:szCs w:val="18"/>
    </w:rPr>
  </w:style>
  <w:style w:type="character" w:customStyle="1" w:styleId="ilfuvd">
    <w:name w:val="ilfuvd"/>
    <w:basedOn w:val="Standaardalinea-lettertype"/>
    <w:rsid w:val="00BF5934"/>
  </w:style>
  <w:style w:type="paragraph" w:styleId="Ballontekst">
    <w:name w:val="Balloon Text"/>
    <w:basedOn w:val="Standaard"/>
    <w:link w:val="BallontekstChar"/>
    <w:uiPriority w:val="99"/>
    <w:semiHidden/>
    <w:unhideWhenUsed/>
    <w:rsid w:val="00D75BE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75BE4"/>
    <w:rPr>
      <w:rFonts w:ascii="Segoe UI" w:hAnsi="Segoe UI" w:cs="Segoe UI"/>
      <w:color w:val="000000"/>
      <w:sz w:val="18"/>
      <w:szCs w:val="18"/>
    </w:rPr>
  </w:style>
  <w:style w:type="character" w:styleId="Zwaar">
    <w:name w:val="Strong"/>
    <w:basedOn w:val="Standaardalinea-lettertype"/>
    <w:uiPriority w:val="22"/>
    <w:qFormat/>
    <w:rsid w:val="0004269F"/>
    <w:rPr>
      <w:b/>
      <w:bCs/>
    </w:rPr>
  </w:style>
  <w:style w:type="paragraph" w:styleId="Geenafstand">
    <w:name w:val="No Spacing"/>
    <w:basedOn w:val="Standaard"/>
    <w:link w:val="GeenafstandChar"/>
    <w:uiPriority w:val="1"/>
    <w:qFormat/>
    <w:rsid w:val="00F33697"/>
    <w:pPr>
      <w:autoSpaceDN/>
      <w:spacing w:line="240" w:lineRule="auto"/>
      <w:textAlignment w:val="auto"/>
    </w:pPr>
    <w:rPr>
      <w:rFonts w:ascii="Times New Roman" w:eastAsiaTheme="minorHAnsi" w:hAnsi="Times New Roman" w:cs="Times New Roman"/>
      <w:color w:val="auto"/>
      <w:sz w:val="20"/>
      <w:szCs w:val="20"/>
    </w:rPr>
  </w:style>
  <w:style w:type="paragraph" w:styleId="Lijstalinea">
    <w:name w:val="List Paragraph"/>
    <w:basedOn w:val="Standaard"/>
    <w:uiPriority w:val="34"/>
    <w:qFormat/>
    <w:rsid w:val="007E7D1F"/>
    <w:pPr>
      <w:autoSpaceDN/>
      <w:spacing w:after="160" w:line="259" w:lineRule="auto"/>
      <w:ind w:left="720"/>
      <w:contextualSpacing/>
      <w:textAlignment w:val="auto"/>
    </w:pPr>
    <w:rPr>
      <w:rFonts w:eastAsiaTheme="minorHAnsi" w:cstheme="minorBidi"/>
      <w:color w:val="auto"/>
      <w:szCs w:val="22"/>
      <w:lang w:val="en-US" w:eastAsia="en-US"/>
    </w:rPr>
  </w:style>
  <w:style w:type="paragraph" w:styleId="Voetnoottekst">
    <w:name w:val="footnote text"/>
    <w:basedOn w:val="Standaard"/>
    <w:link w:val="VoetnoottekstChar"/>
    <w:uiPriority w:val="99"/>
    <w:semiHidden/>
    <w:unhideWhenUsed/>
    <w:rsid w:val="00EB5038"/>
    <w:pPr>
      <w:autoSpaceDN/>
      <w:spacing w:line="240" w:lineRule="auto"/>
      <w:textAlignment w:val="auto"/>
    </w:pPr>
    <w:rPr>
      <w:rFonts w:ascii="Times New Roman" w:eastAsiaTheme="minorHAnsi"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EB5038"/>
    <w:rPr>
      <w:rFonts w:eastAsiaTheme="minorHAnsi" w:cs="Times New Roman"/>
    </w:rPr>
  </w:style>
  <w:style w:type="character" w:styleId="Voetnootmarkering">
    <w:name w:val="footnote reference"/>
    <w:basedOn w:val="Standaardalinea-lettertype"/>
    <w:uiPriority w:val="99"/>
    <w:semiHidden/>
    <w:unhideWhenUsed/>
    <w:rsid w:val="00EB5038"/>
    <w:rPr>
      <w:vertAlign w:val="superscript"/>
    </w:rPr>
  </w:style>
  <w:style w:type="paragraph" w:styleId="Bijschrift">
    <w:name w:val="caption"/>
    <w:basedOn w:val="Standaard"/>
    <w:uiPriority w:val="35"/>
    <w:semiHidden/>
    <w:unhideWhenUsed/>
    <w:qFormat/>
    <w:rsid w:val="00952A46"/>
    <w:pPr>
      <w:autoSpaceDN/>
      <w:spacing w:after="300" w:line="240" w:lineRule="auto"/>
      <w:textAlignment w:val="auto"/>
    </w:pPr>
    <w:rPr>
      <w:rFonts w:eastAsiaTheme="minorHAnsi" w:cs="Times New Roman"/>
      <w:b/>
      <w:bCs/>
      <w:color w:val="007BC7"/>
      <w:sz w:val="14"/>
      <w:szCs w:val="14"/>
    </w:rPr>
  </w:style>
  <w:style w:type="character" w:customStyle="1" w:styleId="GeenafstandChar">
    <w:name w:val="Geen afstand Char"/>
    <w:basedOn w:val="Standaardalinea-lettertype"/>
    <w:link w:val="Geenafstand"/>
    <w:uiPriority w:val="1"/>
    <w:locked/>
    <w:rsid w:val="004D3CFF"/>
    <w:rPr>
      <w:rFonts w:eastAsiaTheme="minorHAnsi" w:cs="Times New Roman"/>
    </w:rPr>
  </w:style>
  <w:style w:type="paragraph" w:customStyle="1" w:styleId="lijstqa">
    <w:name w:val="lijstqa"/>
    <w:basedOn w:val="Standaard"/>
    <w:rsid w:val="00DE13A2"/>
    <w:pPr>
      <w:autoSpaceDN/>
      <w:spacing w:after="200" w:line="240" w:lineRule="auto"/>
      <w:ind w:left="720"/>
      <w:textAlignment w:val="auto"/>
    </w:pPr>
    <w:rPr>
      <w:rFonts w:eastAsiaTheme="minorHAns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5828">
      <w:bodyDiv w:val="1"/>
      <w:marLeft w:val="0"/>
      <w:marRight w:val="0"/>
      <w:marTop w:val="0"/>
      <w:marBottom w:val="0"/>
      <w:divBdr>
        <w:top w:val="none" w:sz="0" w:space="0" w:color="auto"/>
        <w:left w:val="none" w:sz="0" w:space="0" w:color="auto"/>
        <w:bottom w:val="none" w:sz="0" w:space="0" w:color="auto"/>
        <w:right w:val="none" w:sz="0" w:space="0" w:color="auto"/>
      </w:divBdr>
    </w:div>
    <w:div w:id="75788283">
      <w:bodyDiv w:val="1"/>
      <w:marLeft w:val="0"/>
      <w:marRight w:val="0"/>
      <w:marTop w:val="0"/>
      <w:marBottom w:val="0"/>
      <w:divBdr>
        <w:top w:val="none" w:sz="0" w:space="0" w:color="auto"/>
        <w:left w:val="none" w:sz="0" w:space="0" w:color="auto"/>
        <w:bottom w:val="none" w:sz="0" w:space="0" w:color="auto"/>
        <w:right w:val="none" w:sz="0" w:space="0" w:color="auto"/>
      </w:divBdr>
    </w:div>
    <w:div w:id="103548741">
      <w:bodyDiv w:val="1"/>
      <w:marLeft w:val="0"/>
      <w:marRight w:val="0"/>
      <w:marTop w:val="0"/>
      <w:marBottom w:val="0"/>
      <w:divBdr>
        <w:top w:val="none" w:sz="0" w:space="0" w:color="auto"/>
        <w:left w:val="none" w:sz="0" w:space="0" w:color="auto"/>
        <w:bottom w:val="none" w:sz="0" w:space="0" w:color="auto"/>
        <w:right w:val="none" w:sz="0" w:space="0" w:color="auto"/>
      </w:divBdr>
    </w:div>
    <w:div w:id="115956153">
      <w:bodyDiv w:val="1"/>
      <w:marLeft w:val="0"/>
      <w:marRight w:val="0"/>
      <w:marTop w:val="0"/>
      <w:marBottom w:val="0"/>
      <w:divBdr>
        <w:top w:val="none" w:sz="0" w:space="0" w:color="auto"/>
        <w:left w:val="none" w:sz="0" w:space="0" w:color="auto"/>
        <w:bottom w:val="none" w:sz="0" w:space="0" w:color="auto"/>
        <w:right w:val="none" w:sz="0" w:space="0" w:color="auto"/>
      </w:divBdr>
    </w:div>
    <w:div w:id="166790703">
      <w:bodyDiv w:val="1"/>
      <w:marLeft w:val="0"/>
      <w:marRight w:val="0"/>
      <w:marTop w:val="0"/>
      <w:marBottom w:val="0"/>
      <w:divBdr>
        <w:top w:val="none" w:sz="0" w:space="0" w:color="auto"/>
        <w:left w:val="none" w:sz="0" w:space="0" w:color="auto"/>
        <w:bottom w:val="none" w:sz="0" w:space="0" w:color="auto"/>
        <w:right w:val="none" w:sz="0" w:space="0" w:color="auto"/>
      </w:divBdr>
    </w:div>
    <w:div w:id="239490472">
      <w:bodyDiv w:val="1"/>
      <w:marLeft w:val="0"/>
      <w:marRight w:val="0"/>
      <w:marTop w:val="0"/>
      <w:marBottom w:val="0"/>
      <w:divBdr>
        <w:top w:val="none" w:sz="0" w:space="0" w:color="auto"/>
        <w:left w:val="none" w:sz="0" w:space="0" w:color="auto"/>
        <w:bottom w:val="none" w:sz="0" w:space="0" w:color="auto"/>
        <w:right w:val="none" w:sz="0" w:space="0" w:color="auto"/>
      </w:divBdr>
    </w:div>
    <w:div w:id="264003305">
      <w:bodyDiv w:val="1"/>
      <w:marLeft w:val="0"/>
      <w:marRight w:val="0"/>
      <w:marTop w:val="0"/>
      <w:marBottom w:val="0"/>
      <w:divBdr>
        <w:top w:val="none" w:sz="0" w:space="0" w:color="auto"/>
        <w:left w:val="none" w:sz="0" w:space="0" w:color="auto"/>
        <w:bottom w:val="none" w:sz="0" w:space="0" w:color="auto"/>
        <w:right w:val="none" w:sz="0" w:space="0" w:color="auto"/>
      </w:divBdr>
    </w:div>
    <w:div w:id="287857394">
      <w:bodyDiv w:val="1"/>
      <w:marLeft w:val="0"/>
      <w:marRight w:val="0"/>
      <w:marTop w:val="0"/>
      <w:marBottom w:val="0"/>
      <w:divBdr>
        <w:top w:val="none" w:sz="0" w:space="0" w:color="auto"/>
        <w:left w:val="none" w:sz="0" w:space="0" w:color="auto"/>
        <w:bottom w:val="none" w:sz="0" w:space="0" w:color="auto"/>
        <w:right w:val="none" w:sz="0" w:space="0" w:color="auto"/>
      </w:divBdr>
    </w:div>
    <w:div w:id="312757156">
      <w:bodyDiv w:val="1"/>
      <w:marLeft w:val="0"/>
      <w:marRight w:val="0"/>
      <w:marTop w:val="0"/>
      <w:marBottom w:val="0"/>
      <w:divBdr>
        <w:top w:val="none" w:sz="0" w:space="0" w:color="auto"/>
        <w:left w:val="none" w:sz="0" w:space="0" w:color="auto"/>
        <w:bottom w:val="none" w:sz="0" w:space="0" w:color="auto"/>
        <w:right w:val="none" w:sz="0" w:space="0" w:color="auto"/>
      </w:divBdr>
    </w:div>
    <w:div w:id="401682249">
      <w:bodyDiv w:val="1"/>
      <w:marLeft w:val="0"/>
      <w:marRight w:val="0"/>
      <w:marTop w:val="0"/>
      <w:marBottom w:val="0"/>
      <w:divBdr>
        <w:top w:val="none" w:sz="0" w:space="0" w:color="auto"/>
        <w:left w:val="none" w:sz="0" w:space="0" w:color="auto"/>
        <w:bottom w:val="none" w:sz="0" w:space="0" w:color="auto"/>
        <w:right w:val="none" w:sz="0" w:space="0" w:color="auto"/>
      </w:divBdr>
    </w:div>
    <w:div w:id="419496795">
      <w:bodyDiv w:val="1"/>
      <w:marLeft w:val="0"/>
      <w:marRight w:val="0"/>
      <w:marTop w:val="0"/>
      <w:marBottom w:val="0"/>
      <w:divBdr>
        <w:top w:val="none" w:sz="0" w:space="0" w:color="auto"/>
        <w:left w:val="none" w:sz="0" w:space="0" w:color="auto"/>
        <w:bottom w:val="none" w:sz="0" w:space="0" w:color="auto"/>
        <w:right w:val="none" w:sz="0" w:space="0" w:color="auto"/>
      </w:divBdr>
    </w:div>
    <w:div w:id="457728517">
      <w:bodyDiv w:val="1"/>
      <w:marLeft w:val="0"/>
      <w:marRight w:val="0"/>
      <w:marTop w:val="0"/>
      <w:marBottom w:val="0"/>
      <w:divBdr>
        <w:top w:val="none" w:sz="0" w:space="0" w:color="auto"/>
        <w:left w:val="none" w:sz="0" w:space="0" w:color="auto"/>
        <w:bottom w:val="none" w:sz="0" w:space="0" w:color="auto"/>
        <w:right w:val="none" w:sz="0" w:space="0" w:color="auto"/>
      </w:divBdr>
    </w:div>
    <w:div w:id="499002876">
      <w:bodyDiv w:val="1"/>
      <w:marLeft w:val="0"/>
      <w:marRight w:val="0"/>
      <w:marTop w:val="0"/>
      <w:marBottom w:val="0"/>
      <w:divBdr>
        <w:top w:val="none" w:sz="0" w:space="0" w:color="auto"/>
        <w:left w:val="none" w:sz="0" w:space="0" w:color="auto"/>
        <w:bottom w:val="none" w:sz="0" w:space="0" w:color="auto"/>
        <w:right w:val="none" w:sz="0" w:space="0" w:color="auto"/>
      </w:divBdr>
    </w:div>
    <w:div w:id="565846253">
      <w:bodyDiv w:val="1"/>
      <w:marLeft w:val="0"/>
      <w:marRight w:val="0"/>
      <w:marTop w:val="0"/>
      <w:marBottom w:val="0"/>
      <w:divBdr>
        <w:top w:val="none" w:sz="0" w:space="0" w:color="auto"/>
        <w:left w:val="none" w:sz="0" w:space="0" w:color="auto"/>
        <w:bottom w:val="none" w:sz="0" w:space="0" w:color="auto"/>
        <w:right w:val="none" w:sz="0" w:space="0" w:color="auto"/>
      </w:divBdr>
    </w:div>
    <w:div w:id="586766665">
      <w:bodyDiv w:val="1"/>
      <w:marLeft w:val="0"/>
      <w:marRight w:val="0"/>
      <w:marTop w:val="0"/>
      <w:marBottom w:val="0"/>
      <w:divBdr>
        <w:top w:val="none" w:sz="0" w:space="0" w:color="auto"/>
        <w:left w:val="none" w:sz="0" w:space="0" w:color="auto"/>
        <w:bottom w:val="none" w:sz="0" w:space="0" w:color="auto"/>
        <w:right w:val="none" w:sz="0" w:space="0" w:color="auto"/>
      </w:divBdr>
    </w:div>
    <w:div w:id="608780000">
      <w:bodyDiv w:val="1"/>
      <w:marLeft w:val="0"/>
      <w:marRight w:val="0"/>
      <w:marTop w:val="0"/>
      <w:marBottom w:val="0"/>
      <w:divBdr>
        <w:top w:val="none" w:sz="0" w:space="0" w:color="auto"/>
        <w:left w:val="none" w:sz="0" w:space="0" w:color="auto"/>
        <w:bottom w:val="none" w:sz="0" w:space="0" w:color="auto"/>
        <w:right w:val="none" w:sz="0" w:space="0" w:color="auto"/>
      </w:divBdr>
    </w:div>
    <w:div w:id="612791422">
      <w:bodyDiv w:val="1"/>
      <w:marLeft w:val="0"/>
      <w:marRight w:val="0"/>
      <w:marTop w:val="0"/>
      <w:marBottom w:val="0"/>
      <w:divBdr>
        <w:top w:val="none" w:sz="0" w:space="0" w:color="auto"/>
        <w:left w:val="none" w:sz="0" w:space="0" w:color="auto"/>
        <w:bottom w:val="none" w:sz="0" w:space="0" w:color="auto"/>
        <w:right w:val="none" w:sz="0" w:space="0" w:color="auto"/>
      </w:divBdr>
    </w:div>
    <w:div w:id="613099564">
      <w:bodyDiv w:val="1"/>
      <w:marLeft w:val="0"/>
      <w:marRight w:val="0"/>
      <w:marTop w:val="0"/>
      <w:marBottom w:val="0"/>
      <w:divBdr>
        <w:top w:val="none" w:sz="0" w:space="0" w:color="auto"/>
        <w:left w:val="none" w:sz="0" w:space="0" w:color="auto"/>
        <w:bottom w:val="none" w:sz="0" w:space="0" w:color="auto"/>
        <w:right w:val="none" w:sz="0" w:space="0" w:color="auto"/>
      </w:divBdr>
    </w:div>
    <w:div w:id="650254106">
      <w:bodyDiv w:val="1"/>
      <w:marLeft w:val="0"/>
      <w:marRight w:val="0"/>
      <w:marTop w:val="0"/>
      <w:marBottom w:val="0"/>
      <w:divBdr>
        <w:top w:val="none" w:sz="0" w:space="0" w:color="auto"/>
        <w:left w:val="none" w:sz="0" w:space="0" w:color="auto"/>
        <w:bottom w:val="none" w:sz="0" w:space="0" w:color="auto"/>
        <w:right w:val="none" w:sz="0" w:space="0" w:color="auto"/>
      </w:divBdr>
    </w:div>
    <w:div w:id="702098481">
      <w:bodyDiv w:val="1"/>
      <w:marLeft w:val="0"/>
      <w:marRight w:val="0"/>
      <w:marTop w:val="0"/>
      <w:marBottom w:val="0"/>
      <w:divBdr>
        <w:top w:val="none" w:sz="0" w:space="0" w:color="auto"/>
        <w:left w:val="none" w:sz="0" w:space="0" w:color="auto"/>
        <w:bottom w:val="none" w:sz="0" w:space="0" w:color="auto"/>
        <w:right w:val="none" w:sz="0" w:space="0" w:color="auto"/>
      </w:divBdr>
    </w:div>
    <w:div w:id="722097368">
      <w:bodyDiv w:val="1"/>
      <w:marLeft w:val="0"/>
      <w:marRight w:val="0"/>
      <w:marTop w:val="0"/>
      <w:marBottom w:val="0"/>
      <w:divBdr>
        <w:top w:val="none" w:sz="0" w:space="0" w:color="auto"/>
        <w:left w:val="none" w:sz="0" w:space="0" w:color="auto"/>
        <w:bottom w:val="none" w:sz="0" w:space="0" w:color="auto"/>
        <w:right w:val="none" w:sz="0" w:space="0" w:color="auto"/>
      </w:divBdr>
    </w:div>
    <w:div w:id="743795959">
      <w:bodyDiv w:val="1"/>
      <w:marLeft w:val="0"/>
      <w:marRight w:val="0"/>
      <w:marTop w:val="0"/>
      <w:marBottom w:val="0"/>
      <w:divBdr>
        <w:top w:val="none" w:sz="0" w:space="0" w:color="auto"/>
        <w:left w:val="none" w:sz="0" w:space="0" w:color="auto"/>
        <w:bottom w:val="none" w:sz="0" w:space="0" w:color="auto"/>
        <w:right w:val="none" w:sz="0" w:space="0" w:color="auto"/>
      </w:divBdr>
    </w:div>
    <w:div w:id="746027874">
      <w:bodyDiv w:val="1"/>
      <w:marLeft w:val="0"/>
      <w:marRight w:val="0"/>
      <w:marTop w:val="0"/>
      <w:marBottom w:val="0"/>
      <w:divBdr>
        <w:top w:val="none" w:sz="0" w:space="0" w:color="auto"/>
        <w:left w:val="none" w:sz="0" w:space="0" w:color="auto"/>
        <w:bottom w:val="none" w:sz="0" w:space="0" w:color="auto"/>
        <w:right w:val="none" w:sz="0" w:space="0" w:color="auto"/>
      </w:divBdr>
    </w:div>
    <w:div w:id="749431388">
      <w:bodyDiv w:val="1"/>
      <w:marLeft w:val="0"/>
      <w:marRight w:val="0"/>
      <w:marTop w:val="0"/>
      <w:marBottom w:val="0"/>
      <w:divBdr>
        <w:top w:val="none" w:sz="0" w:space="0" w:color="auto"/>
        <w:left w:val="none" w:sz="0" w:space="0" w:color="auto"/>
        <w:bottom w:val="none" w:sz="0" w:space="0" w:color="auto"/>
        <w:right w:val="none" w:sz="0" w:space="0" w:color="auto"/>
      </w:divBdr>
    </w:div>
    <w:div w:id="752356753">
      <w:bodyDiv w:val="1"/>
      <w:marLeft w:val="0"/>
      <w:marRight w:val="0"/>
      <w:marTop w:val="0"/>
      <w:marBottom w:val="0"/>
      <w:divBdr>
        <w:top w:val="none" w:sz="0" w:space="0" w:color="auto"/>
        <w:left w:val="none" w:sz="0" w:space="0" w:color="auto"/>
        <w:bottom w:val="none" w:sz="0" w:space="0" w:color="auto"/>
        <w:right w:val="none" w:sz="0" w:space="0" w:color="auto"/>
      </w:divBdr>
    </w:div>
    <w:div w:id="773598468">
      <w:bodyDiv w:val="1"/>
      <w:marLeft w:val="0"/>
      <w:marRight w:val="0"/>
      <w:marTop w:val="0"/>
      <w:marBottom w:val="0"/>
      <w:divBdr>
        <w:top w:val="none" w:sz="0" w:space="0" w:color="auto"/>
        <w:left w:val="none" w:sz="0" w:space="0" w:color="auto"/>
        <w:bottom w:val="none" w:sz="0" w:space="0" w:color="auto"/>
        <w:right w:val="none" w:sz="0" w:space="0" w:color="auto"/>
      </w:divBdr>
    </w:div>
    <w:div w:id="838929885">
      <w:bodyDiv w:val="1"/>
      <w:marLeft w:val="0"/>
      <w:marRight w:val="0"/>
      <w:marTop w:val="0"/>
      <w:marBottom w:val="0"/>
      <w:divBdr>
        <w:top w:val="none" w:sz="0" w:space="0" w:color="auto"/>
        <w:left w:val="none" w:sz="0" w:space="0" w:color="auto"/>
        <w:bottom w:val="none" w:sz="0" w:space="0" w:color="auto"/>
        <w:right w:val="none" w:sz="0" w:space="0" w:color="auto"/>
      </w:divBdr>
    </w:div>
    <w:div w:id="860557579">
      <w:bodyDiv w:val="1"/>
      <w:marLeft w:val="0"/>
      <w:marRight w:val="0"/>
      <w:marTop w:val="0"/>
      <w:marBottom w:val="0"/>
      <w:divBdr>
        <w:top w:val="none" w:sz="0" w:space="0" w:color="auto"/>
        <w:left w:val="none" w:sz="0" w:space="0" w:color="auto"/>
        <w:bottom w:val="none" w:sz="0" w:space="0" w:color="auto"/>
        <w:right w:val="none" w:sz="0" w:space="0" w:color="auto"/>
      </w:divBdr>
    </w:div>
    <w:div w:id="863783690">
      <w:bodyDiv w:val="1"/>
      <w:marLeft w:val="0"/>
      <w:marRight w:val="0"/>
      <w:marTop w:val="0"/>
      <w:marBottom w:val="0"/>
      <w:divBdr>
        <w:top w:val="none" w:sz="0" w:space="0" w:color="auto"/>
        <w:left w:val="none" w:sz="0" w:space="0" w:color="auto"/>
        <w:bottom w:val="none" w:sz="0" w:space="0" w:color="auto"/>
        <w:right w:val="none" w:sz="0" w:space="0" w:color="auto"/>
      </w:divBdr>
    </w:div>
    <w:div w:id="864945227">
      <w:bodyDiv w:val="1"/>
      <w:marLeft w:val="0"/>
      <w:marRight w:val="0"/>
      <w:marTop w:val="0"/>
      <w:marBottom w:val="0"/>
      <w:divBdr>
        <w:top w:val="none" w:sz="0" w:space="0" w:color="auto"/>
        <w:left w:val="none" w:sz="0" w:space="0" w:color="auto"/>
        <w:bottom w:val="none" w:sz="0" w:space="0" w:color="auto"/>
        <w:right w:val="none" w:sz="0" w:space="0" w:color="auto"/>
      </w:divBdr>
    </w:div>
    <w:div w:id="883130357">
      <w:bodyDiv w:val="1"/>
      <w:marLeft w:val="0"/>
      <w:marRight w:val="0"/>
      <w:marTop w:val="0"/>
      <w:marBottom w:val="0"/>
      <w:divBdr>
        <w:top w:val="none" w:sz="0" w:space="0" w:color="auto"/>
        <w:left w:val="none" w:sz="0" w:space="0" w:color="auto"/>
        <w:bottom w:val="none" w:sz="0" w:space="0" w:color="auto"/>
        <w:right w:val="none" w:sz="0" w:space="0" w:color="auto"/>
      </w:divBdr>
    </w:div>
    <w:div w:id="891159992">
      <w:bodyDiv w:val="1"/>
      <w:marLeft w:val="0"/>
      <w:marRight w:val="0"/>
      <w:marTop w:val="0"/>
      <w:marBottom w:val="0"/>
      <w:divBdr>
        <w:top w:val="none" w:sz="0" w:space="0" w:color="auto"/>
        <w:left w:val="none" w:sz="0" w:space="0" w:color="auto"/>
        <w:bottom w:val="none" w:sz="0" w:space="0" w:color="auto"/>
        <w:right w:val="none" w:sz="0" w:space="0" w:color="auto"/>
      </w:divBdr>
    </w:div>
    <w:div w:id="956837916">
      <w:bodyDiv w:val="1"/>
      <w:marLeft w:val="0"/>
      <w:marRight w:val="0"/>
      <w:marTop w:val="0"/>
      <w:marBottom w:val="0"/>
      <w:divBdr>
        <w:top w:val="none" w:sz="0" w:space="0" w:color="auto"/>
        <w:left w:val="none" w:sz="0" w:space="0" w:color="auto"/>
        <w:bottom w:val="none" w:sz="0" w:space="0" w:color="auto"/>
        <w:right w:val="none" w:sz="0" w:space="0" w:color="auto"/>
      </w:divBdr>
    </w:div>
    <w:div w:id="974330228">
      <w:bodyDiv w:val="1"/>
      <w:marLeft w:val="0"/>
      <w:marRight w:val="0"/>
      <w:marTop w:val="0"/>
      <w:marBottom w:val="0"/>
      <w:divBdr>
        <w:top w:val="none" w:sz="0" w:space="0" w:color="auto"/>
        <w:left w:val="none" w:sz="0" w:space="0" w:color="auto"/>
        <w:bottom w:val="none" w:sz="0" w:space="0" w:color="auto"/>
        <w:right w:val="none" w:sz="0" w:space="0" w:color="auto"/>
      </w:divBdr>
    </w:div>
    <w:div w:id="989477567">
      <w:bodyDiv w:val="1"/>
      <w:marLeft w:val="0"/>
      <w:marRight w:val="0"/>
      <w:marTop w:val="0"/>
      <w:marBottom w:val="0"/>
      <w:divBdr>
        <w:top w:val="none" w:sz="0" w:space="0" w:color="auto"/>
        <w:left w:val="none" w:sz="0" w:space="0" w:color="auto"/>
        <w:bottom w:val="none" w:sz="0" w:space="0" w:color="auto"/>
        <w:right w:val="none" w:sz="0" w:space="0" w:color="auto"/>
      </w:divBdr>
    </w:div>
    <w:div w:id="1022901169">
      <w:bodyDiv w:val="1"/>
      <w:marLeft w:val="0"/>
      <w:marRight w:val="0"/>
      <w:marTop w:val="0"/>
      <w:marBottom w:val="0"/>
      <w:divBdr>
        <w:top w:val="none" w:sz="0" w:space="0" w:color="auto"/>
        <w:left w:val="none" w:sz="0" w:space="0" w:color="auto"/>
        <w:bottom w:val="none" w:sz="0" w:space="0" w:color="auto"/>
        <w:right w:val="none" w:sz="0" w:space="0" w:color="auto"/>
      </w:divBdr>
    </w:div>
    <w:div w:id="1061707965">
      <w:bodyDiv w:val="1"/>
      <w:marLeft w:val="0"/>
      <w:marRight w:val="0"/>
      <w:marTop w:val="0"/>
      <w:marBottom w:val="0"/>
      <w:divBdr>
        <w:top w:val="none" w:sz="0" w:space="0" w:color="auto"/>
        <w:left w:val="none" w:sz="0" w:space="0" w:color="auto"/>
        <w:bottom w:val="none" w:sz="0" w:space="0" w:color="auto"/>
        <w:right w:val="none" w:sz="0" w:space="0" w:color="auto"/>
      </w:divBdr>
    </w:div>
    <w:div w:id="1099058778">
      <w:bodyDiv w:val="1"/>
      <w:marLeft w:val="0"/>
      <w:marRight w:val="0"/>
      <w:marTop w:val="0"/>
      <w:marBottom w:val="0"/>
      <w:divBdr>
        <w:top w:val="none" w:sz="0" w:space="0" w:color="auto"/>
        <w:left w:val="none" w:sz="0" w:space="0" w:color="auto"/>
        <w:bottom w:val="none" w:sz="0" w:space="0" w:color="auto"/>
        <w:right w:val="none" w:sz="0" w:space="0" w:color="auto"/>
      </w:divBdr>
    </w:div>
    <w:div w:id="1126386770">
      <w:bodyDiv w:val="1"/>
      <w:marLeft w:val="0"/>
      <w:marRight w:val="0"/>
      <w:marTop w:val="0"/>
      <w:marBottom w:val="0"/>
      <w:divBdr>
        <w:top w:val="none" w:sz="0" w:space="0" w:color="auto"/>
        <w:left w:val="none" w:sz="0" w:space="0" w:color="auto"/>
        <w:bottom w:val="none" w:sz="0" w:space="0" w:color="auto"/>
        <w:right w:val="none" w:sz="0" w:space="0" w:color="auto"/>
      </w:divBdr>
    </w:div>
    <w:div w:id="1129586571">
      <w:bodyDiv w:val="1"/>
      <w:marLeft w:val="0"/>
      <w:marRight w:val="0"/>
      <w:marTop w:val="0"/>
      <w:marBottom w:val="0"/>
      <w:divBdr>
        <w:top w:val="none" w:sz="0" w:space="0" w:color="auto"/>
        <w:left w:val="none" w:sz="0" w:space="0" w:color="auto"/>
        <w:bottom w:val="none" w:sz="0" w:space="0" w:color="auto"/>
        <w:right w:val="none" w:sz="0" w:space="0" w:color="auto"/>
      </w:divBdr>
    </w:div>
    <w:div w:id="1139615175">
      <w:bodyDiv w:val="1"/>
      <w:marLeft w:val="0"/>
      <w:marRight w:val="0"/>
      <w:marTop w:val="0"/>
      <w:marBottom w:val="0"/>
      <w:divBdr>
        <w:top w:val="none" w:sz="0" w:space="0" w:color="auto"/>
        <w:left w:val="none" w:sz="0" w:space="0" w:color="auto"/>
        <w:bottom w:val="none" w:sz="0" w:space="0" w:color="auto"/>
        <w:right w:val="none" w:sz="0" w:space="0" w:color="auto"/>
      </w:divBdr>
    </w:div>
    <w:div w:id="1144541241">
      <w:bodyDiv w:val="1"/>
      <w:marLeft w:val="0"/>
      <w:marRight w:val="0"/>
      <w:marTop w:val="0"/>
      <w:marBottom w:val="0"/>
      <w:divBdr>
        <w:top w:val="none" w:sz="0" w:space="0" w:color="auto"/>
        <w:left w:val="none" w:sz="0" w:space="0" w:color="auto"/>
        <w:bottom w:val="none" w:sz="0" w:space="0" w:color="auto"/>
        <w:right w:val="none" w:sz="0" w:space="0" w:color="auto"/>
      </w:divBdr>
    </w:div>
    <w:div w:id="1151558403">
      <w:bodyDiv w:val="1"/>
      <w:marLeft w:val="0"/>
      <w:marRight w:val="0"/>
      <w:marTop w:val="0"/>
      <w:marBottom w:val="0"/>
      <w:divBdr>
        <w:top w:val="none" w:sz="0" w:space="0" w:color="auto"/>
        <w:left w:val="none" w:sz="0" w:space="0" w:color="auto"/>
        <w:bottom w:val="none" w:sz="0" w:space="0" w:color="auto"/>
        <w:right w:val="none" w:sz="0" w:space="0" w:color="auto"/>
      </w:divBdr>
    </w:div>
    <w:div w:id="1197623131">
      <w:bodyDiv w:val="1"/>
      <w:marLeft w:val="0"/>
      <w:marRight w:val="0"/>
      <w:marTop w:val="0"/>
      <w:marBottom w:val="0"/>
      <w:divBdr>
        <w:top w:val="none" w:sz="0" w:space="0" w:color="auto"/>
        <w:left w:val="none" w:sz="0" w:space="0" w:color="auto"/>
        <w:bottom w:val="none" w:sz="0" w:space="0" w:color="auto"/>
        <w:right w:val="none" w:sz="0" w:space="0" w:color="auto"/>
      </w:divBdr>
    </w:div>
    <w:div w:id="1207453422">
      <w:bodyDiv w:val="1"/>
      <w:marLeft w:val="0"/>
      <w:marRight w:val="0"/>
      <w:marTop w:val="0"/>
      <w:marBottom w:val="0"/>
      <w:divBdr>
        <w:top w:val="none" w:sz="0" w:space="0" w:color="auto"/>
        <w:left w:val="none" w:sz="0" w:space="0" w:color="auto"/>
        <w:bottom w:val="none" w:sz="0" w:space="0" w:color="auto"/>
        <w:right w:val="none" w:sz="0" w:space="0" w:color="auto"/>
      </w:divBdr>
    </w:div>
    <w:div w:id="1272663570">
      <w:bodyDiv w:val="1"/>
      <w:marLeft w:val="0"/>
      <w:marRight w:val="0"/>
      <w:marTop w:val="0"/>
      <w:marBottom w:val="0"/>
      <w:divBdr>
        <w:top w:val="none" w:sz="0" w:space="0" w:color="auto"/>
        <w:left w:val="none" w:sz="0" w:space="0" w:color="auto"/>
        <w:bottom w:val="none" w:sz="0" w:space="0" w:color="auto"/>
        <w:right w:val="none" w:sz="0" w:space="0" w:color="auto"/>
      </w:divBdr>
    </w:div>
    <w:div w:id="1294139836">
      <w:bodyDiv w:val="1"/>
      <w:marLeft w:val="0"/>
      <w:marRight w:val="0"/>
      <w:marTop w:val="0"/>
      <w:marBottom w:val="0"/>
      <w:divBdr>
        <w:top w:val="none" w:sz="0" w:space="0" w:color="auto"/>
        <w:left w:val="none" w:sz="0" w:space="0" w:color="auto"/>
        <w:bottom w:val="none" w:sz="0" w:space="0" w:color="auto"/>
        <w:right w:val="none" w:sz="0" w:space="0" w:color="auto"/>
      </w:divBdr>
    </w:div>
    <w:div w:id="1318194817">
      <w:bodyDiv w:val="1"/>
      <w:marLeft w:val="0"/>
      <w:marRight w:val="0"/>
      <w:marTop w:val="0"/>
      <w:marBottom w:val="0"/>
      <w:divBdr>
        <w:top w:val="none" w:sz="0" w:space="0" w:color="auto"/>
        <w:left w:val="none" w:sz="0" w:space="0" w:color="auto"/>
        <w:bottom w:val="none" w:sz="0" w:space="0" w:color="auto"/>
        <w:right w:val="none" w:sz="0" w:space="0" w:color="auto"/>
      </w:divBdr>
    </w:div>
    <w:div w:id="1326930691">
      <w:bodyDiv w:val="1"/>
      <w:marLeft w:val="0"/>
      <w:marRight w:val="0"/>
      <w:marTop w:val="0"/>
      <w:marBottom w:val="0"/>
      <w:divBdr>
        <w:top w:val="none" w:sz="0" w:space="0" w:color="auto"/>
        <w:left w:val="none" w:sz="0" w:space="0" w:color="auto"/>
        <w:bottom w:val="none" w:sz="0" w:space="0" w:color="auto"/>
        <w:right w:val="none" w:sz="0" w:space="0" w:color="auto"/>
      </w:divBdr>
    </w:div>
    <w:div w:id="1336882968">
      <w:bodyDiv w:val="1"/>
      <w:marLeft w:val="0"/>
      <w:marRight w:val="0"/>
      <w:marTop w:val="0"/>
      <w:marBottom w:val="0"/>
      <w:divBdr>
        <w:top w:val="none" w:sz="0" w:space="0" w:color="auto"/>
        <w:left w:val="none" w:sz="0" w:space="0" w:color="auto"/>
        <w:bottom w:val="none" w:sz="0" w:space="0" w:color="auto"/>
        <w:right w:val="none" w:sz="0" w:space="0" w:color="auto"/>
      </w:divBdr>
    </w:div>
    <w:div w:id="1380742169">
      <w:bodyDiv w:val="1"/>
      <w:marLeft w:val="0"/>
      <w:marRight w:val="0"/>
      <w:marTop w:val="0"/>
      <w:marBottom w:val="0"/>
      <w:divBdr>
        <w:top w:val="none" w:sz="0" w:space="0" w:color="auto"/>
        <w:left w:val="none" w:sz="0" w:space="0" w:color="auto"/>
        <w:bottom w:val="none" w:sz="0" w:space="0" w:color="auto"/>
        <w:right w:val="none" w:sz="0" w:space="0" w:color="auto"/>
      </w:divBdr>
    </w:div>
    <w:div w:id="1550922597">
      <w:bodyDiv w:val="1"/>
      <w:marLeft w:val="0"/>
      <w:marRight w:val="0"/>
      <w:marTop w:val="0"/>
      <w:marBottom w:val="0"/>
      <w:divBdr>
        <w:top w:val="none" w:sz="0" w:space="0" w:color="auto"/>
        <w:left w:val="none" w:sz="0" w:space="0" w:color="auto"/>
        <w:bottom w:val="none" w:sz="0" w:space="0" w:color="auto"/>
        <w:right w:val="none" w:sz="0" w:space="0" w:color="auto"/>
      </w:divBdr>
    </w:div>
    <w:div w:id="1581796454">
      <w:bodyDiv w:val="1"/>
      <w:marLeft w:val="0"/>
      <w:marRight w:val="0"/>
      <w:marTop w:val="0"/>
      <w:marBottom w:val="0"/>
      <w:divBdr>
        <w:top w:val="none" w:sz="0" w:space="0" w:color="auto"/>
        <w:left w:val="none" w:sz="0" w:space="0" w:color="auto"/>
        <w:bottom w:val="none" w:sz="0" w:space="0" w:color="auto"/>
        <w:right w:val="none" w:sz="0" w:space="0" w:color="auto"/>
      </w:divBdr>
    </w:div>
    <w:div w:id="1581910464">
      <w:bodyDiv w:val="1"/>
      <w:marLeft w:val="0"/>
      <w:marRight w:val="0"/>
      <w:marTop w:val="0"/>
      <w:marBottom w:val="0"/>
      <w:divBdr>
        <w:top w:val="none" w:sz="0" w:space="0" w:color="auto"/>
        <w:left w:val="none" w:sz="0" w:space="0" w:color="auto"/>
        <w:bottom w:val="none" w:sz="0" w:space="0" w:color="auto"/>
        <w:right w:val="none" w:sz="0" w:space="0" w:color="auto"/>
      </w:divBdr>
    </w:div>
    <w:div w:id="1608346989">
      <w:bodyDiv w:val="1"/>
      <w:marLeft w:val="0"/>
      <w:marRight w:val="0"/>
      <w:marTop w:val="0"/>
      <w:marBottom w:val="0"/>
      <w:divBdr>
        <w:top w:val="none" w:sz="0" w:space="0" w:color="auto"/>
        <w:left w:val="none" w:sz="0" w:space="0" w:color="auto"/>
        <w:bottom w:val="none" w:sz="0" w:space="0" w:color="auto"/>
        <w:right w:val="none" w:sz="0" w:space="0" w:color="auto"/>
      </w:divBdr>
    </w:div>
    <w:div w:id="1623615299">
      <w:bodyDiv w:val="1"/>
      <w:marLeft w:val="0"/>
      <w:marRight w:val="0"/>
      <w:marTop w:val="0"/>
      <w:marBottom w:val="0"/>
      <w:divBdr>
        <w:top w:val="none" w:sz="0" w:space="0" w:color="auto"/>
        <w:left w:val="none" w:sz="0" w:space="0" w:color="auto"/>
        <w:bottom w:val="none" w:sz="0" w:space="0" w:color="auto"/>
        <w:right w:val="none" w:sz="0" w:space="0" w:color="auto"/>
      </w:divBdr>
    </w:div>
    <w:div w:id="1718970584">
      <w:bodyDiv w:val="1"/>
      <w:marLeft w:val="0"/>
      <w:marRight w:val="0"/>
      <w:marTop w:val="0"/>
      <w:marBottom w:val="0"/>
      <w:divBdr>
        <w:top w:val="none" w:sz="0" w:space="0" w:color="auto"/>
        <w:left w:val="none" w:sz="0" w:space="0" w:color="auto"/>
        <w:bottom w:val="none" w:sz="0" w:space="0" w:color="auto"/>
        <w:right w:val="none" w:sz="0" w:space="0" w:color="auto"/>
      </w:divBdr>
    </w:div>
    <w:div w:id="1725594047">
      <w:bodyDiv w:val="1"/>
      <w:marLeft w:val="0"/>
      <w:marRight w:val="0"/>
      <w:marTop w:val="0"/>
      <w:marBottom w:val="0"/>
      <w:divBdr>
        <w:top w:val="none" w:sz="0" w:space="0" w:color="auto"/>
        <w:left w:val="none" w:sz="0" w:space="0" w:color="auto"/>
        <w:bottom w:val="none" w:sz="0" w:space="0" w:color="auto"/>
        <w:right w:val="none" w:sz="0" w:space="0" w:color="auto"/>
      </w:divBdr>
    </w:div>
    <w:div w:id="1725718013">
      <w:bodyDiv w:val="1"/>
      <w:marLeft w:val="0"/>
      <w:marRight w:val="0"/>
      <w:marTop w:val="0"/>
      <w:marBottom w:val="0"/>
      <w:divBdr>
        <w:top w:val="none" w:sz="0" w:space="0" w:color="auto"/>
        <w:left w:val="none" w:sz="0" w:space="0" w:color="auto"/>
        <w:bottom w:val="none" w:sz="0" w:space="0" w:color="auto"/>
        <w:right w:val="none" w:sz="0" w:space="0" w:color="auto"/>
      </w:divBdr>
    </w:div>
    <w:div w:id="1762141466">
      <w:bodyDiv w:val="1"/>
      <w:marLeft w:val="0"/>
      <w:marRight w:val="0"/>
      <w:marTop w:val="0"/>
      <w:marBottom w:val="0"/>
      <w:divBdr>
        <w:top w:val="none" w:sz="0" w:space="0" w:color="auto"/>
        <w:left w:val="none" w:sz="0" w:space="0" w:color="auto"/>
        <w:bottom w:val="none" w:sz="0" w:space="0" w:color="auto"/>
        <w:right w:val="none" w:sz="0" w:space="0" w:color="auto"/>
      </w:divBdr>
    </w:div>
    <w:div w:id="1775176270">
      <w:bodyDiv w:val="1"/>
      <w:marLeft w:val="0"/>
      <w:marRight w:val="0"/>
      <w:marTop w:val="0"/>
      <w:marBottom w:val="0"/>
      <w:divBdr>
        <w:top w:val="none" w:sz="0" w:space="0" w:color="auto"/>
        <w:left w:val="none" w:sz="0" w:space="0" w:color="auto"/>
        <w:bottom w:val="none" w:sz="0" w:space="0" w:color="auto"/>
        <w:right w:val="none" w:sz="0" w:space="0" w:color="auto"/>
      </w:divBdr>
    </w:div>
    <w:div w:id="1830360723">
      <w:bodyDiv w:val="1"/>
      <w:marLeft w:val="0"/>
      <w:marRight w:val="0"/>
      <w:marTop w:val="0"/>
      <w:marBottom w:val="0"/>
      <w:divBdr>
        <w:top w:val="none" w:sz="0" w:space="0" w:color="auto"/>
        <w:left w:val="none" w:sz="0" w:space="0" w:color="auto"/>
        <w:bottom w:val="none" w:sz="0" w:space="0" w:color="auto"/>
        <w:right w:val="none" w:sz="0" w:space="0" w:color="auto"/>
      </w:divBdr>
    </w:div>
    <w:div w:id="2015255565">
      <w:bodyDiv w:val="1"/>
      <w:marLeft w:val="0"/>
      <w:marRight w:val="0"/>
      <w:marTop w:val="0"/>
      <w:marBottom w:val="0"/>
      <w:divBdr>
        <w:top w:val="none" w:sz="0" w:space="0" w:color="auto"/>
        <w:left w:val="none" w:sz="0" w:space="0" w:color="auto"/>
        <w:bottom w:val="none" w:sz="0" w:space="0" w:color="auto"/>
        <w:right w:val="none" w:sz="0" w:space="0" w:color="auto"/>
      </w:divBdr>
    </w:div>
    <w:div w:id="2054235221">
      <w:bodyDiv w:val="1"/>
      <w:marLeft w:val="0"/>
      <w:marRight w:val="0"/>
      <w:marTop w:val="0"/>
      <w:marBottom w:val="0"/>
      <w:divBdr>
        <w:top w:val="none" w:sz="0" w:space="0" w:color="auto"/>
        <w:left w:val="none" w:sz="0" w:space="0" w:color="auto"/>
        <w:bottom w:val="none" w:sz="0" w:space="0" w:color="auto"/>
        <w:right w:val="none" w:sz="0" w:space="0" w:color="auto"/>
      </w:divBdr>
    </w:div>
    <w:div w:id="2082214351">
      <w:bodyDiv w:val="1"/>
      <w:marLeft w:val="0"/>
      <w:marRight w:val="0"/>
      <w:marTop w:val="0"/>
      <w:marBottom w:val="0"/>
      <w:divBdr>
        <w:top w:val="none" w:sz="0" w:space="0" w:color="auto"/>
        <w:left w:val="none" w:sz="0" w:space="0" w:color="auto"/>
        <w:bottom w:val="none" w:sz="0" w:space="0" w:color="auto"/>
        <w:right w:val="none" w:sz="0" w:space="0" w:color="auto"/>
      </w:divBdr>
    </w:div>
    <w:div w:id="2084717530">
      <w:bodyDiv w:val="1"/>
      <w:marLeft w:val="0"/>
      <w:marRight w:val="0"/>
      <w:marTop w:val="0"/>
      <w:marBottom w:val="0"/>
      <w:divBdr>
        <w:top w:val="none" w:sz="0" w:space="0" w:color="auto"/>
        <w:left w:val="none" w:sz="0" w:space="0" w:color="auto"/>
        <w:bottom w:val="none" w:sz="0" w:space="0" w:color="auto"/>
        <w:right w:val="none" w:sz="0" w:space="0" w:color="auto"/>
      </w:divBdr>
    </w:div>
    <w:div w:id="2129155193">
      <w:bodyDiv w:val="1"/>
      <w:marLeft w:val="0"/>
      <w:marRight w:val="0"/>
      <w:marTop w:val="0"/>
      <w:marBottom w:val="0"/>
      <w:divBdr>
        <w:top w:val="none" w:sz="0" w:space="0" w:color="auto"/>
        <w:left w:val="none" w:sz="0" w:space="0" w:color="auto"/>
        <w:bottom w:val="none" w:sz="0" w:space="0" w:color="auto"/>
        <w:right w:val="none" w:sz="0" w:space="0" w:color="auto"/>
      </w:divBdr>
    </w:div>
    <w:div w:id="2134981437">
      <w:bodyDiv w:val="1"/>
      <w:marLeft w:val="0"/>
      <w:marRight w:val="0"/>
      <w:marTop w:val="0"/>
      <w:marBottom w:val="0"/>
      <w:divBdr>
        <w:top w:val="none" w:sz="0" w:space="0" w:color="auto"/>
        <w:left w:val="none" w:sz="0" w:space="0" w:color="auto"/>
        <w:bottom w:val="none" w:sz="0" w:space="0" w:color="auto"/>
        <w:right w:val="none" w:sz="0" w:space="0" w:color="auto"/>
      </w:divBdr>
    </w:div>
    <w:div w:id="2140490979">
      <w:bodyDiv w:val="1"/>
      <w:marLeft w:val="0"/>
      <w:marRight w:val="0"/>
      <w:marTop w:val="0"/>
      <w:marBottom w:val="0"/>
      <w:divBdr>
        <w:top w:val="none" w:sz="0" w:space="0" w:color="auto"/>
        <w:left w:val="none" w:sz="0" w:space="0" w:color="auto"/>
        <w:bottom w:val="none" w:sz="0" w:space="0" w:color="auto"/>
        <w:right w:val="none" w:sz="0" w:space="0" w:color="auto"/>
      </w:divBdr>
    </w:div>
    <w:div w:id="214218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jong\AppData\Local\Microsoft\Windows\INetCache\IE\P59MNT37\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1260</ap:Words>
  <ap:Characters>6932</ap:Characters>
  <ap:DocSecurity>4</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2018-06-25T12:35:00.0000000Z</lastPrinted>
  <dcterms:created xsi:type="dcterms:W3CDTF">2025-09-26T14:05:00.0000000Z</dcterms:created>
  <dcterms:modified xsi:type="dcterms:W3CDTF">2025-09-26T14:05:00.0000000Z</dcterms:modified>
  <dc:description>------------------------</dc:description>
  <dc:subject/>
  <keywords/>
  <version/>
  <category/>
</coreProperties>
</file>