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552B" w:rsidR="00794330" w:rsidRDefault="00F77F33" w14:paraId="1C8F5510" w14:textId="73D4951B">
      <w:pPr>
        <w:rPr>
          <w:rFonts w:ascii="Calibri" w:hAnsi="Calibri" w:cs="Calibri"/>
        </w:rPr>
      </w:pPr>
      <w:r w:rsidRPr="0060552B">
        <w:rPr>
          <w:rFonts w:ascii="Calibri" w:hAnsi="Calibri" w:cs="Calibri"/>
        </w:rPr>
        <w:t>36</w:t>
      </w:r>
      <w:r w:rsidRPr="0060552B" w:rsidR="00794330">
        <w:rPr>
          <w:rFonts w:ascii="Calibri" w:hAnsi="Calibri" w:cs="Calibri"/>
        </w:rPr>
        <w:t xml:space="preserve"> </w:t>
      </w:r>
      <w:r w:rsidRPr="0060552B">
        <w:rPr>
          <w:rFonts w:ascii="Calibri" w:hAnsi="Calibri" w:cs="Calibri"/>
        </w:rPr>
        <w:t>800</w:t>
      </w:r>
      <w:r w:rsidRPr="0060552B" w:rsidR="00794330">
        <w:rPr>
          <w:rFonts w:ascii="Calibri" w:hAnsi="Calibri" w:cs="Calibri"/>
        </w:rPr>
        <w:tab/>
      </w:r>
      <w:r w:rsidRPr="0060552B" w:rsidR="00794330">
        <w:rPr>
          <w:rFonts w:ascii="Calibri" w:hAnsi="Calibri" w:cs="Calibri"/>
        </w:rPr>
        <w:tab/>
        <w:t>Nota over de toestand van ’s Rijks Financiën</w:t>
      </w:r>
    </w:p>
    <w:p w:rsidRPr="0060552B" w:rsidR="00F345BE" w:rsidP="00794330" w:rsidRDefault="00F345BE" w14:paraId="67E62104" w14:textId="77777777">
      <w:pPr>
        <w:rPr>
          <w:rFonts w:ascii="Calibri" w:hAnsi="Calibri" w:cs="Calibri"/>
        </w:rPr>
      </w:pPr>
      <w:r w:rsidRPr="0060552B">
        <w:rPr>
          <w:rFonts w:ascii="Calibri" w:hAnsi="Calibri" w:cs="Calibri"/>
        </w:rPr>
        <w:t xml:space="preserve">Nr. </w:t>
      </w:r>
      <w:r w:rsidRPr="0060552B" w:rsidR="00F77F33">
        <w:rPr>
          <w:rFonts w:ascii="Calibri" w:hAnsi="Calibri" w:cs="Calibri"/>
        </w:rPr>
        <w:t>92</w:t>
      </w:r>
      <w:r w:rsidRPr="0060552B">
        <w:rPr>
          <w:rFonts w:ascii="Calibri" w:hAnsi="Calibri" w:cs="Calibri"/>
        </w:rPr>
        <w:tab/>
      </w:r>
      <w:r w:rsidRPr="0060552B">
        <w:rPr>
          <w:rFonts w:ascii="Calibri" w:hAnsi="Calibri" w:cs="Calibri"/>
        </w:rPr>
        <w:tab/>
        <w:t>Brief van de minister van Economische Zaken</w:t>
      </w:r>
    </w:p>
    <w:p w:rsidRPr="0060552B" w:rsidR="00F345BE" w:rsidP="00794330" w:rsidRDefault="00F345BE" w14:paraId="7AC3389E" w14:textId="77777777">
      <w:pPr>
        <w:rPr>
          <w:rFonts w:ascii="Calibri" w:hAnsi="Calibri" w:cs="Calibri"/>
        </w:rPr>
      </w:pPr>
      <w:r w:rsidRPr="0060552B">
        <w:rPr>
          <w:rFonts w:ascii="Calibri" w:hAnsi="Calibri" w:cs="Calibri"/>
        </w:rPr>
        <w:t>Aan de Voorzitter van de Tweede Kamer der Staten-Generaal</w:t>
      </w:r>
    </w:p>
    <w:p w:rsidRPr="0060552B" w:rsidR="00F77F33" w:rsidP="00794330" w:rsidRDefault="00F345BE" w14:paraId="5D2CB0A4" w14:textId="0F1F5EF2">
      <w:pPr>
        <w:rPr>
          <w:rFonts w:ascii="Calibri" w:hAnsi="Calibri" w:cs="Calibri"/>
        </w:rPr>
      </w:pPr>
      <w:r w:rsidRPr="0060552B">
        <w:rPr>
          <w:rFonts w:ascii="Calibri" w:hAnsi="Calibri" w:cs="Calibri"/>
        </w:rPr>
        <w:t xml:space="preserve">Den Haag, </w:t>
      </w:r>
      <w:r w:rsidRPr="0060552B" w:rsidR="00794330">
        <w:rPr>
          <w:rFonts w:ascii="Calibri" w:hAnsi="Calibri" w:cs="Calibri"/>
        </w:rPr>
        <w:t>26 september 2025</w:t>
      </w:r>
      <w:r w:rsidRPr="0060552B" w:rsidR="00F77F33">
        <w:rPr>
          <w:rFonts w:ascii="Calibri" w:hAnsi="Calibri" w:cs="Calibri"/>
        </w:rPr>
        <w:br/>
      </w:r>
      <w:r w:rsidRPr="0060552B" w:rsidR="00F77F33">
        <w:rPr>
          <w:rFonts w:ascii="Calibri" w:hAnsi="Calibri" w:cs="Calibri"/>
        </w:rPr>
        <w:br/>
        <w:t>De vaste commissie voor Financiën heeft mij op maandag 22 september verzocht om feitelijke vragen over de Macro Economische Verkenning 2026 door te geleiden naar het Centraal Planbureau (CPB). Hierbij zend ik u de antwoorden zoals die zijn opgesteld door het CPB.</w:t>
      </w:r>
    </w:p>
    <w:p w:rsidRPr="0060552B" w:rsidR="00F77F33" w:rsidP="00F77F33" w:rsidRDefault="00F77F33" w14:paraId="16816FA1" w14:textId="77777777">
      <w:pPr>
        <w:spacing w:after="0"/>
        <w:rPr>
          <w:rFonts w:ascii="Calibri" w:hAnsi="Calibri" w:cs="Calibri"/>
        </w:rPr>
      </w:pPr>
    </w:p>
    <w:p w:rsidRPr="0060552B" w:rsidR="00794330" w:rsidP="00794330" w:rsidRDefault="00794330" w14:paraId="50839B53" w14:textId="150AABA4">
      <w:pPr>
        <w:pStyle w:val="Geenafstand"/>
        <w:rPr>
          <w:rFonts w:ascii="Calibri" w:hAnsi="Calibri" w:cs="Calibri"/>
        </w:rPr>
      </w:pPr>
      <w:r w:rsidRPr="0060552B">
        <w:rPr>
          <w:rFonts w:ascii="Calibri" w:hAnsi="Calibri" w:cs="Calibri"/>
        </w:rPr>
        <w:t>De m</w:t>
      </w:r>
      <w:r w:rsidRPr="0060552B">
        <w:rPr>
          <w:rFonts w:ascii="Calibri" w:hAnsi="Calibri" w:cs="Calibri"/>
        </w:rPr>
        <w:t>inister van Economische Zaken</w:t>
      </w:r>
      <w:r w:rsidRPr="0060552B">
        <w:rPr>
          <w:rFonts w:ascii="Calibri" w:hAnsi="Calibri" w:cs="Calibri"/>
        </w:rPr>
        <w:t>,</w:t>
      </w:r>
    </w:p>
    <w:p w:rsidRPr="0060552B" w:rsidR="00F77F33" w:rsidP="00794330" w:rsidRDefault="00F77F33" w14:paraId="42140ECB" w14:textId="7BD0C1BB">
      <w:pPr>
        <w:pStyle w:val="Geenafstand"/>
        <w:rPr>
          <w:rFonts w:ascii="Calibri" w:hAnsi="Calibri" w:cs="Calibri"/>
        </w:rPr>
      </w:pPr>
      <w:r w:rsidRPr="0060552B">
        <w:rPr>
          <w:rFonts w:ascii="Calibri" w:hAnsi="Calibri" w:cs="Calibri"/>
        </w:rPr>
        <w:t>V</w:t>
      </w:r>
      <w:r w:rsidRPr="0060552B" w:rsidR="00794330">
        <w:rPr>
          <w:rFonts w:ascii="Calibri" w:hAnsi="Calibri" w:cs="Calibri"/>
        </w:rPr>
        <w:t xml:space="preserve">.P.G. </w:t>
      </w:r>
      <w:r w:rsidRPr="0060552B">
        <w:rPr>
          <w:rFonts w:ascii="Calibri" w:hAnsi="Calibri" w:cs="Calibri"/>
        </w:rPr>
        <w:t>Karremans</w:t>
      </w:r>
    </w:p>
    <w:p w:rsidRPr="0060552B" w:rsidR="00F77F33" w:rsidP="00F77F33" w:rsidRDefault="00F77F33" w14:paraId="09EEC6FE" w14:textId="77777777">
      <w:pPr>
        <w:spacing w:after="0" w:line="276" w:lineRule="auto"/>
        <w:rPr>
          <w:rFonts w:ascii="Calibri" w:hAnsi="Calibri" w:cs="Calibri"/>
          <w:b/>
        </w:rPr>
      </w:pPr>
    </w:p>
    <w:p w:rsidRPr="0060552B" w:rsidR="00F80165" w:rsidP="00F77F33" w:rsidRDefault="00F80165" w14:paraId="55871529" w14:textId="77777777">
      <w:pPr>
        <w:spacing w:after="0"/>
        <w:rPr>
          <w:rFonts w:ascii="Calibri" w:hAnsi="Calibri" w:cs="Calibri"/>
        </w:rPr>
      </w:pPr>
    </w:p>
    <w:sectPr w:rsidRPr="0060552B" w:rsidR="00F80165" w:rsidSect="00F77F3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8D53" w14:textId="77777777" w:rsidR="00F77F33" w:rsidRDefault="00F77F33" w:rsidP="00F77F33">
      <w:pPr>
        <w:spacing w:after="0" w:line="240" w:lineRule="auto"/>
      </w:pPr>
      <w:r>
        <w:separator/>
      </w:r>
    </w:p>
  </w:endnote>
  <w:endnote w:type="continuationSeparator" w:id="0">
    <w:p w14:paraId="1FB7E5EC" w14:textId="77777777" w:rsidR="00F77F33" w:rsidRDefault="00F77F33" w:rsidP="00F7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EE3B" w14:textId="77777777" w:rsidR="00F77F33" w:rsidRPr="00F77F33" w:rsidRDefault="00F77F33" w:rsidP="00F77F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06FA" w14:textId="77777777" w:rsidR="00F77F33" w:rsidRPr="00F77F33" w:rsidRDefault="00F77F33" w:rsidP="00F77F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069" w14:textId="77777777" w:rsidR="00F77F33" w:rsidRPr="00F77F33" w:rsidRDefault="00F77F33" w:rsidP="00F77F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1919" w14:textId="77777777" w:rsidR="00F77F33" w:rsidRDefault="00F77F33" w:rsidP="00F77F33">
      <w:pPr>
        <w:spacing w:after="0" w:line="240" w:lineRule="auto"/>
      </w:pPr>
      <w:r>
        <w:separator/>
      </w:r>
    </w:p>
  </w:footnote>
  <w:footnote w:type="continuationSeparator" w:id="0">
    <w:p w14:paraId="4A7B3F4C" w14:textId="77777777" w:rsidR="00F77F33" w:rsidRDefault="00F77F33" w:rsidP="00F7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0695" w14:textId="77777777" w:rsidR="00F77F33" w:rsidRPr="00F77F33" w:rsidRDefault="00F77F33" w:rsidP="00F77F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43AC" w14:textId="77777777" w:rsidR="00F77F33" w:rsidRPr="00F77F33" w:rsidRDefault="00F77F33" w:rsidP="00F77F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71FB" w14:textId="77777777" w:rsidR="00F77F33" w:rsidRPr="00F77F33" w:rsidRDefault="00F77F33" w:rsidP="00F77F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33"/>
    <w:rsid w:val="000C33A6"/>
    <w:rsid w:val="0060552B"/>
    <w:rsid w:val="00646A1A"/>
    <w:rsid w:val="00794330"/>
    <w:rsid w:val="00EA20A8"/>
    <w:rsid w:val="00F345BE"/>
    <w:rsid w:val="00F77F3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33CF"/>
  <w15:chartTrackingRefBased/>
  <w15:docId w15:val="{284F3DA2-C122-4B90-9B96-51990BE7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7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7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7F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7F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7F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7F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7F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7F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7F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F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7F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7F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7F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7F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7F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7F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7F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7F33"/>
    <w:rPr>
      <w:rFonts w:eastAsiaTheme="majorEastAsia" w:cstheme="majorBidi"/>
      <w:color w:val="272727" w:themeColor="text1" w:themeTint="D8"/>
    </w:rPr>
  </w:style>
  <w:style w:type="paragraph" w:styleId="Titel">
    <w:name w:val="Title"/>
    <w:basedOn w:val="Standaard"/>
    <w:next w:val="Standaard"/>
    <w:link w:val="TitelChar"/>
    <w:uiPriority w:val="10"/>
    <w:qFormat/>
    <w:rsid w:val="00F77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7F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7F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7F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7F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7F33"/>
    <w:rPr>
      <w:i/>
      <w:iCs/>
      <w:color w:val="404040" w:themeColor="text1" w:themeTint="BF"/>
    </w:rPr>
  </w:style>
  <w:style w:type="paragraph" w:styleId="Lijstalinea">
    <w:name w:val="List Paragraph"/>
    <w:basedOn w:val="Standaard"/>
    <w:uiPriority w:val="34"/>
    <w:qFormat/>
    <w:rsid w:val="00F77F33"/>
    <w:pPr>
      <w:ind w:left="720"/>
      <w:contextualSpacing/>
    </w:pPr>
  </w:style>
  <w:style w:type="character" w:styleId="Intensievebenadrukking">
    <w:name w:val="Intense Emphasis"/>
    <w:basedOn w:val="Standaardalinea-lettertype"/>
    <w:uiPriority w:val="21"/>
    <w:qFormat/>
    <w:rsid w:val="00F77F33"/>
    <w:rPr>
      <w:i/>
      <w:iCs/>
      <w:color w:val="0F4761" w:themeColor="accent1" w:themeShade="BF"/>
    </w:rPr>
  </w:style>
  <w:style w:type="paragraph" w:styleId="Duidelijkcitaat">
    <w:name w:val="Intense Quote"/>
    <w:basedOn w:val="Standaard"/>
    <w:next w:val="Standaard"/>
    <w:link w:val="DuidelijkcitaatChar"/>
    <w:uiPriority w:val="30"/>
    <w:qFormat/>
    <w:rsid w:val="00F77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7F33"/>
    <w:rPr>
      <w:i/>
      <w:iCs/>
      <w:color w:val="0F4761" w:themeColor="accent1" w:themeShade="BF"/>
    </w:rPr>
  </w:style>
  <w:style w:type="character" w:styleId="Intensieveverwijzing">
    <w:name w:val="Intense Reference"/>
    <w:basedOn w:val="Standaardalinea-lettertype"/>
    <w:uiPriority w:val="32"/>
    <w:qFormat/>
    <w:rsid w:val="00F77F33"/>
    <w:rPr>
      <w:b/>
      <w:bCs/>
      <w:smallCaps/>
      <w:color w:val="0F4761" w:themeColor="accent1" w:themeShade="BF"/>
      <w:spacing w:val="5"/>
    </w:rPr>
  </w:style>
  <w:style w:type="paragraph" w:styleId="Koptekst">
    <w:name w:val="header"/>
    <w:basedOn w:val="Standaard"/>
    <w:link w:val="KoptekstChar1"/>
    <w:rsid w:val="00F77F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77F33"/>
  </w:style>
  <w:style w:type="paragraph" w:styleId="Voettekst">
    <w:name w:val="footer"/>
    <w:basedOn w:val="Standaard"/>
    <w:link w:val="VoettekstChar1"/>
    <w:rsid w:val="00F77F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77F33"/>
  </w:style>
  <w:style w:type="paragraph" w:customStyle="1" w:styleId="Huisstijl-Adres">
    <w:name w:val="Huisstijl-Adres"/>
    <w:basedOn w:val="Standaard"/>
    <w:link w:val="Huisstijl-AdresChar"/>
    <w:rsid w:val="00F77F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77F33"/>
    <w:rPr>
      <w:rFonts w:ascii="Verdana" w:hAnsi="Verdana"/>
      <w:noProof/>
      <w:sz w:val="13"/>
      <w:szCs w:val="24"/>
      <w:lang w:eastAsia="nl-NL"/>
    </w:rPr>
  </w:style>
  <w:style w:type="paragraph" w:customStyle="1" w:styleId="Huisstijl-Gegeven">
    <w:name w:val="Huisstijl-Gegeven"/>
    <w:basedOn w:val="Standaard"/>
    <w:link w:val="Huisstijl-GegevenCharChar"/>
    <w:rsid w:val="00F77F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77F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77F3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77F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77F33"/>
    <w:pPr>
      <w:spacing w:after="0"/>
    </w:pPr>
    <w:rPr>
      <w:b/>
    </w:rPr>
  </w:style>
  <w:style w:type="paragraph" w:customStyle="1" w:styleId="Huisstijl-Paginanummering">
    <w:name w:val="Huisstijl-Paginanummering"/>
    <w:basedOn w:val="Standaard"/>
    <w:rsid w:val="00F77F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77F3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77F3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77F3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77F3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77F3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94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78</ap:Words>
  <ap:Characters>433</ap:Characters>
  <ap:DocSecurity>0</ap:DocSecurity>
  <ap:Lines>3</ap:Lines>
  <ap:Paragraphs>1</ap:Paragraphs>
  <ap:ScaleCrop>false</ap:ScaleCrop>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2025-09-30T13:12:00.0000000Z</dcterms:created>
  <dcterms:modified xsi:type="dcterms:W3CDTF">2025-09-30T13:12:00.0000000Z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