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6166" w:rsidR="003726FB" w:rsidRDefault="00F90330" w14:paraId="239FAF71" w14:textId="070A4D43">
      <w:pPr>
        <w:rPr>
          <w:rFonts w:ascii="Calibri" w:hAnsi="Calibri" w:cs="Calibri"/>
        </w:rPr>
      </w:pPr>
      <w:r w:rsidRPr="00F26166">
        <w:rPr>
          <w:rFonts w:ascii="Calibri" w:hAnsi="Calibri" w:cs="Calibri"/>
        </w:rPr>
        <w:t>27</w:t>
      </w:r>
      <w:r w:rsidRPr="00F26166" w:rsidR="00F26166">
        <w:rPr>
          <w:rFonts w:ascii="Calibri" w:hAnsi="Calibri" w:cs="Calibri"/>
        </w:rPr>
        <w:t xml:space="preserve"> </w:t>
      </w:r>
      <w:r w:rsidRPr="00F26166">
        <w:rPr>
          <w:rFonts w:ascii="Calibri" w:hAnsi="Calibri" w:cs="Calibri"/>
        </w:rPr>
        <w:t>858</w:t>
      </w:r>
      <w:r w:rsidRPr="00F26166" w:rsidR="003726FB">
        <w:rPr>
          <w:rFonts w:ascii="Calibri" w:hAnsi="Calibri" w:cs="Calibri"/>
        </w:rPr>
        <w:tab/>
      </w:r>
      <w:r w:rsidRPr="00F26166" w:rsidR="003726FB">
        <w:rPr>
          <w:rFonts w:ascii="Calibri" w:hAnsi="Calibri" w:cs="Calibri"/>
        </w:rPr>
        <w:tab/>
        <w:t>Gewasbeschermingsbeleid</w:t>
      </w:r>
    </w:p>
    <w:p w:rsidRPr="00F26166" w:rsidR="00F90330" w:rsidP="00F26166" w:rsidRDefault="003726FB" w14:paraId="58292B08" w14:textId="049FF1C2">
      <w:pPr>
        <w:ind w:left="1416" w:hanging="1416"/>
        <w:rPr>
          <w:rFonts w:ascii="Calibri" w:hAnsi="Calibri" w:cs="Calibri"/>
        </w:rPr>
      </w:pPr>
      <w:r w:rsidRPr="00F26166">
        <w:rPr>
          <w:rFonts w:ascii="Calibri" w:hAnsi="Calibri" w:cs="Calibri"/>
        </w:rPr>
        <w:t xml:space="preserve">Nr. </w:t>
      </w:r>
      <w:r w:rsidRPr="00F26166" w:rsidR="00F90330">
        <w:rPr>
          <w:rFonts w:ascii="Calibri" w:hAnsi="Calibri" w:cs="Calibri"/>
        </w:rPr>
        <w:t>730</w:t>
      </w:r>
      <w:r w:rsidRPr="00F26166">
        <w:rPr>
          <w:rFonts w:ascii="Calibri" w:hAnsi="Calibri" w:cs="Calibri"/>
        </w:rPr>
        <w:tab/>
        <w:t>Brief van de minister van Landbouw, Visserij, Voedselzekerheid en Natuur</w:t>
      </w:r>
    </w:p>
    <w:p w:rsidRPr="00F26166" w:rsidR="003726FB" w:rsidP="00F90330" w:rsidRDefault="003726FB" w14:paraId="60E6907F" w14:textId="02F7EAD1">
      <w:pPr>
        <w:rPr>
          <w:rFonts w:ascii="Calibri" w:hAnsi="Calibri" w:cs="Calibri"/>
        </w:rPr>
      </w:pPr>
      <w:r w:rsidRPr="00F26166">
        <w:rPr>
          <w:rFonts w:ascii="Calibri" w:hAnsi="Calibri" w:cs="Calibri"/>
        </w:rPr>
        <w:t>Aan de Voorzitter van de Tweede Kamer der Staten-Generaal</w:t>
      </w:r>
    </w:p>
    <w:p w:rsidRPr="00F26166" w:rsidR="003726FB" w:rsidP="00F90330" w:rsidRDefault="003726FB" w14:paraId="72528DD8" w14:textId="5A92733E">
      <w:pPr>
        <w:rPr>
          <w:rFonts w:ascii="Calibri" w:hAnsi="Calibri" w:cs="Calibri"/>
        </w:rPr>
      </w:pPr>
      <w:r w:rsidRPr="00F26166">
        <w:rPr>
          <w:rFonts w:ascii="Calibri" w:hAnsi="Calibri" w:cs="Calibri"/>
        </w:rPr>
        <w:t>Den Haag, 26 september 2025</w:t>
      </w:r>
    </w:p>
    <w:p w:rsidRPr="00F26166" w:rsidR="00F90330" w:rsidP="00F90330" w:rsidRDefault="00F90330" w14:paraId="393FB77D" w14:textId="77777777">
      <w:pPr>
        <w:rPr>
          <w:rFonts w:ascii="Calibri" w:hAnsi="Calibri" w:cs="Calibri"/>
        </w:rPr>
      </w:pPr>
    </w:p>
    <w:p w:rsidRPr="00F26166" w:rsidR="00F90330" w:rsidP="00F90330" w:rsidRDefault="00F90330" w14:paraId="72517B33" w14:textId="3E64B9FB">
      <w:pPr>
        <w:rPr>
          <w:rFonts w:ascii="Calibri" w:hAnsi="Calibri" w:cs="Calibri"/>
        </w:rPr>
      </w:pPr>
      <w:r w:rsidRPr="00F26166">
        <w:rPr>
          <w:rFonts w:ascii="Calibri" w:hAnsi="Calibri" w:cs="Calibri"/>
        </w:rPr>
        <w:t xml:space="preserve">Hierbij stuur ik uw Kamer, naar aanleiding van het verzoek van de vaste commissie voor Landbouw, Visserij, Voedselzekerheid en Natuur (Kenmerk 2025D31760), een reactie op de ingekomen brief van 18 juni 2025: </w:t>
      </w:r>
      <w:r w:rsidRPr="00F26166">
        <w:rPr>
          <w:rFonts w:ascii="Calibri" w:hAnsi="Calibri" w:cs="Calibri"/>
          <w:i/>
          <w:iCs/>
        </w:rPr>
        <w:t>Glyfosaat of alternatief.</w:t>
      </w:r>
      <w:r w:rsidRPr="00F26166">
        <w:rPr>
          <w:rFonts w:ascii="Calibri" w:hAnsi="Calibri" w:cs="Calibri"/>
        </w:rPr>
        <w:t xml:space="preserve"> </w:t>
      </w:r>
    </w:p>
    <w:p w:rsidRPr="00F26166" w:rsidR="00F90330" w:rsidP="00F90330" w:rsidRDefault="00F90330" w14:paraId="3AF04784" w14:textId="77777777">
      <w:pPr>
        <w:rPr>
          <w:rFonts w:ascii="Calibri" w:hAnsi="Calibri" w:cs="Calibri"/>
        </w:rPr>
      </w:pPr>
    </w:p>
    <w:p w:rsidRPr="00F26166" w:rsidR="00F90330" w:rsidP="00F90330" w:rsidRDefault="00F90330" w14:paraId="2EF473B0" w14:textId="77777777">
      <w:pPr>
        <w:rPr>
          <w:rFonts w:ascii="Calibri" w:hAnsi="Calibri" w:cs="Calibri"/>
        </w:rPr>
      </w:pPr>
      <w:r w:rsidRPr="00F26166">
        <w:rPr>
          <w:rFonts w:ascii="Calibri" w:hAnsi="Calibri" w:cs="Calibri"/>
        </w:rPr>
        <w:t xml:space="preserve">Gewasbeschermingsmiddelen mogen alleen worden gebruikt voor de toepassingen waarvoor het Ctgb een toelating heeft afgegeven. Voor deze toepassingen is aangetoond dat het middel veilig kan worden toegepast. Daarnaast zijn telers verplicht om de principes van geintegreerde gewasbescherming te hanteren (zoals vastgelegd in artikel 26 van het Besluit gewasbeschermingsmiddelen en biociden). Dit betekent dat een teler waar mogelijk eerst preventieve maatregelen (zoals het gebruik van resistente rassen) en niet-chemische methoden moet inzetten voordat gewasbeschermingsmiddelen worden toegepast. Telers dienen hiervoor een gewasbeschermingsmonitor bij te houden waar de NVWA toezicht op houdt. </w:t>
      </w:r>
      <w:r w:rsidRPr="00F26166">
        <w:rPr>
          <w:rFonts w:ascii="Calibri" w:hAnsi="Calibri" w:cs="Calibri"/>
        </w:rPr>
        <w:br/>
      </w:r>
    </w:p>
    <w:p w:rsidRPr="00F26166" w:rsidR="00F90330" w:rsidP="00F90330" w:rsidRDefault="00F90330" w14:paraId="7306ED84" w14:textId="77777777">
      <w:pPr>
        <w:rPr>
          <w:rFonts w:ascii="Calibri" w:hAnsi="Calibri" w:cs="Calibri"/>
        </w:rPr>
      </w:pPr>
      <w:r w:rsidRPr="00F26166">
        <w:rPr>
          <w:rFonts w:ascii="Calibri" w:hAnsi="Calibri" w:cs="Calibri"/>
        </w:rPr>
        <w:t>Daarnaast stuur ik uw Kamer, naar aanleiding van het verzoek van de vaste commissie voor Landbouw, Visserij, Voedselzekerheid en Natuur van 3 juli 205 (Kenmerk 2025D31789), een afschrift van de reactie op het verzoek van PAN Nederland om opname van nieuwe prioritaire verontreinigende stoffen (PFAS en TFA) in komende RBMP’s en KRW voor periode 2028-2033.</w:t>
      </w:r>
    </w:p>
    <w:p w:rsidRPr="00F26166" w:rsidR="00F90330" w:rsidP="00F90330" w:rsidRDefault="00F90330" w14:paraId="6BD2E533" w14:textId="77777777">
      <w:pPr>
        <w:rPr>
          <w:rFonts w:ascii="Calibri" w:hAnsi="Calibri" w:cs="Calibri"/>
        </w:rPr>
      </w:pPr>
    </w:p>
    <w:p w:rsidRPr="00F26166" w:rsidR="00F26166" w:rsidP="00F26166" w:rsidRDefault="00F26166" w14:paraId="58FED398" w14:textId="11C0DBF9">
      <w:pPr>
        <w:pStyle w:val="Geenafstand"/>
        <w:rPr>
          <w:rFonts w:ascii="Calibri" w:hAnsi="Calibri" w:cs="Calibri"/>
        </w:rPr>
      </w:pPr>
      <w:r w:rsidRPr="00F26166">
        <w:rPr>
          <w:rFonts w:ascii="Calibri" w:hAnsi="Calibri" w:cs="Calibri"/>
        </w:rPr>
        <w:t>De m</w:t>
      </w:r>
      <w:r w:rsidRPr="00F26166">
        <w:rPr>
          <w:rFonts w:ascii="Calibri" w:hAnsi="Calibri" w:cs="Calibri"/>
        </w:rPr>
        <w:t>inister van Landbouw, Visserij, Voedselzekerheid en Natuur</w:t>
      </w:r>
      <w:r w:rsidRPr="00F26166">
        <w:rPr>
          <w:rFonts w:ascii="Calibri" w:hAnsi="Calibri" w:cs="Calibri"/>
        </w:rPr>
        <w:t>,</w:t>
      </w:r>
    </w:p>
    <w:p w:rsidRPr="00F26166" w:rsidR="00F90330" w:rsidP="00F26166" w:rsidRDefault="00F90330" w14:paraId="5A817A98" w14:textId="0815EA75">
      <w:pPr>
        <w:pStyle w:val="Geenafstand"/>
        <w:rPr>
          <w:rFonts w:ascii="Calibri" w:hAnsi="Calibri" w:cs="Calibri"/>
        </w:rPr>
      </w:pPr>
      <w:r w:rsidRPr="00F26166">
        <w:rPr>
          <w:rFonts w:ascii="Calibri" w:hAnsi="Calibri" w:cs="Calibri"/>
        </w:rPr>
        <w:t>F</w:t>
      </w:r>
      <w:r w:rsidRPr="00F26166" w:rsidR="00F26166">
        <w:rPr>
          <w:rFonts w:ascii="Calibri" w:hAnsi="Calibri" w:cs="Calibri"/>
        </w:rPr>
        <w:t>.</w:t>
      </w:r>
      <w:r w:rsidRPr="00F26166">
        <w:rPr>
          <w:rFonts w:ascii="Calibri" w:hAnsi="Calibri" w:cs="Calibri"/>
        </w:rPr>
        <w:t>M</w:t>
      </w:r>
      <w:r w:rsidRPr="00F26166" w:rsidR="00F26166">
        <w:rPr>
          <w:rFonts w:ascii="Calibri" w:hAnsi="Calibri" w:cs="Calibri"/>
        </w:rPr>
        <w:t xml:space="preserve">. </w:t>
      </w:r>
      <w:r w:rsidRPr="00F26166">
        <w:rPr>
          <w:rFonts w:ascii="Calibri" w:hAnsi="Calibri" w:cs="Calibri"/>
        </w:rPr>
        <w:t>Wiersma</w:t>
      </w:r>
    </w:p>
    <w:p w:rsidRPr="00F26166" w:rsidR="00E6311E" w:rsidRDefault="00E6311E" w14:paraId="7047B999" w14:textId="77777777">
      <w:pPr>
        <w:rPr>
          <w:rFonts w:ascii="Calibri" w:hAnsi="Calibri" w:cs="Calibri"/>
        </w:rPr>
      </w:pPr>
    </w:p>
    <w:sectPr w:rsidRPr="00F26166" w:rsidR="00E6311E" w:rsidSect="00F9033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1C469" w14:textId="77777777" w:rsidR="00F90330" w:rsidRDefault="00F90330" w:rsidP="00F90330">
      <w:pPr>
        <w:spacing w:after="0" w:line="240" w:lineRule="auto"/>
      </w:pPr>
      <w:r>
        <w:separator/>
      </w:r>
    </w:p>
  </w:endnote>
  <w:endnote w:type="continuationSeparator" w:id="0">
    <w:p w14:paraId="7CC793E5" w14:textId="77777777" w:rsidR="00F90330" w:rsidRDefault="00F90330" w:rsidP="00F90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CA79" w14:textId="77777777" w:rsidR="00F90330" w:rsidRPr="00F90330" w:rsidRDefault="00F90330" w:rsidP="00F903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81AD" w14:textId="77777777" w:rsidR="00F90330" w:rsidRPr="00F90330" w:rsidRDefault="00F90330" w:rsidP="00F903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95FF" w14:textId="77777777" w:rsidR="00F90330" w:rsidRPr="00F90330" w:rsidRDefault="00F90330" w:rsidP="00F903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D205" w14:textId="77777777" w:rsidR="00F90330" w:rsidRDefault="00F90330" w:rsidP="00F90330">
      <w:pPr>
        <w:spacing w:after="0" w:line="240" w:lineRule="auto"/>
      </w:pPr>
      <w:r>
        <w:separator/>
      </w:r>
    </w:p>
  </w:footnote>
  <w:footnote w:type="continuationSeparator" w:id="0">
    <w:p w14:paraId="0C51BE5B" w14:textId="77777777" w:rsidR="00F90330" w:rsidRDefault="00F90330" w:rsidP="00F90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5329" w14:textId="77777777" w:rsidR="00F90330" w:rsidRPr="00F90330" w:rsidRDefault="00F90330" w:rsidP="00F903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DD11" w14:textId="77777777" w:rsidR="00F90330" w:rsidRPr="00F90330" w:rsidRDefault="00F90330" w:rsidP="00F903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4DA8" w14:textId="77777777" w:rsidR="00F90330" w:rsidRPr="00F90330" w:rsidRDefault="00F90330" w:rsidP="00F903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330"/>
    <w:rsid w:val="00047D77"/>
    <w:rsid w:val="00142D58"/>
    <w:rsid w:val="0025703A"/>
    <w:rsid w:val="003726FB"/>
    <w:rsid w:val="008F609C"/>
    <w:rsid w:val="00965CA0"/>
    <w:rsid w:val="00C57495"/>
    <w:rsid w:val="00E6311E"/>
    <w:rsid w:val="00F26166"/>
    <w:rsid w:val="00F903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1FF3C"/>
  <w15:chartTrackingRefBased/>
  <w15:docId w15:val="{E33FE99A-7500-48CD-81F2-200C4CEB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0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0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03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03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03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03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03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03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03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03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03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03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03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03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03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03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03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0330"/>
    <w:rPr>
      <w:rFonts w:eastAsiaTheme="majorEastAsia" w:cstheme="majorBidi"/>
      <w:color w:val="272727" w:themeColor="text1" w:themeTint="D8"/>
    </w:rPr>
  </w:style>
  <w:style w:type="paragraph" w:styleId="Titel">
    <w:name w:val="Title"/>
    <w:basedOn w:val="Standaard"/>
    <w:next w:val="Standaard"/>
    <w:link w:val="TitelChar"/>
    <w:uiPriority w:val="10"/>
    <w:qFormat/>
    <w:rsid w:val="00F90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03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03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03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03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0330"/>
    <w:rPr>
      <w:i/>
      <w:iCs/>
      <w:color w:val="404040" w:themeColor="text1" w:themeTint="BF"/>
    </w:rPr>
  </w:style>
  <w:style w:type="paragraph" w:styleId="Lijstalinea">
    <w:name w:val="List Paragraph"/>
    <w:basedOn w:val="Standaard"/>
    <w:uiPriority w:val="34"/>
    <w:qFormat/>
    <w:rsid w:val="00F90330"/>
    <w:pPr>
      <w:ind w:left="720"/>
      <w:contextualSpacing/>
    </w:pPr>
  </w:style>
  <w:style w:type="character" w:styleId="Intensievebenadrukking">
    <w:name w:val="Intense Emphasis"/>
    <w:basedOn w:val="Standaardalinea-lettertype"/>
    <w:uiPriority w:val="21"/>
    <w:qFormat/>
    <w:rsid w:val="00F90330"/>
    <w:rPr>
      <w:i/>
      <w:iCs/>
      <w:color w:val="0F4761" w:themeColor="accent1" w:themeShade="BF"/>
    </w:rPr>
  </w:style>
  <w:style w:type="paragraph" w:styleId="Duidelijkcitaat">
    <w:name w:val="Intense Quote"/>
    <w:basedOn w:val="Standaard"/>
    <w:next w:val="Standaard"/>
    <w:link w:val="DuidelijkcitaatChar"/>
    <w:uiPriority w:val="30"/>
    <w:qFormat/>
    <w:rsid w:val="00F90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0330"/>
    <w:rPr>
      <w:i/>
      <w:iCs/>
      <w:color w:val="0F4761" w:themeColor="accent1" w:themeShade="BF"/>
    </w:rPr>
  </w:style>
  <w:style w:type="character" w:styleId="Intensieveverwijzing">
    <w:name w:val="Intense Reference"/>
    <w:basedOn w:val="Standaardalinea-lettertype"/>
    <w:uiPriority w:val="32"/>
    <w:qFormat/>
    <w:rsid w:val="00F90330"/>
    <w:rPr>
      <w:b/>
      <w:bCs/>
      <w:smallCaps/>
      <w:color w:val="0F4761" w:themeColor="accent1" w:themeShade="BF"/>
      <w:spacing w:val="5"/>
    </w:rPr>
  </w:style>
  <w:style w:type="paragraph" w:styleId="Koptekst">
    <w:name w:val="header"/>
    <w:basedOn w:val="Standaard"/>
    <w:link w:val="KoptekstChar1"/>
    <w:rsid w:val="00F9033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90330"/>
  </w:style>
  <w:style w:type="paragraph" w:styleId="Voettekst">
    <w:name w:val="footer"/>
    <w:basedOn w:val="Standaard"/>
    <w:link w:val="VoettekstChar1"/>
    <w:rsid w:val="00F9033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90330"/>
  </w:style>
  <w:style w:type="paragraph" w:customStyle="1" w:styleId="Huisstijl-Adres">
    <w:name w:val="Huisstijl-Adres"/>
    <w:basedOn w:val="Standaard"/>
    <w:link w:val="Huisstijl-AdresChar"/>
    <w:rsid w:val="00F9033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90330"/>
    <w:rPr>
      <w:rFonts w:ascii="Verdana" w:hAnsi="Verdana"/>
      <w:noProof/>
      <w:sz w:val="13"/>
      <w:szCs w:val="24"/>
      <w:lang w:eastAsia="nl-NL"/>
    </w:rPr>
  </w:style>
  <w:style w:type="paragraph" w:customStyle="1" w:styleId="Huisstijl-Gegeven">
    <w:name w:val="Huisstijl-Gegeven"/>
    <w:basedOn w:val="Standaard"/>
    <w:link w:val="Huisstijl-GegevenCharChar"/>
    <w:rsid w:val="00F9033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9033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9033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9033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90330"/>
    <w:pPr>
      <w:spacing w:after="0"/>
    </w:pPr>
    <w:rPr>
      <w:b/>
    </w:rPr>
  </w:style>
  <w:style w:type="paragraph" w:customStyle="1" w:styleId="Huisstijl-Paginanummering">
    <w:name w:val="Huisstijl-Paginanummering"/>
    <w:basedOn w:val="Standaard"/>
    <w:rsid w:val="00F9033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90330"/>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F9033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90330"/>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F261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240</ap:Words>
  <ap:Characters>1326</ap:Characters>
  <ap:DocSecurity>0</ap:DocSecurity>
  <ap:Lines>11</ap:Lines>
  <ap:Paragraphs>3</ap:Paragraphs>
  <ap:ScaleCrop>false</ap:ScaleCrop>
  <ap:LinksUpToDate>false</ap:LinksUpToDate>
  <ap:CharactersWithSpaces>1563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2025-10-07T11:50:00.0000000Z</dcterms:created>
  <dcterms:modified xsi:type="dcterms:W3CDTF">2025-10-07T11:50:00.0000000Z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