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8.0 -->
  <w:body>
    <w:p w:rsidR="007313C2" w14:paraId="50CFFE79" w14:textId="77777777"/>
    <w:p w:rsidR="007313C2" w14:paraId="56625ABF" w14:textId="77777777">
      <w:r>
        <w:t>Hierbij zend ik u de beantwoording van de schriftelijke Kamervragen inzake de suppletoire begroting september 2025 van het ministerie van Volkshuisvesting en Ruimtelijke Ordening (XXII).</w:t>
      </w:r>
    </w:p>
    <w:p w:rsidR="007313C2" w14:paraId="164035B8" w14:textId="77777777"/>
    <w:p w:rsidR="007313C2" w14:paraId="38598FA3" w14:textId="77777777"/>
    <w:p w:rsidR="007313C2" w14:paraId="5EE8381B" w14:textId="77777777">
      <w:r>
        <w:t xml:space="preserve">De </w:t>
      </w:r>
      <w:r w:rsidR="000D3034">
        <w:t>m</w:t>
      </w:r>
      <w:r>
        <w:t>inister van Volkshuisvesting en Ruimtelijke Ordening</w:t>
      </w:r>
      <w:r>
        <w:rPr>
          <w:i/>
        </w:rPr>
        <w:t>,</w:t>
      </w:r>
    </w:p>
    <w:p w:rsidR="007313C2" w14:paraId="0DBD4020" w14:textId="77777777"/>
    <w:p w:rsidR="007313C2" w14:paraId="3051B6B6" w14:textId="77777777"/>
    <w:p w:rsidR="007313C2" w14:paraId="49DB289A" w14:textId="77777777"/>
    <w:p w:rsidR="007313C2" w14:paraId="77B17688" w14:textId="77777777"/>
    <w:p w:rsidR="00CB2377" w14:paraId="6E1D3065" w14:textId="77777777"/>
    <w:p w:rsidR="007313C2" w14:paraId="70D68F98" w14:textId="77777777">
      <w:r>
        <w:t>M</w:t>
      </w:r>
      <w:r w:rsidR="0050358F">
        <w:t>ona</w:t>
      </w:r>
      <w:r>
        <w:t xml:space="preserve"> Keijzer</w:t>
      </w: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F2F3E" w14:paraId="58EDF9C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313C2" w14:paraId="189454DD" w14:textId="77777777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F2F3E" w14:paraId="1F31A27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F2F3E" w14:paraId="75C4A34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313C2" w14:paraId="1A89F35B" w14:textId="77777777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ragraph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B2377" w14:paraId="03FAA03F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2049" type="#_x0000_t202" style="width:377pt;height:12.7pt;margin-top:154.75pt;margin-left:79.35pt;mso-position-horizontal-relative:page;mso-wrap-distance-bottom:0;mso-wrap-distance-left:0;mso-wrap-distance-right:0;mso-wrap-distance-top:0;mso-wrap-style:square;position:absolute;v-text-anchor:top;visibility:visible;z-index:251659264" filled="f" stroked="f">
              <v:textbox inset="0,0,0,0">
                <w:txbxContent>
                  <w:p w:rsidR="00CB2377" w14:paraId="42945E93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 descr="Colofon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313C2" w14:textId="77777777">
                          <w:pPr>
                            <w:pStyle w:val="Referentiegegevensbold"/>
                          </w:pPr>
                          <w:r>
                            <w:t>Ministerie van Volkshuisvesting en Ruimtelijke Ordening</w:t>
                          </w:r>
                        </w:p>
                        <w:p w:rsidR="007313C2" w14:textId="77777777">
                          <w:pPr>
                            <w:pStyle w:val="WitregelW2"/>
                          </w:pPr>
                        </w:p>
                        <w:p w:rsidR="007313C2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123334" w14:textId="58FEAE9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692C47">
                            <w:t>2025-0000566549</w:t>
                          </w:r>
                          <w:r w:rsidR="00692C47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22-aa3c-11ea-a756-beb5f67e67be" o:spid="_x0000_s2050" type="#_x0000_t202" alt="Colofon" style="width:100.6pt;height:630.7pt;margin-top:154.75pt;margin-left:466.25pt;mso-position-horizontal-relative:page;mso-wrap-distance-bottom:0;mso-wrap-distance-left:0;mso-wrap-distance-right:0;mso-wrap-distance-top:0;mso-wrap-style:square;position:absolute;v-text-anchor:top;visibility:visible;z-index:251661312" filled="f" stroked="f">
              <v:textbox inset="0,0,0,0">
                <w:txbxContent>
                  <w:p w:rsidR="007313C2" w14:paraId="449347E1" w14:textId="77777777">
                    <w:pPr>
                      <w:pStyle w:val="Referentiegegevensbold"/>
                    </w:pPr>
                    <w:r>
                      <w:t>Ministerie van Volkshuisvesting en Ruimtelijke Ordening</w:t>
                    </w:r>
                  </w:p>
                  <w:p w:rsidR="007313C2" w14:paraId="61395169" w14:textId="77777777">
                    <w:pPr>
                      <w:pStyle w:val="WitregelW2"/>
                    </w:pPr>
                  </w:p>
                  <w:p w:rsidR="007313C2" w14:paraId="6EF51EB4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123334" w14:paraId="4CA7DF5E" w14:textId="58FEAE9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692C47">
                      <w:t>2025-0000566549</w:t>
                    </w:r>
                    <w:r w:rsidR="00692C47"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ragraph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 descr="Voettekst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B2377" w14:paraId="754B158B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b8-aa3c-11ea-a756-beb5f67e67be" o:spid="_x0000_s2051" type="#_x0000_t202" alt="Voettekst" style="width:377pt;height:12.75pt;margin-top:802.75pt;margin-left:79.35pt;mso-position-horizontal-relative:page;mso-wrap-distance-bottom:0;mso-wrap-distance-left:0;mso-wrap-distance-right:0;mso-wrap-distance-top:0;mso-wrap-style:square;position:absolute;v-text-anchor:top;visibility:visible;z-index:251663360" filled="f" stroked="f">
              <v:textbox inset="0,0,0,0">
                <w:txbxContent>
                  <w:p w:rsidR="00CB2377" w14:paraId="1B763F49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 descr="Paginanummering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23334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6f-aa3c-11ea-a756-beb5f67e67be" o:spid="_x0000_s2052" type="#_x0000_t202" alt="Paginanummering" style="width:101.25pt;height:12.75pt;margin-top:802.75pt;margin-left:466.25pt;mso-position-horizontal-relative:page;mso-wrap-distance-bottom:0;mso-wrap-distance-left:0;mso-wrap-distance-right:0;mso-wrap-distance-top:0;mso-wrap-style:square;position:absolute;v-text-anchor:top;visibility:visible;z-index:251665408" filled="f" stroked="f">
              <v:textbox inset="0,0,0,0">
                <w:txbxContent>
                  <w:p w:rsidR="00123334" w14:paraId="2B757BC3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313C2" w14:paraId="4514EB91" w14:textId="77777777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ragraph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 descr="Container voor beeldmerk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313C2" w14:paraId="54E38784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267259261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7259261" name="Logo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2053" type="#_x0000_t202" alt="Container voor beeldmerk" style="width:36.85pt;height:124.65pt;margin-top:0;margin-left:279.2pt;mso-position-horizontal-relative:page;mso-wrap-distance-bottom:0;mso-wrap-distance-left:0;mso-wrap-distance-right:0;mso-wrap-distance-top:0;mso-wrap-style:square;position:absolute;v-text-anchor:top;visibility:visible;z-index:251667456" filled="f" stroked="f">
              <v:textbox inset="0,0,0,0">
                <w:txbxContent>
                  <w:p w:rsidR="007313C2" w14:paraId="113B9A9F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467995" cy="1583865"/>
                        <wp:effectExtent l="0" t="0" r="0" b="0"/>
                        <wp:docPr id="6" name="Logo" descr="Rijkslint, logo van de Rijksoverheid (blauw)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Logo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995" cy="1583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ragraph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 descr="Container voor woordmerk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313C2" w14:paraId="29A8C8FF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1204984353" name="Logotype" descr="Ministerie van Volkshuisvesting en Ruimtelijke Ordeni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04984353" name="Logotype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583cb846-a587-474e-9efc-17a024d629a0" o:spid="_x0000_s2054" type="#_x0000_t202" alt="Container voor woordmerk" style="width:184.25pt;height:124.7pt;margin-top:0;margin-left:314.6pt;mso-position-horizontal-relative:page;mso-wrap-distance-bottom:0;mso-wrap-distance-left:0;mso-wrap-distance-right:0;mso-wrap-distance-top:0;mso-wrap-style:square;position:absolute;v-text-anchor:top;visibility:visible;z-index:251669504" filled="f" stroked="f">
              <v:textbox inset="0,0,0,0">
                <w:txbxContent>
                  <w:p w:rsidR="007313C2" w14:paraId="522AC799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2339975" cy="1582834"/>
                        <wp:effectExtent l="0" t="0" r="0" b="0"/>
                        <wp:docPr id="8" name="Logotype" descr="Ministerie van Volkshuisvesting en Ruimtelijke Ordeni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Logotype"/>
                                <pic:cNvPicPr/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9975" cy="15828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0" locked="1" layoutInCell="1" allowOverlap="1">
              <wp:simplePos x="0" y="0"/>
              <wp:positionH relativeFrom="page">
                <wp:posOffset>1010919</wp:posOffset>
              </wp:positionH>
              <wp:positionV relativeFrom="paragraph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313C2" w14:paraId="1675FD52" w14:textId="77777777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f053fe88-db2b-430b-bcc5-fbb915a19314" o:spid="_x0000_s2055" type="#_x0000_t202" style="width:377pt;height:12.75pt;margin-top:135.45pt;margin-left:79.6pt;mso-position-horizontal-relative:page;mso-wrap-distance-bottom:0;mso-wrap-distance-left:0;mso-wrap-distance-right:0;mso-wrap-distance-top:0;mso-wrap-style:square;position:absolute;v-text-anchor:top;visibility:visible;z-index:251671552" filled="f" stroked="f">
              <v:textbox inset="0,0,0,0">
                <w:txbxContent>
                  <w:p w:rsidR="007313C2" w14:paraId="59E516DC" w14:textId="77777777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ragraph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 descr="Adresvak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313C2" w14:paraId="2A00320F" w14:textId="77777777">
                          <w:r>
                            <w:t>Aan de Voorzitter van de Tweede Kamer der Staten-Generaal</w:t>
                          </w:r>
                        </w:p>
                        <w:p w:rsidR="007313C2" w14:paraId="648D2BAF" w14:textId="77777777">
                          <w:r>
                            <w:t>Postbus 20018</w:t>
                          </w:r>
                        </w:p>
                        <w:p w:rsidR="007313C2" w14:paraId="16D1C84C" w14:textId="77777777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302f2a1-bb28-4417-9701-e3b1450e5fb6" o:spid="_x0000_s2056" type="#_x0000_t202" alt="Adresvak" style="width:377pt;height:87.85pt;margin-top:153.9pt;margin-left:79.35pt;mso-position-horizontal-relative:page;mso-wrap-distance-bottom:0;mso-wrap-distance-left:0;mso-wrap-distance-right:0;mso-wrap-distance-top:0;mso-wrap-style:square;position:absolute;v-text-anchor:top;visibility:visible;z-index:251673600" filled="f" stroked="f">
              <v:textbox inset="0,0,0,0">
                <w:txbxContent>
                  <w:p w:rsidR="007313C2" w14:paraId="69E28723" w14:textId="77777777">
                    <w:r>
                      <w:t>Aan de Voorzitter van de Tweede Kamer der Staten-Generaal</w:t>
                    </w:r>
                  </w:p>
                  <w:p w:rsidR="007313C2" w14:paraId="32673311" w14:textId="77777777">
                    <w:r>
                      <w:t>Postbus 20018</w:t>
                    </w:r>
                  </w:p>
                  <w:p w:rsidR="007313C2" w14:paraId="3C1ED57D" w14:textId="77777777">
                    <w:r>
                      <w:t>2500 EA  Den Haag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0" locked="1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3352165</wp:posOffset>
              </wp:positionV>
              <wp:extent cx="4787900" cy="65722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657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/>
                          </w:tblPr>
                          <w:tblGrid>
                            <w:gridCol w:w="1140"/>
                            <w:gridCol w:w="5918"/>
                          </w:tblGrid>
                          <w:tr w14:paraId="220544FD" w14:textId="77777777">
                            <w:tblPrEx>
                              <w:tblW w:w="0" w:type="auto"/>
                              <w:tblInd w:w="-120" w:type="dxa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7313C2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7313C2" w14:textId="59BA43FA">
                                <w:r>
                                  <w:t>26 september 2025</w:t>
                                </w:r>
                              </w:p>
                            </w:tc>
                          </w:tr>
                          <w:tr w14:paraId="3C13C3A7" w14:textId="77777777">
                            <w:tblPrEx>
                              <w:tblW w:w="0" w:type="auto"/>
                              <w:tblInd w:w="-120" w:type="dxa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7313C2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7313C2" w14:textId="77777777">
                                <w:r>
                                  <w:t>Beantwoording schriftelijke Kamervragen inzake de suppletoire begroting september 2025 van het ministerie van Volkshuisvesting en Ruimtelijke Ordening (XXII)</w:t>
                                </w:r>
                              </w:p>
                            </w:tc>
                          </w:tr>
                        </w:tbl>
                        <w:p w:rsidR="00CB2377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1670fa0c-13cb-45ec-92be-ef1f34d237c5" o:spid="_x0000_s2057" type="#_x0000_t202" style="width:377pt;height:51.75pt;margin-top:263.95pt;margin-left:325.8pt;mso-height-percent:0;mso-height-relative:margin;mso-position-horizontal:right;mso-position-horizontal-relative:margin;mso-wrap-distance-bottom:0;mso-wrap-distance-left:0;mso-wrap-distance-right:0;mso-wrap-distance-top:0;mso-wrap-style:square;position:absolute;v-text-anchor:top;visibility:visible;z-index:251675648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/>
                    </w:tblPr>
                    <w:tblGrid>
                      <w:gridCol w:w="1140"/>
                      <w:gridCol w:w="5918"/>
                    </w:tblGrid>
                    <w:tr w14:paraId="220544FC" w14:textId="77777777">
                      <w:tblPrEx>
                        <w:tblW w:w="0" w:type="auto"/>
                        <w:tblInd w:w="-120" w:type="dxa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7313C2" w14:paraId="0898AC2E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7313C2" w14:paraId="641202E0" w14:textId="59BA43FA">
                          <w:r>
                            <w:t>26 september 2025</w:t>
                          </w:r>
                        </w:p>
                      </w:tc>
                    </w:tr>
                    <w:tr w14:paraId="3C13C3A6" w14:textId="77777777">
                      <w:tblPrEx>
                        <w:tblW w:w="0" w:type="auto"/>
                        <w:tblInd w:w="-120" w:type="dxa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7313C2" w14:paraId="3F3449D2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7313C2" w14:paraId="5400C1B3" w14:textId="77777777">
                          <w:r>
                            <w:t>Beantwoording schriftelijke Kamervragen inzake de suppletoire begroting september 2025 van het ministerie van Volkshuisvesting en Ruimtelijke Ordening (XXII)</w:t>
                          </w:r>
                        </w:p>
                      </w:tc>
                    </w:tr>
                  </w:tbl>
                  <w:p w:rsidR="00CB2377" w14:paraId="5D45860E" w14:textId="77777777"/>
                </w:txbxContent>
              </v:textbox>
              <w10:wrap anchorx="margin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 descr="Colofon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313C2" w14:textId="77777777">
                          <w:pPr>
                            <w:pStyle w:val="Referentiegegevensbold"/>
                          </w:pPr>
                          <w:r>
                            <w:t>Ministerie van Volkshuisvesting en Ruimtelijke Ordening</w:t>
                          </w:r>
                        </w:p>
                        <w:p w:rsidR="007313C2" w14:textId="77777777">
                          <w:pPr>
                            <w:pStyle w:val="WitregelW1"/>
                          </w:pPr>
                        </w:p>
                        <w:p w:rsidR="007313C2" w:rsidRPr="00CB2377" w14:textId="7777777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CB2377">
                            <w:rPr>
                              <w:lang w:val="de-DE"/>
                            </w:rPr>
                            <w:t>Turfmarkt</w:t>
                          </w:r>
                          <w:r w:rsidRPr="00CB2377">
                            <w:rPr>
                              <w:lang w:val="de-DE"/>
                            </w:rPr>
                            <w:t xml:space="preserve"> 147</w:t>
                          </w:r>
                        </w:p>
                        <w:p w:rsidR="007313C2" w:rsidRPr="00CB2377" w14:textId="7777777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CB2377">
                            <w:rPr>
                              <w:lang w:val="de-DE"/>
                            </w:rPr>
                            <w:t>2511 DP Den Haag</w:t>
                          </w:r>
                        </w:p>
                        <w:p w:rsidR="007313C2" w:rsidRPr="00CB2377" w14:textId="7777777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CB2377">
                            <w:rPr>
                              <w:lang w:val="de-DE"/>
                            </w:rPr>
                            <w:t>Postbus 20011</w:t>
                          </w:r>
                        </w:p>
                        <w:p w:rsidR="007313C2" w14:textId="77777777">
                          <w:pPr>
                            <w:pStyle w:val="Referentiegegevens"/>
                          </w:pPr>
                          <w:r>
                            <w:t>2500 EA  Den Haag</w:t>
                          </w:r>
                        </w:p>
                        <w:p w:rsidR="007313C2" w14:textId="77777777">
                          <w:pPr>
                            <w:pStyle w:val="WitregelW1"/>
                          </w:pPr>
                        </w:p>
                        <w:p w:rsidR="007313C2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123334" w14:textId="0120F23E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692C47">
                            <w:t>2025-0000566549</w:t>
                          </w:r>
                          <w:r w:rsidR="00692C47">
                            <w:fldChar w:fldCharType="end"/>
                          </w:r>
                        </w:p>
                        <w:p w:rsidR="007313C2" w14:textId="77777777">
                          <w:pPr>
                            <w:pStyle w:val="WitregelW1"/>
                          </w:pPr>
                        </w:p>
                        <w:p w:rsidR="007313C2" w14:textId="77777777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:rsidR="007313C2" w14:textId="77777777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  <w:p w:rsidR="007313C2" w14:textId="77777777">
                          <w:pPr>
                            <w:pStyle w:val="WitregelW2"/>
                          </w:pPr>
                        </w:p>
                        <w:p w:rsidR="007313C2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aa29ef58-fa5a-4ef1-bc47-43f659f7c670" o:spid="_x0000_s2058" type="#_x0000_t202" alt="Colofon" style="width:100.6pt;height:630.7pt;margin-top:154.75pt;margin-left:466.25pt;mso-position-horizontal-relative:page;mso-wrap-distance-bottom:0;mso-wrap-distance-left:0;mso-wrap-distance-right:0;mso-wrap-distance-top:0;mso-wrap-style:square;position:absolute;v-text-anchor:top;visibility:visible;z-index:251677696" filled="f" stroked="f">
              <v:textbox inset="0,0,0,0">
                <w:txbxContent>
                  <w:p w:rsidR="007313C2" w14:paraId="30819C1C" w14:textId="77777777">
                    <w:pPr>
                      <w:pStyle w:val="Referentiegegevensbold"/>
                    </w:pPr>
                    <w:r>
                      <w:t>Ministerie van Volkshuisvesting en Ruimtelijke Ordening</w:t>
                    </w:r>
                  </w:p>
                  <w:p w:rsidR="007313C2" w14:paraId="774E9B4F" w14:textId="77777777">
                    <w:pPr>
                      <w:pStyle w:val="WitregelW1"/>
                    </w:pPr>
                  </w:p>
                  <w:p w:rsidR="007313C2" w:rsidRPr="00CB2377" w14:paraId="1DA92E4C" w14:textId="77777777">
                    <w:pPr>
                      <w:pStyle w:val="Referentiegegevens"/>
                      <w:rPr>
                        <w:lang w:val="de-DE"/>
                      </w:rPr>
                    </w:pPr>
                    <w:r w:rsidRPr="00CB2377">
                      <w:rPr>
                        <w:lang w:val="de-DE"/>
                      </w:rPr>
                      <w:t>Turfmarkt</w:t>
                    </w:r>
                    <w:r w:rsidRPr="00CB2377">
                      <w:rPr>
                        <w:lang w:val="de-DE"/>
                      </w:rPr>
                      <w:t xml:space="preserve"> 147</w:t>
                    </w:r>
                  </w:p>
                  <w:p w:rsidR="007313C2" w:rsidRPr="00CB2377" w14:paraId="7E61D22D" w14:textId="77777777">
                    <w:pPr>
                      <w:pStyle w:val="Referentiegegevens"/>
                      <w:rPr>
                        <w:lang w:val="de-DE"/>
                      </w:rPr>
                    </w:pPr>
                    <w:r w:rsidRPr="00CB2377">
                      <w:rPr>
                        <w:lang w:val="de-DE"/>
                      </w:rPr>
                      <w:t>2511 DP Den Haag</w:t>
                    </w:r>
                  </w:p>
                  <w:p w:rsidR="007313C2" w:rsidRPr="00CB2377" w14:paraId="09C90DE0" w14:textId="77777777">
                    <w:pPr>
                      <w:pStyle w:val="Referentiegegevens"/>
                      <w:rPr>
                        <w:lang w:val="de-DE"/>
                      </w:rPr>
                    </w:pPr>
                    <w:r w:rsidRPr="00CB2377">
                      <w:rPr>
                        <w:lang w:val="de-DE"/>
                      </w:rPr>
                      <w:t>Postbus 20011</w:t>
                    </w:r>
                  </w:p>
                  <w:p w:rsidR="007313C2" w14:paraId="0125F1DE" w14:textId="77777777">
                    <w:pPr>
                      <w:pStyle w:val="Referentiegegevens"/>
                    </w:pPr>
                    <w:r>
                      <w:t>2500 EA  Den Haag</w:t>
                    </w:r>
                  </w:p>
                  <w:p w:rsidR="007313C2" w14:paraId="27BC7A90" w14:textId="77777777">
                    <w:pPr>
                      <w:pStyle w:val="WitregelW1"/>
                    </w:pPr>
                  </w:p>
                  <w:p w:rsidR="007313C2" w14:paraId="04B6A089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123334" w14:paraId="6D396BEA" w14:textId="0120F23E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692C47">
                      <w:t>2025-0000566549</w:t>
                    </w:r>
                    <w:r w:rsidR="00692C47">
                      <w:fldChar w:fldCharType="end"/>
                    </w:r>
                  </w:p>
                  <w:p w:rsidR="007313C2" w14:paraId="4EEDE4C8" w14:textId="77777777">
                    <w:pPr>
                      <w:pStyle w:val="WitregelW1"/>
                    </w:pPr>
                  </w:p>
                  <w:p w:rsidR="007313C2" w14:paraId="176EBD20" w14:textId="77777777">
                    <w:pPr>
                      <w:pStyle w:val="Referentiegegevensbold"/>
                    </w:pPr>
                    <w:r>
                      <w:t>Bijlage(n)</w:t>
                    </w:r>
                  </w:p>
                  <w:p w:rsidR="007313C2" w14:paraId="0E5A40C1" w14:textId="77777777">
                    <w:pPr>
                      <w:pStyle w:val="Referentiegegevens"/>
                    </w:pPr>
                    <w:r>
                      <w:t>1</w:t>
                    </w:r>
                  </w:p>
                  <w:p w:rsidR="007313C2" w14:paraId="3772F492" w14:textId="77777777">
                    <w:pPr>
                      <w:pStyle w:val="WitregelW2"/>
                    </w:pPr>
                  </w:p>
                  <w:p w:rsidR="007313C2" w14:paraId="501D5151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872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 descr="Paginanummering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23334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fc795519-edb4-40fa-b772-922592680a29" o:spid="_x0000_s2059" type="#_x0000_t202" alt="Paginanummering" style="width:101.25pt;height:12.7pt;margin-top:802.75pt;margin-left:466.25pt;mso-position-horizontal-relative:page;mso-wrap-distance-bottom:0;mso-wrap-distance-left:0;mso-wrap-distance-right:0;mso-wrap-distance-top:0;mso-wrap-style:square;position:absolute;v-text-anchor:top;visibility:visible;z-index:251679744" filled="f" stroked="f">
              <v:textbox inset="0,0,0,0">
                <w:txbxContent>
                  <w:p w:rsidR="00123334" w14:paraId="23064A53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0768" behindDoc="0" locked="1" layoutInCell="1" allowOverlap="1">
              <wp:simplePos x="0" y="0"/>
              <wp:positionH relativeFrom="page">
                <wp:posOffset>998219</wp:posOffset>
              </wp:positionH>
              <wp:positionV relativeFrom="paragraph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 descr="Voettekst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B2377" w14:paraId="0E63059B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ea113d41-b39a-4e3b-9a6a-dce66e72abe4" o:spid="_x0000_s2060" type="#_x0000_t202" alt="Voettekst" style="width:377pt;height:12.75pt;margin-top:802.95pt;margin-left:78.6pt;mso-position-horizontal-relative:page;mso-wrap-distance-bottom:0;mso-wrap-distance-left:0;mso-wrap-distance-right:0;mso-wrap-distance-top:0;mso-wrap-style:square;position:absolute;v-text-anchor:top;visibility:visible;z-index:251681792" filled="f" stroked="f">
              <v:textbox inset="0,0,0,0">
                <w:txbxContent>
                  <w:p w:rsidR="00CB2377" w14:paraId="025883CA" w14:textId="77777777"/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A984944D"/>
    <w:multiLevelType w:val="multilevel"/>
    <w:tmpl w:val="FE8A3101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>
    <w:nsid w:val="D6EED3FF"/>
    <w:multiLevelType w:val="multilevel"/>
    <w:tmpl w:val="D346A01C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>
    <w:nsid w:val="1004D0E1"/>
    <w:multiLevelType w:val="multilevel"/>
    <w:tmpl w:val="A01BE629"/>
    <w:name w:val="Lijst met opsommingstekens"/>
    <w:styleLink w:val="Lijstmetopsommingstekens"/>
    <w:lvl w:ilvl="0">
      <w:start w:val="1"/>
      <w:numFmt w:val="bullet"/>
      <w:pStyle w:val="Opsomming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5C1DFAF3"/>
    <w:multiLevelType w:val="multilevel"/>
    <w:tmpl w:val="28CC5EA2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num w:numId="1" w16cid:durableId="1777286421">
    <w:abstractNumId w:val="3"/>
  </w:num>
  <w:num w:numId="2" w16cid:durableId="527378303">
    <w:abstractNumId w:val="1"/>
  </w:num>
  <w:num w:numId="3" w16cid:durableId="1614705766">
    <w:abstractNumId w:val="0"/>
  </w:num>
  <w:num w:numId="4" w16cid:durableId="4954142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377"/>
    <w:rsid w:val="000D3034"/>
    <w:rsid w:val="00123334"/>
    <w:rsid w:val="00237799"/>
    <w:rsid w:val="00305112"/>
    <w:rsid w:val="003673AB"/>
    <w:rsid w:val="004A5C40"/>
    <w:rsid w:val="004B5578"/>
    <w:rsid w:val="004D6272"/>
    <w:rsid w:val="0050358F"/>
    <w:rsid w:val="00626881"/>
    <w:rsid w:val="00692C47"/>
    <w:rsid w:val="007313C2"/>
    <w:rsid w:val="00BF2F3E"/>
    <w:rsid w:val="00CB2377"/>
    <w:rsid w:val="00D54D03"/>
    <w:rsid w:val="00DD238B"/>
    <w:rsid w:val="00E0592D"/>
    <w:rsid w:val="00FD77A7"/>
  </w:rsids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8032EB3"/>
  <w15:docId w15:val="{FFC4EEBE-CCF4-4603-B6BC-EE0750637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Heading2">
    <w:name w:val="heading 2"/>
    <w:basedOn w:val="Normal"/>
    <w:next w:val="Normal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Heading3">
    <w:name w:val="heading 3"/>
    <w:basedOn w:val="Normal"/>
    <w:next w:val="Normal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Normal"/>
    <w:next w:val="Normal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Normal"/>
    <w:next w:val="Normal"/>
    <w:pPr>
      <w:numPr>
        <w:ilvl w:val="4"/>
        <w:numId w:val="1"/>
      </w:numPr>
    </w:pPr>
  </w:style>
  <w:style w:type="paragraph" w:customStyle="1" w:styleId="Artikelnummer">
    <w:name w:val="Artikelnummer"/>
    <w:basedOn w:val="Normal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Normal"/>
    <w:next w:val="Normal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  <w:pPr>
      <w:spacing w:line="240" w:lineRule="exact"/>
    </w:p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Normal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Normal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Nummering">
    <w:name w:val="Nummering"/>
    <w:basedOn w:val="Normal"/>
    <w:uiPriority w:val="3"/>
    <w:qFormat/>
    <w:pPr>
      <w:numPr>
        <w:numId w:val="3"/>
      </w:numPr>
    </w:pPr>
  </w:style>
  <w:style w:type="paragraph" w:styleId="Subtitle">
    <w:name w:val="Subtitle"/>
    <w:basedOn w:val="Normal"/>
    <w:next w:val="Normal"/>
    <w:pPr>
      <w:spacing w:line="320" w:lineRule="atLeast"/>
    </w:pPr>
    <w:rPr>
      <w:sz w:val="24"/>
      <w:szCs w:val="24"/>
    </w:rPr>
  </w:style>
  <w:style w:type="paragraph" w:customStyle="1" w:styleId="Opsomming">
    <w:name w:val="Opsomming"/>
    <w:basedOn w:val="Normal"/>
    <w:uiPriority w:val="3"/>
    <w:qFormat/>
    <w:pPr>
      <w:numPr>
        <w:numId w:val="4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Normal"/>
    <w:next w:val="Normal"/>
    <w:pPr>
      <w:spacing w:line="180" w:lineRule="exact"/>
      <w:outlineLvl w:val="4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pPr>
      <w:spacing w:line="180" w:lineRule="exact"/>
      <w:outlineLvl w:val="4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  <w:outlineLvl w:val="4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Normal"/>
    <w:next w:val="Normal"/>
    <w:pPr>
      <w:spacing w:line="180" w:lineRule="exact"/>
      <w:jc w:val="right"/>
      <w:outlineLvl w:val="4"/>
    </w:pPr>
    <w:rPr>
      <w:sz w:val="13"/>
      <w:szCs w:val="13"/>
    </w:rPr>
  </w:style>
  <w:style w:type="paragraph" w:customStyle="1" w:styleId="Rubricering">
    <w:name w:val="Rubricering"/>
    <w:basedOn w:val="Normal"/>
    <w:next w:val="Normal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Normal"/>
    <w:next w:val="Normal"/>
    <w:rPr>
      <w:lang w:val="de-DE"/>
    </w:rPr>
  </w:style>
  <w:style w:type="paragraph" w:customStyle="1" w:styleId="StandaardenGB">
    <w:name w:val="Standaard en_GB"/>
    <w:basedOn w:val="Normal"/>
    <w:next w:val="Normal"/>
    <w:rPr>
      <w:lang w:val="en-GB"/>
    </w:rPr>
  </w:style>
  <w:style w:type="paragraph" w:customStyle="1" w:styleId="StandaardesES">
    <w:name w:val="Standaard es_ES"/>
    <w:basedOn w:val="Normal"/>
    <w:next w:val="Normal"/>
    <w:rPr>
      <w:lang w:val="es-ES"/>
    </w:rPr>
  </w:style>
  <w:style w:type="paragraph" w:customStyle="1" w:styleId="StandaardfrFR">
    <w:name w:val="Standaard fr_FR"/>
    <w:basedOn w:val="Normal"/>
    <w:next w:val="Normal"/>
    <w:rPr>
      <w:lang w:val="fr-FR"/>
    </w:rPr>
  </w:style>
  <w:style w:type="paragraph" w:customStyle="1" w:styleId="Standaardvet">
    <w:name w:val="Standaard vet"/>
    <w:basedOn w:val="Normal"/>
    <w:next w:val="Normal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b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  <w:pPr>
      <w:spacing w:line="240" w:lineRule="exact"/>
    </w:pPr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KoptekstChar"/>
    <w:uiPriority w:val="99"/>
    <w:unhideWhenUsed/>
    <w:rsid w:val="00CB237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DefaultParagraphFont"/>
    <w:link w:val="Header"/>
    <w:uiPriority w:val="99"/>
    <w:rsid w:val="00CB2377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VoettekstChar"/>
    <w:uiPriority w:val="99"/>
    <w:unhideWhenUsed/>
    <w:rsid w:val="00CB237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DefaultParagraphFont"/>
    <w:link w:val="Footer"/>
    <w:uiPriority w:val="99"/>
    <w:rsid w:val="00CB2377"/>
    <w:rPr>
      <w:rFonts w:ascii="Verdana" w:hAnsi="Verdana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0D3034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header" Target="header3.xml" Id="rId10" /><Relationship Type="http://schemas.openxmlformats.org/officeDocument/2006/relationships/footer" Target="footer3.xml" Id="rId11" /><Relationship Type="http://schemas.openxmlformats.org/officeDocument/2006/relationships/theme" Target="theme/theme1.xml" Id="rId12" /><Relationship Type="http://schemas.openxmlformats.org/officeDocument/2006/relationships/numbering" Target="numbering.xml" Id="rId13" /><Relationship Type="http://schemas.openxmlformats.org/officeDocument/2006/relationships/styles" Target="styles.xml" Id="rId14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header" Target="header1.xml" Id="rId6" /><Relationship Type="http://schemas.openxmlformats.org/officeDocument/2006/relationships/header" Target="header2.xml" Id="rId7" /><Relationship Type="http://schemas.openxmlformats.org/officeDocument/2006/relationships/footer" Target="footer1.xml" Id="rId8" /><Relationship Type="http://schemas.openxmlformats.org/officeDocument/2006/relationships/footer" Target="footer2.xml" Id="rId9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Downloads\Brief%20(3).dotx" TargetMode="External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40</ap:Words>
  <ap:Characters>226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Beantwoording schriftelijke Kamervragen inzake de suppletoire begroting september 2025 van het ministerie van Volkshuisvesting en Ruimtelijke Ordening (XXII)</vt:lpstr>
    </vt:vector>
  </ap:TitlesOfParts>
  <ap:LinksUpToDate>false</ap:LinksUpToDate>
  <ap:CharactersWithSpaces>265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revision/>
  <lastPrinted>2025-09-26T13:00:00.0000000Z</lastPrinted>
  <dcterms:created xsi:type="dcterms:W3CDTF">2025-09-23T12:40:00.0000000Z</dcterms:created>
  <dcterms:modified xsi:type="dcterms:W3CDTF">2025-09-26T13:01:00.0000000Z</dcterms:modified>
  <dc:creator/>
  <lastModifiedBy/>
  <dc:description>------------------------</dc:description>
  <dc:subject/>
  <keywords/>
  <version/>
  <category/>
</coreProperties>
</file>