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7CE7" w:rsidR="00B37CE7" w:rsidP="003E72DD" w:rsidRDefault="00B37CE7" w14:paraId="2CC94A69" w14:textId="2E36AF78">
      <w:pPr>
        <w:rPr>
          <w:b/>
          <w:bCs/>
        </w:rPr>
      </w:pPr>
      <w:r>
        <w:rPr>
          <w:b/>
          <w:bCs/>
        </w:rPr>
        <w:t>Bijlage</w:t>
      </w:r>
    </w:p>
    <w:p w:rsidR="00B37CE7" w:rsidP="003E72DD" w:rsidRDefault="00B37CE7" w14:paraId="2AB6BA61" w14:textId="77777777">
      <w:pPr>
        <w:rPr>
          <w:u w:val="single"/>
        </w:rPr>
      </w:pPr>
    </w:p>
    <w:p w:rsidRPr="002256D5" w:rsidR="003E72DD" w:rsidP="003E72DD" w:rsidRDefault="003E72DD" w14:paraId="309B6C2C" w14:textId="41385F8F">
      <w:pPr>
        <w:rPr>
          <w:u w:val="single"/>
        </w:rPr>
      </w:pPr>
      <w:r w:rsidRPr="002256D5">
        <w:rPr>
          <w:u w:val="single"/>
        </w:rPr>
        <w:t xml:space="preserve">Wijzigingen voorschriften bij het Europese Verdrag </w:t>
      </w:r>
      <w:proofErr w:type="gramStart"/>
      <w:r w:rsidRPr="002256D5">
        <w:rPr>
          <w:u w:val="single"/>
        </w:rPr>
        <w:t>inzake</w:t>
      </w:r>
      <w:proofErr w:type="gramEnd"/>
      <w:r w:rsidRPr="002256D5">
        <w:rPr>
          <w:u w:val="single"/>
        </w:rPr>
        <w:t xml:space="preserve"> het vervoer van gevaarlijke goederen over de binnenwateren.</w:t>
      </w:r>
    </w:p>
    <w:p w:rsidR="003E72DD" w:rsidP="003E72DD" w:rsidRDefault="003E72DD" w14:paraId="55919D30" w14:textId="77777777"/>
    <w:p w:rsidR="003E72DD" w:rsidP="003E72DD" w:rsidRDefault="003E72DD" w14:paraId="4E482609" w14:textId="77777777">
      <w:r>
        <w:t xml:space="preserve">Ten aanzien van de gewijzigde Voorschriften bij het Europese verdrag </w:t>
      </w:r>
      <w:proofErr w:type="gramStart"/>
      <w:r>
        <w:t>inzake</w:t>
      </w:r>
      <w:proofErr w:type="gramEnd"/>
      <w:r>
        <w:t xml:space="preserve"> het internationaal vervoer van gevaarlijke goederen over de binnenwateren (ADN 2025) kan ik uw Kamer melden dat er nieuwe regels zijn opgenomen voor het vervoer en de indeling van natrium-ion batterijen en voertuigen die door dergelijke batterijen worden aangedreven. Daarmee sluit het ADN beter aan bij de technologische ontwikkelingen en wordt de veiligheid bij het vervoer van deze energiedragers geborgd.</w:t>
      </w:r>
    </w:p>
    <w:p w:rsidR="003E72DD" w:rsidP="003E72DD" w:rsidRDefault="003E72DD" w14:paraId="40E7FAD1" w14:textId="77777777"/>
    <w:p w:rsidRPr="0028403D" w:rsidR="003E72DD" w:rsidP="003E72DD" w:rsidRDefault="003E72DD" w14:paraId="1E8DEBB6" w14:textId="77777777">
      <w:r>
        <w:t>Voorts is op voorstel van Nederland</w:t>
      </w:r>
      <w:r w:rsidRPr="0028403D">
        <w:t xml:space="preserve"> </w:t>
      </w:r>
      <w:r>
        <w:t>gewijzigd</w:t>
      </w:r>
      <w:r w:rsidRPr="0028403D">
        <w:t xml:space="preserve"> dat de vereiste documenten aan boord</w:t>
      </w:r>
      <w:r>
        <w:t xml:space="preserve"> </w:t>
      </w:r>
      <w:r w:rsidRPr="0028403D">
        <w:t>ook digitaal beschikbaar mogen zijn</w:t>
      </w:r>
      <w:r>
        <w:t>,</w:t>
      </w:r>
      <w:r w:rsidRPr="0028403D">
        <w:t xml:space="preserve"> mits zij door de bevoegde autoriteit zijn afgestempeld en bij controle direct raadpleegbaar zijn. Hiermee wordt de overgang naar digitale documentatie in de binnenvaart verder gefaciliteerd.</w:t>
      </w:r>
    </w:p>
    <w:p w:rsidR="003E72DD" w:rsidP="003E72DD" w:rsidRDefault="003E72DD" w14:paraId="4598590B" w14:textId="77777777"/>
    <w:p w:rsidR="003E72DD" w:rsidP="003E72DD" w:rsidRDefault="003E72DD" w14:paraId="009CD01E" w14:textId="77777777">
      <w:r>
        <w:t>Ten slotte zijn er aanvullende veiligheidseisen en overgangsmaatregelen vastgesteld voor tankschepen en tankcontainers met sterk gekoelde vloeibare gassen, en is verduidelijkt hoe de vullingsgraad en vulverhouding moeten worden toegepast. Daarmee levert het ADN 2025 een waardevolle bijdrage aan zowel de veiligheid als de verduurzaming van het vervoer van gevaarlijke stoffen over de binnenwateren.</w:t>
      </w:r>
    </w:p>
    <w:p w:rsidR="003E72DD" w:rsidP="003E72DD" w:rsidRDefault="003E72DD" w14:paraId="1AE8CF90" w14:textId="77777777"/>
    <w:p w:rsidR="003E72DD" w:rsidRDefault="003E72DD" w14:paraId="707C246F" w14:textId="77777777"/>
    <w:sectPr w:rsidR="003E72D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C31E" w14:textId="77777777" w:rsidR="0004580A" w:rsidRDefault="0004580A" w:rsidP="0004580A">
      <w:pPr>
        <w:spacing w:line="240" w:lineRule="auto"/>
      </w:pPr>
      <w:r>
        <w:separator/>
      </w:r>
    </w:p>
  </w:endnote>
  <w:endnote w:type="continuationSeparator" w:id="0">
    <w:p w14:paraId="5DCBA0C1" w14:textId="77777777" w:rsidR="0004580A" w:rsidRDefault="0004580A" w:rsidP="00045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173D" w14:textId="77777777" w:rsidR="0004580A" w:rsidRDefault="0004580A" w:rsidP="0004580A">
      <w:pPr>
        <w:spacing w:line="240" w:lineRule="auto"/>
      </w:pPr>
      <w:r>
        <w:separator/>
      </w:r>
    </w:p>
  </w:footnote>
  <w:footnote w:type="continuationSeparator" w:id="0">
    <w:p w14:paraId="3D8809A7" w14:textId="77777777" w:rsidR="0004580A" w:rsidRDefault="0004580A" w:rsidP="0004580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DD"/>
    <w:rsid w:val="00026187"/>
    <w:rsid w:val="0004580A"/>
    <w:rsid w:val="003E72DD"/>
    <w:rsid w:val="006969E8"/>
    <w:rsid w:val="00947DC4"/>
    <w:rsid w:val="00B37CE7"/>
    <w:rsid w:val="00DE1DD3"/>
    <w:rsid w:val="00F15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ADE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72DD"/>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3E72DD"/>
    <w:pPr>
      <w:keepNext/>
      <w:keepLines/>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3E72DD"/>
    <w:pPr>
      <w:keepNext/>
      <w:keepLines/>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3E72DD"/>
    <w:pPr>
      <w:keepNext/>
      <w:keepLines/>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3E72DD"/>
    <w:pPr>
      <w:keepNext/>
      <w:keepLines/>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3E72DD"/>
    <w:pPr>
      <w:keepNext/>
      <w:keepLines/>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3E72DD"/>
    <w:pPr>
      <w:keepNext/>
      <w:keepLines/>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3E72DD"/>
    <w:pPr>
      <w:keepNext/>
      <w:keepLines/>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3E72DD"/>
    <w:pPr>
      <w:keepNext/>
      <w:keepLines/>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3E72DD"/>
    <w:pPr>
      <w:keepNext/>
      <w:keepLines/>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72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72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72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72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72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72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72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72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72DD"/>
    <w:rPr>
      <w:rFonts w:eastAsiaTheme="majorEastAsia" w:cstheme="majorBidi"/>
      <w:color w:val="272727" w:themeColor="text1" w:themeTint="D8"/>
    </w:rPr>
  </w:style>
  <w:style w:type="paragraph" w:styleId="Titel">
    <w:name w:val="Title"/>
    <w:basedOn w:val="Standaard"/>
    <w:next w:val="Standaard"/>
    <w:link w:val="TitelChar"/>
    <w:uiPriority w:val="10"/>
    <w:qFormat/>
    <w:rsid w:val="003E72DD"/>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3E72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72DD"/>
    <w:pPr>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3E72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72DD"/>
    <w:pPr>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3E72DD"/>
    <w:rPr>
      <w:i/>
      <w:iCs/>
      <w:color w:val="404040" w:themeColor="text1" w:themeTint="BF"/>
    </w:rPr>
  </w:style>
  <w:style w:type="paragraph" w:styleId="Lijstalinea">
    <w:name w:val="List Paragraph"/>
    <w:basedOn w:val="Standaard"/>
    <w:uiPriority w:val="34"/>
    <w:qFormat/>
    <w:rsid w:val="003E72DD"/>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Intensievebenadrukking">
    <w:name w:val="Intense Emphasis"/>
    <w:basedOn w:val="Standaardalinea-lettertype"/>
    <w:uiPriority w:val="21"/>
    <w:qFormat/>
    <w:rsid w:val="003E72DD"/>
    <w:rPr>
      <w:i/>
      <w:iCs/>
      <w:color w:val="0F4761" w:themeColor="accent1" w:themeShade="BF"/>
    </w:rPr>
  </w:style>
  <w:style w:type="paragraph" w:styleId="Duidelijkcitaat">
    <w:name w:val="Intense Quote"/>
    <w:basedOn w:val="Standaard"/>
    <w:next w:val="Standaard"/>
    <w:link w:val="DuidelijkcitaatChar"/>
    <w:uiPriority w:val="30"/>
    <w:qFormat/>
    <w:rsid w:val="003E72DD"/>
    <w:pPr>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3E72DD"/>
    <w:rPr>
      <w:i/>
      <w:iCs/>
      <w:color w:val="0F4761" w:themeColor="accent1" w:themeShade="BF"/>
    </w:rPr>
  </w:style>
  <w:style w:type="character" w:styleId="Intensieveverwijzing">
    <w:name w:val="Intense Reference"/>
    <w:basedOn w:val="Standaardalinea-lettertype"/>
    <w:uiPriority w:val="32"/>
    <w:qFormat/>
    <w:rsid w:val="003E72DD"/>
    <w:rPr>
      <w:b/>
      <w:bCs/>
      <w:smallCaps/>
      <w:color w:val="0F4761" w:themeColor="accent1" w:themeShade="BF"/>
      <w:spacing w:val="5"/>
    </w:rPr>
  </w:style>
  <w:style w:type="paragraph" w:styleId="Koptekst">
    <w:name w:val="header"/>
    <w:basedOn w:val="Standaard"/>
    <w:link w:val="KoptekstChar"/>
    <w:uiPriority w:val="99"/>
    <w:unhideWhenUsed/>
    <w:rsid w:val="0004580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4580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4580A"/>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4580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204</ap:Words>
  <ap:Characters>1124</ap:Characters>
  <ap:DocSecurity>4</ap:DocSecurity>
  <ap:Lines>9</ap:Lines>
  <ap:Paragraphs>2</ap:Paragraphs>
  <ap:ScaleCrop>false</ap:ScaleCrop>
  <ap:LinksUpToDate>false</ap:LinksUpToDate>
  <ap:CharactersWithSpaces>1326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2025-09-29T14:53:00.0000000Z</dcterms:created>
  <dcterms:modified xsi:type="dcterms:W3CDTF">2025-09-29T14:53:00.0000000Z</dcterms:modified>
  <version/>
  <category/>
</coreProperties>
</file>