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5F48" w14:paraId="5661B38F" w14:textId="77777777">
        <w:tc>
          <w:tcPr>
            <w:tcW w:w="6733" w:type="dxa"/>
            <w:gridSpan w:val="2"/>
            <w:tcBorders>
              <w:top w:val="nil"/>
              <w:left w:val="nil"/>
              <w:bottom w:val="nil"/>
              <w:right w:val="nil"/>
            </w:tcBorders>
            <w:vAlign w:val="center"/>
          </w:tcPr>
          <w:p w:rsidR="00997775" w:rsidP="00710A7A" w:rsidRDefault="00997775" w14:paraId="7BEC1D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2304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5F48" w14:paraId="125DDB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326BC8" w14:textId="77777777">
            <w:r w:rsidRPr="008B0CC5">
              <w:t xml:space="preserve">Vergaderjaar </w:t>
            </w:r>
            <w:r w:rsidR="00AC6B87">
              <w:t>202</w:t>
            </w:r>
            <w:r w:rsidR="00684DFF">
              <w:t>5</w:t>
            </w:r>
            <w:r w:rsidR="00AC6B87">
              <w:t>-202</w:t>
            </w:r>
            <w:r w:rsidR="00684DFF">
              <w:t>6</w:t>
            </w:r>
          </w:p>
        </w:tc>
      </w:tr>
      <w:tr w:rsidR="00997775" w:rsidTr="00585F48" w14:paraId="7A94B3E2" w14:textId="77777777">
        <w:trPr>
          <w:cantSplit/>
        </w:trPr>
        <w:tc>
          <w:tcPr>
            <w:tcW w:w="10985" w:type="dxa"/>
            <w:gridSpan w:val="3"/>
            <w:tcBorders>
              <w:top w:val="nil"/>
              <w:left w:val="nil"/>
              <w:bottom w:val="nil"/>
              <w:right w:val="nil"/>
            </w:tcBorders>
          </w:tcPr>
          <w:p w:rsidR="00997775" w:rsidRDefault="00997775" w14:paraId="35A79F3D" w14:textId="77777777"/>
        </w:tc>
      </w:tr>
      <w:tr w:rsidR="00997775" w:rsidTr="00585F48" w14:paraId="03FAB316" w14:textId="77777777">
        <w:trPr>
          <w:cantSplit/>
        </w:trPr>
        <w:tc>
          <w:tcPr>
            <w:tcW w:w="10985" w:type="dxa"/>
            <w:gridSpan w:val="3"/>
            <w:tcBorders>
              <w:top w:val="nil"/>
              <w:left w:val="nil"/>
              <w:bottom w:val="single" w:color="auto" w:sz="4" w:space="0"/>
              <w:right w:val="nil"/>
            </w:tcBorders>
          </w:tcPr>
          <w:p w:rsidR="00997775" w:rsidRDefault="00997775" w14:paraId="35C5E54E" w14:textId="77777777"/>
        </w:tc>
      </w:tr>
      <w:tr w:rsidR="00997775" w:rsidTr="00585F48" w14:paraId="4A333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B50CFD" w14:textId="77777777"/>
        </w:tc>
        <w:tc>
          <w:tcPr>
            <w:tcW w:w="7654" w:type="dxa"/>
            <w:gridSpan w:val="2"/>
          </w:tcPr>
          <w:p w:rsidR="00997775" w:rsidRDefault="00997775" w14:paraId="13C01004" w14:textId="77777777"/>
        </w:tc>
      </w:tr>
      <w:tr w:rsidR="00585F48" w:rsidTr="00585F48" w14:paraId="7503C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299B5D96" w14:textId="30146142">
            <w:pPr>
              <w:rPr>
                <w:b/>
              </w:rPr>
            </w:pPr>
            <w:r>
              <w:rPr>
                <w:b/>
              </w:rPr>
              <w:t>36 766</w:t>
            </w:r>
          </w:p>
        </w:tc>
        <w:tc>
          <w:tcPr>
            <w:tcW w:w="7654" w:type="dxa"/>
            <w:gridSpan w:val="2"/>
          </w:tcPr>
          <w:p w:rsidR="00585F48" w:rsidP="00585F48" w:rsidRDefault="00585F48" w14:paraId="48620FC5" w14:textId="78A4C8F0">
            <w:pPr>
              <w:rPr>
                <w:b/>
              </w:rPr>
            </w:pPr>
            <w:r w:rsidRPr="008958F1">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585F48" w:rsidTr="00585F48" w14:paraId="4FA32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2E277767" w14:textId="77777777"/>
        </w:tc>
        <w:tc>
          <w:tcPr>
            <w:tcW w:w="7654" w:type="dxa"/>
            <w:gridSpan w:val="2"/>
          </w:tcPr>
          <w:p w:rsidR="00585F48" w:rsidP="00585F48" w:rsidRDefault="00585F48" w14:paraId="3B1C818F" w14:textId="77777777"/>
        </w:tc>
      </w:tr>
      <w:tr w:rsidR="00585F48" w:rsidTr="00585F48" w14:paraId="46748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42343AA1" w14:textId="77777777"/>
        </w:tc>
        <w:tc>
          <w:tcPr>
            <w:tcW w:w="7654" w:type="dxa"/>
            <w:gridSpan w:val="2"/>
          </w:tcPr>
          <w:p w:rsidR="00585F48" w:rsidP="00585F48" w:rsidRDefault="00585F48" w14:paraId="68BA1996" w14:textId="77777777"/>
        </w:tc>
      </w:tr>
      <w:tr w:rsidR="00585F48" w:rsidTr="00585F48" w14:paraId="24E31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005D757B" w14:textId="36AF2543">
            <w:pPr>
              <w:rPr>
                <w:b/>
              </w:rPr>
            </w:pPr>
            <w:r>
              <w:rPr>
                <w:b/>
              </w:rPr>
              <w:t xml:space="preserve">Nr. </w:t>
            </w:r>
            <w:r>
              <w:rPr>
                <w:b/>
              </w:rPr>
              <w:t>11</w:t>
            </w:r>
          </w:p>
        </w:tc>
        <w:tc>
          <w:tcPr>
            <w:tcW w:w="7654" w:type="dxa"/>
            <w:gridSpan w:val="2"/>
          </w:tcPr>
          <w:p w:rsidR="00585F48" w:rsidP="00585F48" w:rsidRDefault="00585F48" w14:paraId="1C708D22" w14:textId="3DDF573A">
            <w:pPr>
              <w:rPr>
                <w:b/>
              </w:rPr>
            </w:pPr>
            <w:r>
              <w:rPr>
                <w:b/>
              </w:rPr>
              <w:t xml:space="preserve">MOTIE VAN </w:t>
            </w:r>
            <w:r>
              <w:rPr>
                <w:b/>
              </w:rPr>
              <w:t>HET LID PIERIK</w:t>
            </w:r>
          </w:p>
        </w:tc>
      </w:tr>
      <w:tr w:rsidR="00585F48" w:rsidTr="00585F48" w14:paraId="13A7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36735F99" w14:textId="77777777"/>
        </w:tc>
        <w:tc>
          <w:tcPr>
            <w:tcW w:w="7654" w:type="dxa"/>
            <w:gridSpan w:val="2"/>
          </w:tcPr>
          <w:p w:rsidR="00585F48" w:rsidP="00585F48" w:rsidRDefault="00585F48" w14:paraId="03273EF6" w14:textId="393B1514">
            <w:r>
              <w:t>Voorgesteld tijdens het wetgevingsoverleg van 29 september 2025</w:t>
            </w:r>
          </w:p>
        </w:tc>
      </w:tr>
      <w:tr w:rsidR="00585F48" w:rsidTr="00585F48" w14:paraId="332B4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0C1E6E68" w14:textId="77777777"/>
        </w:tc>
        <w:tc>
          <w:tcPr>
            <w:tcW w:w="7654" w:type="dxa"/>
            <w:gridSpan w:val="2"/>
          </w:tcPr>
          <w:p w:rsidR="00585F48" w:rsidP="00585F48" w:rsidRDefault="00585F48" w14:paraId="067E37B1" w14:textId="77777777"/>
        </w:tc>
      </w:tr>
      <w:tr w:rsidR="00585F48" w:rsidTr="00585F48" w14:paraId="54A48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1E1E2ABD" w14:textId="77777777"/>
        </w:tc>
        <w:tc>
          <w:tcPr>
            <w:tcW w:w="7654" w:type="dxa"/>
            <w:gridSpan w:val="2"/>
          </w:tcPr>
          <w:p w:rsidR="00585F48" w:rsidP="00585F48" w:rsidRDefault="00585F48" w14:paraId="065A636A" w14:textId="033ACBFE">
            <w:r>
              <w:t>De Kamer,</w:t>
            </w:r>
          </w:p>
        </w:tc>
      </w:tr>
      <w:tr w:rsidR="00585F48" w:rsidTr="00585F48" w14:paraId="6DA18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4734978E" w14:textId="77777777"/>
        </w:tc>
        <w:tc>
          <w:tcPr>
            <w:tcW w:w="7654" w:type="dxa"/>
            <w:gridSpan w:val="2"/>
          </w:tcPr>
          <w:p w:rsidR="00585F48" w:rsidP="00585F48" w:rsidRDefault="00585F48" w14:paraId="47A70617" w14:textId="77777777"/>
        </w:tc>
      </w:tr>
      <w:tr w:rsidR="00585F48" w:rsidTr="00585F48" w14:paraId="226A8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5F48" w:rsidP="00585F48" w:rsidRDefault="00585F48" w14:paraId="681B9359" w14:textId="77777777"/>
        </w:tc>
        <w:tc>
          <w:tcPr>
            <w:tcW w:w="7654" w:type="dxa"/>
            <w:gridSpan w:val="2"/>
          </w:tcPr>
          <w:p w:rsidR="00585F48" w:rsidP="00585F48" w:rsidRDefault="00585F48" w14:paraId="04F0BC0A" w14:textId="6C162B9A">
            <w:r>
              <w:t>gehoord de beraadslaging,</w:t>
            </w:r>
          </w:p>
        </w:tc>
      </w:tr>
      <w:tr w:rsidR="00997775" w:rsidTr="00585F48" w14:paraId="4E305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7E3CA0" w14:textId="77777777"/>
        </w:tc>
        <w:tc>
          <w:tcPr>
            <w:tcW w:w="7654" w:type="dxa"/>
            <w:gridSpan w:val="2"/>
          </w:tcPr>
          <w:p w:rsidR="00997775" w:rsidRDefault="00997775" w14:paraId="64E8B338" w14:textId="77777777"/>
        </w:tc>
      </w:tr>
      <w:tr w:rsidR="00997775" w:rsidTr="00585F48" w14:paraId="64737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CCEB6" w14:textId="77777777"/>
        </w:tc>
        <w:tc>
          <w:tcPr>
            <w:tcW w:w="7654" w:type="dxa"/>
            <w:gridSpan w:val="2"/>
          </w:tcPr>
          <w:p w:rsidR="00585F48" w:rsidP="00585F48" w:rsidRDefault="00585F48" w14:paraId="0E0F0168" w14:textId="77777777">
            <w:r>
              <w:t>overwegende dat de productie en het gebruik van groene waterstof in transport bijdragen aan het terugdringen van de uitstoot van stikstof, fijnstof én CO2, wat goed is voor ondernemers in het wegtransport en het behalen van de desbetreffende (</w:t>
            </w:r>
            <w:proofErr w:type="spellStart"/>
            <w:r>
              <w:t>inter</w:t>
            </w:r>
            <w:proofErr w:type="spellEnd"/>
            <w:r>
              <w:t>)nationale doelstellingen;</w:t>
            </w:r>
          </w:p>
          <w:p w:rsidR="00585F48" w:rsidP="00585F48" w:rsidRDefault="00585F48" w14:paraId="01C2539A" w14:textId="77777777"/>
          <w:p w:rsidR="00585F48" w:rsidP="00585F48" w:rsidRDefault="00585F48" w14:paraId="70B59C70" w14:textId="77777777">
            <w:r>
              <w:t>overwegende dat de inzet van groene waterstof voor het ontzwavelen van diesel in een raffinaderij indirect bijdraagt aan het verschonen van de mobiliteit, maar dat de directe inzet van groene waterstof voor zwaar wegvervoer noodzakelijk is voor de vergroeningsopgave van deze sector;</w:t>
            </w:r>
          </w:p>
          <w:p w:rsidR="00585F48" w:rsidP="00585F48" w:rsidRDefault="00585F48" w14:paraId="0B444523" w14:textId="77777777"/>
          <w:p w:rsidR="00585F48" w:rsidP="00585F48" w:rsidRDefault="00585F48" w14:paraId="023F7498" w14:textId="77777777">
            <w:r>
              <w:t xml:space="preserve">overwegende dat door de correctiefactor op 1 te stellen er geen level </w:t>
            </w:r>
            <w:proofErr w:type="spellStart"/>
            <w:r>
              <w:t>playing</w:t>
            </w:r>
            <w:proofErr w:type="spellEnd"/>
            <w:r>
              <w:t xml:space="preserve"> field ontstaat tussen de raffinageroute en het directe gebruik van groene waterstof in mobiliteit;</w:t>
            </w:r>
          </w:p>
          <w:p w:rsidR="00585F48" w:rsidP="00585F48" w:rsidRDefault="00585F48" w14:paraId="576345B3" w14:textId="77777777"/>
          <w:p w:rsidR="00585F48" w:rsidP="00585F48" w:rsidRDefault="00585F48" w14:paraId="5768A117" w14:textId="77777777">
            <w:r>
              <w:t xml:space="preserve">verzoekt de regering bij de implementatie van RED III een subdoel van 2 </w:t>
            </w:r>
            <w:proofErr w:type="spellStart"/>
            <w:r>
              <w:t>petajoule</w:t>
            </w:r>
            <w:proofErr w:type="spellEnd"/>
            <w:r>
              <w:t xml:space="preserve"> vast te stellen voor het directe gebruik van groene waterstof voor de sector land,</w:t>
            </w:r>
          </w:p>
          <w:p w:rsidR="00585F48" w:rsidP="00585F48" w:rsidRDefault="00585F48" w14:paraId="42546D88" w14:textId="77777777"/>
          <w:p w:rsidR="00585F48" w:rsidP="00585F48" w:rsidRDefault="00585F48" w14:paraId="63F8E033" w14:textId="77777777">
            <w:r>
              <w:t>en gaat over tot de orde van de dag.</w:t>
            </w:r>
          </w:p>
          <w:p w:rsidR="00585F48" w:rsidP="00585F48" w:rsidRDefault="00585F48" w14:paraId="1E8DFF01" w14:textId="77777777"/>
          <w:p w:rsidR="00997775" w:rsidP="00585F48" w:rsidRDefault="00585F48" w14:paraId="47E2D789" w14:textId="66C35229">
            <w:r>
              <w:t>Pierik</w:t>
            </w:r>
          </w:p>
        </w:tc>
      </w:tr>
    </w:tbl>
    <w:p w:rsidR="00997775" w:rsidRDefault="00997775" w14:paraId="3DBC9B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B997" w14:textId="77777777" w:rsidR="00585F48" w:rsidRDefault="00585F48">
      <w:pPr>
        <w:spacing w:line="20" w:lineRule="exact"/>
      </w:pPr>
    </w:p>
  </w:endnote>
  <w:endnote w:type="continuationSeparator" w:id="0">
    <w:p w14:paraId="493D72B4" w14:textId="77777777" w:rsidR="00585F48" w:rsidRDefault="00585F48">
      <w:pPr>
        <w:pStyle w:val="Amendement"/>
      </w:pPr>
      <w:r>
        <w:rPr>
          <w:b w:val="0"/>
        </w:rPr>
        <w:t xml:space="preserve"> </w:t>
      </w:r>
    </w:p>
  </w:endnote>
  <w:endnote w:type="continuationNotice" w:id="1">
    <w:p w14:paraId="4C92E5C3" w14:textId="77777777" w:rsidR="00585F48" w:rsidRDefault="00585F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1EE8" w14:textId="77777777" w:rsidR="00585F48" w:rsidRDefault="00585F48">
      <w:pPr>
        <w:pStyle w:val="Amendement"/>
      </w:pPr>
      <w:r>
        <w:rPr>
          <w:b w:val="0"/>
        </w:rPr>
        <w:separator/>
      </w:r>
    </w:p>
  </w:footnote>
  <w:footnote w:type="continuationSeparator" w:id="0">
    <w:p w14:paraId="6A345E76" w14:textId="77777777" w:rsidR="00585F48" w:rsidRDefault="00585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48"/>
    <w:rsid w:val="00133FCE"/>
    <w:rsid w:val="001E482C"/>
    <w:rsid w:val="001E4877"/>
    <w:rsid w:val="0021105A"/>
    <w:rsid w:val="00280D6A"/>
    <w:rsid w:val="002B78E9"/>
    <w:rsid w:val="002C5406"/>
    <w:rsid w:val="00330D60"/>
    <w:rsid w:val="00345A5C"/>
    <w:rsid w:val="003F71A1"/>
    <w:rsid w:val="00476415"/>
    <w:rsid w:val="00546F8D"/>
    <w:rsid w:val="00560113"/>
    <w:rsid w:val="00585F48"/>
    <w:rsid w:val="00621F64"/>
    <w:rsid w:val="00644DED"/>
    <w:rsid w:val="006765BC"/>
    <w:rsid w:val="00684DFF"/>
    <w:rsid w:val="00710A7A"/>
    <w:rsid w:val="00744C6E"/>
    <w:rsid w:val="007B096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C3ED9"/>
  <w15:docId w15:val="{396940C7-D8B4-4A45-8962-9667FF69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2025-09-30T07:59:00.0000000Z</dcterms:created>
  <dcterms:modified xsi:type="dcterms:W3CDTF">2025-09-30T08:04:00.0000000Z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