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E50689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B6946A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0C7DC0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35A083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DC901E1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3314798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FF98948" w14:textId="77777777"/>
        </w:tc>
      </w:tr>
      <w:tr w:rsidR="0028220F" w:rsidTr="0065630E" w14:paraId="0669A9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38813BB" w14:textId="77777777"/>
        </w:tc>
      </w:tr>
      <w:tr w:rsidR="0028220F" w:rsidTr="0065630E" w14:paraId="40F62F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EA8BD65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A768C6E" w14:textId="77777777">
            <w:pPr>
              <w:rPr>
                <w:b/>
              </w:rPr>
            </w:pPr>
          </w:p>
        </w:tc>
      </w:tr>
      <w:tr w:rsidR="0028220F" w:rsidTr="0065630E" w14:paraId="305156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83258D" w14:paraId="3F855B49" w14:textId="5D919A7F">
            <w:pPr>
              <w:rPr>
                <w:b/>
              </w:rPr>
            </w:pPr>
            <w:r>
              <w:rPr>
                <w:b/>
              </w:rPr>
              <w:t>29 279</w:t>
            </w:r>
          </w:p>
        </w:tc>
        <w:tc>
          <w:tcPr>
            <w:tcW w:w="8647" w:type="dxa"/>
            <w:gridSpan w:val="2"/>
          </w:tcPr>
          <w:p w:rsidRPr="0083258D" w:rsidR="0028220F" w:rsidP="0065630E" w:rsidRDefault="0083258D" w14:paraId="7A0BC354" w14:textId="05805055">
            <w:pPr>
              <w:rPr>
                <w:b/>
                <w:bCs/>
              </w:rPr>
            </w:pPr>
            <w:r w:rsidRPr="0083258D">
              <w:rPr>
                <w:b/>
                <w:bCs/>
              </w:rPr>
              <w:t>Rechtsstaat en Rechtsorde</w:t>
            </w:r>
          </w:p>
        </w:tc>
      </w:tr>
      <w:tr w:rsidR="0028220F" w:rsidTr="0065630E" w14:paraId="653D70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618641" w14:textId="77777777"/>
        </w:tc>
        <w:tc>
          <w:tcPr>
            <w:tcW w:w="8647" w:type="dxa"/>
            <w:gridSpan w:val="2"/>
          </w:tcPr>
          <w:p w:rsidR="0028220F" w:rsidP="0065630E" w:rsidRDefault="0028220F" w14:paraId="27683EC9" w14:textId="77777777"/>
        </w:tc>
      </w:tr>
      <w:tr w:rsidR="0028220F" w:rsidTr="0065630E" w14:paraId="3AFBCE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0AE8B0" w14:textId="77777777"/>
        </w:tc>
        <w:tc>
          <w:tcPr>
            <w:tcW w:w="8647" w:type="dxa"/>
            <w:gridSpan w:val="2"/>
          </w:tcPr>
          <w:p w:rsidR="0028220F" w:rsidP="0065630E" w:rsidRDefault="0028220F" w14:paraId="1A8D54D2" w14:textId="77777777"/>
        </w:tc>
      </w:tr>
      <w:tr w:rsidR="0028220F" w:rsidTr="0065630E" w14:paraId="5BA5BA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9303A39" w14:textId="3F4423F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C1EF2">
              <w:rPr>
                <w:b/>
              </w:rPr>
              <w:t>989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A367F02" w14:textId="16AD530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83258D">
              <w:rPr>
                <w:b/>
              </w:rPr>
              <w:t>HET LID VAN MEIJEREN</w:t>
            </w:r>
          </w:p>
          <w:p w:rsidR="0028220F" w:rsidP="0065630E" w:rsidRDefault="0028220F" w14:paraId="17B37BEC" w14:textId="568D8481">
            <w:pPr>
              <w:rPr>
                <w:b/>
              </w:rPr>
            </w:pPr>
            <w:r>
              <w:t xml:space="preserve">Ter vervanging van die gedrukt onder nr. </w:t>
            </w:r>
            <w:r w:rsidR="0083258D">
              <w:t>964</w:t>
            </w:r>
          </w:p>
        </w:tc>
      </w:tr>
      <w:tr w:rsidR="0028220F" w:rsidTr="0065630E" w14:paraId="186E5D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FF1331D" w14:textId="77777777"/>
        </w:tc>
        <w:tc>
          <w:tcPr>
            <w:tcW w:w="8647" w:type="dxa"/>
            <w:gridSpan w:val="2"/>
          </w:tcPr>
          <w:p w:rsidR="0028220F" w:rsidP="0065630E" w:rsidRDefault="0028220F" w14:paraId="6342E594" w14:textId="43A2689E">
            <w:r>
              <w:t xml:space="preserve">Voorgesteld </w:t>
            </w:r>
            <w:r w:rsidR="003C1EF2">
              <w:t>30 september 2025</w:t>
            </w:r>
          </w:p>
        </w:tc>
      </w:tr>
      <w:tr w:rsidR="0028220F" w:rsidTr="0065630E" w14:paraId="285FF1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FEE49C" w14:textId="77777777"/>
        </w:tc>
        <w:tc>
          <w:tcPr>
            <w:tcW w:w="8647" w:type="dxa"/>
            <w:gridSpan w:val="2"/>
          </w:tcPr>
          <w:p w:rsidR="0028220F" w:rsidP="0065630E" w:rsidRDefault="0028220F" w14:paraId="39951C00" w14:textId="77777777"/>
        </w:tc>
      </w:tr>
      <w:tr w:rsidR="0028220F" w:rsidTr="0065630E" w14:paraId="1ED34B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D31D0D" w14:textId="77777777"/>
        </w:tc>
        <w:tc>
          <w:tcPr>
            <w:tcW w:w="8647" w:type="dxa"/>
            <w:gridSpan w:val="2"/>
          </w:tcPr>
          <w:p w:rsidR="0028220F" w:rsidP="0065630E" w:rsidRDefault="0028220F" w14:paraId="550E40A8" w14:textId="77777777">
            <w:r>
              <w:t>De Kamer,</w:t>
            </w:r>
          </w:p>
        </w:tc>
      </w:tr>
      <w:tr w:rsidR="0028220F" w:rsidTr="0065630E" w14:paraId="162A61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F3A371" w14:textId="77777777"/>
        </w:tc>
        <w:tc>
          <w:tcPr>
            <w:tcW w:w="8647" w:type="dxa"/>
            <w:gridSpan w:val="2"/>
          </w:tcPr>
          <w:p w:rsidR="0028220F" w:rsidP="0065630E" w:rsidRDefault="0028220F" w14:paraId="5FD1FED7" w14:textId="77777777"/>
        </w:tc>
      </w:tr>
      <w:tr w:rsidR="0028220F" w:rsidTr="0065630E" w14:paraId="4A6F2C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2E4006B" w14:textId="77777777"/>
        </w:tc>
        <w:tc>
          <w:tcPr>
            <w:tcW w:w="8647" w:type="dxa"/>
            <w:gridSpan w:val="2"/>
          </w:tcPr>
          <w:p w:rsidR="0028220F" w:rsidP="0065630E" w:rsidRDefault="0028220F" w14:paraId="2FF0F837" w14:textId="77777777">
            <w:r>
              <w:t>gehoord de beraadslaging,</w:t>
            </w:r>
          </w:p>
        </w:tc>
      </w:tr>
      <w:tr w:rsidR="0028220F" w:rsidTr="0065630E" w14:paraId="65DEB2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6176223" w14:textId="77777777"/>
        </w:tc>
        <w:tc>
          <w:tcPr>
            <w:tcW w:w="8647" w:type="dxa"/>
            <w:gridSpan w:val="2"/>
          </w:tcPr>
          <w:p w:rsidR="0028220F" w:rsidP="0065630E" w:rsidRDefault="0028220F" w14:paraId="6A1C9721" w14:textId="77777777"/>
        </w:tc>
      </w:tr>
      <w:tr w:rsidR="0028220F" w:rsidTr="0065630E" w14:paraId="3C654D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763063" w14:textId="77777777"/>
        </w:tc>
        <w:tc>
          <w:tcPr>
            <w:tcW w:w="8647" w:type="dxa"/>
            <w:gridSpan w:val="2"/>
          </w:tcPr>
          <w:p w:rsidRPr="00DB01ED" w:rsidR="0083258D" w:rsidP="0083258D" w:rsidRDefault="0083258D" w14:paraId="41CC67FD" w14:textId="77777777">
            <w:pPr>
              <w:rPr>
                <w:sz w:val="28"/>
                <w:szCs w:val="28"/>
              </w:rPr>
            </w:pPr>
            <w:r w:rsidRPr="00DB01ED">
              <w:rPr>
                <w:sz w:val="28"/>
                <w:szCs w:val="28"/>
              </w:rPr>
              <w:t>constaterende dat de commissie-Hendriks is ingesteld om onafhankelijk onderzoek te verrichten naar georganiseerd</w:t>
            </w:r>
            <w:r>
              <w:rPr>
                <w:sz w:val="28"/>
                <w:szCs w:val="28"/>
              </w:rPr>
              <w:t xml:space="preserve"> </w:t>
            </w:r>
            <w:r w:rsidRPr="00DB01ED">
              <w:rPr>
                <w:sz w:val="28"/>
                <w:szCs w:val="28"/>
              </w:rPr>
              <w:t>sadistisch misbruik;</w:t>
            </w:r>
          </w:p>
          <w:p w:rsidRPr="00DB01ED" w:rsidR="0083258D" w:rsidP="0083258D" w:rsidRDefault="0083258D" w14:paraId="59BE1D37" w14:textId="77777777">
            <w:pPr>
              <w:rPr>
                <w:sz w:val="28"/>
                <w:szCs w:val="28"/>
              </w:rPr>
            </w:pPr>
          </w:p>
          <w:p w:rsidRPr="00DB01ED" w:rsidR="0083258D" w:rsidP="0083258D" w:rsidRDefault="0083258D" w14:paraId="6D73ABAF" w14:textId="77777777">
            <w:pPr>
              <w:rPr>
                <w:sz w:val="28"/>
                <w:szCs w:val="28"/>
              </w:rPr>
            </w:pPr>
            <w:r w:rsidRPr="00DB01ED">
              <w:rPr>
                <w:sz w:val="28"/>
                <w:szCs w:val="28"/>
              </w:rPr>
              <w:t>constaterende dat alle belangengroepen uit het werkveld forse kritiek hebben geuit</w:t>
            </w:r>
            <w:r>
              <w:rPr>
                <w:sz w:val="28"/>
                <w:szCs w:val="28"/>
              </w:rPr>
              <w:t xml:space="preserve"> </w:t>
            </w:r>
            <w:r w:rsidRPr="00DB01ED">
              <w:rPr>
                <w:sz w:val="28"/>
                <w:szCs w:val="28"/>
              </w:rPr>
              <w:t>op de wijze waarop dit onderzoek is ingesteld en uitgevoerd;</w:t>
            </w:r>
          </w:p>
          <w:p w:rsidRPr="00DB01ED" w:rsidR="0083258D" w:rsidP="0083258D" w:rsidRDefault="0083258D" w14:paraId="098E3736" w14:textId="77777777">
            <w:pPr>
              <w:rPr>
                <w:sz w:val="28"/>
                <w:szCs w:val="28"/>
              </w:rPr>
            </w:pPr>
          </w:p>
          <w:p w:rsidRPr="00DB01ED" w:rsidR="0083258D" w:rsidP="0083258D" w:rsidRDefault="0083258D" w14:paraId="2FE8D5FB" w14:textId="77777777">
            <w:pPr>
              <w:rPr>
                <w:sz w:val="28"/>
                <w:szCs w:val="28"/>
              </w:rPr>
            </w:pPr>
            <w:r w:rsidRPr="00DB01ED">
              <w:rPr>
                <w:sz w:val="28"/>
                <w:szCs w:val="28"/>
              </w:rPr>
              <w:t>roept de regering op een second opinion te laten uitvoeren door een onafhankelijke</w:t>
            </w:r>
            <w:r>
              <w:rPr>
                <w:sz w:val="28"/>
                <w:szCs w:val="28"/>
              </w:rPr>
              <w:t xml:space="preserve"> </w:t>
            </w:r>
            <w:r w:rsidRPr="00DB01ED">
              <w:rPr>
                <w:sz w:val="28"/>
                <w:szCs w:val="28"/>
              </w:rPr>
              <w:t>commissie, met inachtneming van de namens de slachtoffers geschetste randvoorwaarden</w:t>
            </w:r>
            <w:r>
              <w:rPr>
                <w:sz w:val="28"/>
                <w:szCs w:val="28"/>
              </w:rPr>
              <w:t xml:space="preserve"> </w:t>
            </w:r>
            <w:r w:rsidRPr="00DB01ED">
              <w:rPr>
                <w:sz w:val="28"/>
                <w:szCs w:val="28"/>
              </w:rPr>
              <w:t>zoals uiteengezet in de aan de Kamer gezonden brandbrief,</w:t>
            </w:r>
          </w:p>
          <w:p w:rsidRPr="00DB01ED" w:rsidR="0083258D" w:rsidP="0083258D" w:rsidRDefault="0083258D" w14:paraId="1265BCFA" w14:textId="77777777">
            <w:pPr>
              <w:rPr>
                <w:sz w:val="28"/>
                <w:szCs w:val="28"/>
              </w:rPr>
            </w:pPr>
          </w:p>
          <w:p w:rsidRPr="00DB01ED" w:rsidR="0083258D" w:rsidP="0083258D" w:rsidRDefault="0083258D" w14:paraId="640F7E89" w14:textId="77777777">
            <w:pPr>
              <w:rPr>
                <w:sz w:val="28"/>
                <w:szCs w:val="28"/>
              </w:rPr>
            </w:pPr>
            <w:r w:rsidRPr="00DB01ED">
              <w:rPr>
                <w:sz w:val="28"/>
                <w:szCs w:val="28"/>
              </w:rPr>
              <w:t>en gaat over tot de orde van de dag.</w:t>
            </w:r>
          </w:p>
          <w:p w:rsidRPr="00DB01ED" w:rsidR="0083258D" w:rsidP="0083258D" w:rsidRDefault="0083258D" w14:paraId="4176450E" w14:textId="77777777">
            <w:pPr>
              <w:rPr>
                <w:sz w:val="28"/>
                <w:szCs w:val="28"/>
              </w:rPr>
            </w:pPr>
          </w:p>
          <w:p w:rsidR="0083258D" w:rsidP="0083258D" w:rsidRDefault="0083258D" w14:paraId="71440A84" w14:textId="77777777">
            <w:r w:rsidRPr="00DB01ED">
              <w:rPr>
                <w:sz w:val="28"/>
                <w:szCs w:val="28"/>
              </w:rPr>
              <w:t xml:space="preserve">Van </w:t>
            </w:r>
            <w:proofErr w:type="spellStart"/>
            <w:r w:rsidRPr="00DB01ED">
              <w:rPr>
                <w:sz w:val="28"/>
                <w:szCs w:val="28"/>
              </w:rPr>
              <w:t>Meijeren</w:t>
            </w:r>
            <w:proofErr w:type="spellEnd"/>
          </w:p>
          <w:p w:rsidR="0028220F" w:rsidP="0065630E" w:rsidRDefault="0028220F" w14:paraId="702AFE29" w14:textId="77777777"/>
        </w:tc>
      </w:tr>
    </w:tbl>
    <w:p w:rsidRPr="0028220F" w:rsidR="004A4819" w:rsidP="0028220F" w:rsidRDefault="004A4819" w14:paraId="155DE2C9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349E9" w14:textId="77777777" w:rsidR="0083258D" w:rsidRDefault="0083258D">
      <w:pPr>
        <w:spacing w:line="20" w:lineRule="exact"/>
      </w:pPr>
    </w:p>
  </w:endnote>
  <w:endnote w:type="continuationSeparator" w:id="0">
    <w:p w14:paraId="4921AA5E" w14:textId="77777777" w:rsidR="0083258D" w:rsidRDefault="0083258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1F84AF8" w14:textId="77777777" w:rsidR="0083258D" w:rsidRDefault="0083258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1D518" w14:textId="77777777" w:rsidR="0083258D" w:rsidRDefault="0083258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F225561" w14:textId="77777777" w:rsidR="0083258D" w:rsidRDefault="00832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8D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2018"/>
    <w:rsid w:val="002E3D96"/>
    <w:rsid w:val="002E551C"/>
    <w:rsid w:val="003C1EF2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3258D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D51F8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641AD"/>
  <w15:docId w15:val="{D132D8D0-5573-492D-BD5D-1429C243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729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2025-10-01T11:56:00.0000000Z</dcterms:created>
  <dcterms:modified xsi:type="dcterms:W3CDTF">2025-10-01T11:56:00.0000000Z</dcterms:modified>
  <dc:description>------------------------</dc:description>
  <dc:subject/>
  <keywords/>
  <version/>
  <category/>
</coreProperties>
</file>