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1DD" w:rsidP="001B21DD" w:rsidRDefault="001B21DD" w14:paraId="0B513125" w14:textId="5196D03B">
      <w:r>
        <w:t>AH 165</w:t>
      </w:r>
    </w:p>
    <w:p w:rsidR="001B21DD" w:rsidP="001B21DD" w:rsidRDefault="001B21DD" w14:paraId="42997C32" w14:textId="0303E67F">
      <w:r>
        <w:t>2025Z17688</w:t>
      </w:r>
    </w:p>
    <w:p w:rsidR="001B21DD" w:rsidP="001B21DD" w:rsidRDefault="001B21DD" w14:paraId="03D50304" w14:textId="209561A8">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Pr>
          <w:sz w:val="24"/>
          <w:szCs w:val="24"/>
        </w:rPr>
        <w:t xml:space="preserve">, mede namens de </w:t>
      </w:r>
      <w:r w:rsidRPr="001B21DD">
        <w:rPr>
          <w:sz w:val="24"/>
          <w:szCs w:val="24"/>
        </w:rPr>
        <w:t xml:space="preserve">minister </w:t>
      </w:r>
      <w:r>
        <w:rPr>
          <w:sz w:val="24"/>
          <w:szCs w:val="24"/>
        </w:rPr>
        <w:t xml:space="preserve">van </w:t>
      </w:r>
      <w:r w:rsidRPr="001B21DD">
        <w:rPr>
          <w:sz w:val="24"/>
          <w:szCs w:val="24"/>
        </w:rPr>
        <w:t>Infrastructuur en Waterstaat</w:t>
      </w:r>
      <w:r w:rsidRPr="00ED42F6">
        <w:rPr>
          <w:sz w:val="24"/>
          <w:szCs w:val="24"/>
        </w:rPr>
        <w:t xml:space="preserve"> </w:t>
      </w:r>
      <w:r w:rsidRPr="009B5FE1">
        <w:rPr>
          <w:sz w:val="24"/>
          <w:szCs w:val="24"/>
        </w:rPr>
        <w:t>(ontvangen</w:t>
      </w:r>
      <w:r>
        <w:rPr>
          <w:sz w:val="24"/>
          <w:szCs w:val="24"/>
        </w:rPr>
        <w:t xml:space="preserve"> 30 september 2025)</w:t>
      </w:r>
    </w:p>
    <w:p w:rsidRPr="001B21DD" w:rsidR="001B21DD" w:rsidP="001B21DD" w:rsidRDefault="001B21DD" w14:paraId="6C86A792" w14:textId="77777777">
      <w:pPr>
        <w:rPr>
          <w:sz w:val="24"/>
          <w:szCs w:val="24"/>
        </w:rPr>
      </w:pPr>
    </w:p>
    <w:p w:rsidRPr="00DD3BCB" w:rsidR="001B21DD" w:rsidP="001B21DD" w:rsidRDefault="001B21DD" w14:paraId="44D70FBD" w14:textId="77777777">
      <w:pPr>
        <w:rPr>
          <w:b/>
          <w:bCs/>
        </w:rPr>
      </w:pPr>
      <w:r w:rsidRPr="00DD3BCB">
        <w:rPr>
          <w:b/>
          <w:bCs/>
        </w:rPr>
        <w:t>Vraag 1</w:t>
      </w:r>
    </w:p>
    <w:p w:rsidR="001B21DD" w:rsidP="001B21DD" w:rsidRDefault="001B21DD" w14:paraId="0983A173" w14:textId="77777777">
      <w:r w:rsidRPr="00DD3BCB">
        <w:t xml:space="preserve">Bent u bekend met het besluit van het Centraal Bureau </w:t>
      </w:r>
      <w:proofErr w:type="spellStart"/>
      <w:r w:rsidRPr="00DD3BCB">
        <w:t>Rijvaardig</w:t>
      </w:r>
      <w:r>
        <w:t>f</w:t>
      </w:r>
      <w:r w:rsidRPr="00DD3BCB">
        <w:t>heidsbewijzen</w:t>
      </w:r>
      <w:proofErr w:type="spellEnd"/>
      <w:r>
        <w:t xml:space="preserve"> </w:t>
      </w:r>
      <w:r w:rsidRPr="00DD3BCB">
        <w:t>(CBR) om de</w:t>
      </w:r>
      <w:r>
        <w:t xml:space="preserve"> </w:t>
      </w:r>
      <w:proofErr w:type="spellStart"/>
      <w:r w:rsidRPr="00DD3BCB">
        <w:t>theorieexamens</w:t>
      </w:r>
      <w:proofErr w:type="spellEnd"/>
      <w:r w:rsidRPr="00DD3BCB">
        <w:t xml:space="preserve"> in Maastricht per juli 2025 te verplaatsen naar Roermond? 1)</w:t>
      </w:r>
    </w:p>
    <w:p w:rsidR="001B21DD" w:rsidP="001B21DD" w:rsidRDefault="001B21DD" w14:paraId="19D57FD0" w14:textId="77777777"/>
    <w:p w:rsidRPr="00DD3BCB" w:rsidR="001B21DD" w:rsidP="001B21DD" w:rsidRDefault="001B21DD" w14:paraId="2E950988" w14:textId="77777777">
      <w:pPr>
        <w:rPr>
          <w:b/>
          <w:bCs/>
        </w:rPr>
      </w:pPr>
      <w:r w:rsidRPr="00DD3BCB">
        <w:rPr>
          <w:b/>
          <w:bCs/>
        </w:rPr>
        <w:t>Antwoord</w:t>
      </w:r>
    </w:p>
    <w:p w:rsidR="001B21DD" w:rsidP="001B21DD" w:rsidRDefault="001B21DD" w14:paraId="269B7E60" w14:textId="77777777">
      <w:r w:rsidRPr="0049291B">
        <w:t>Ja. Het CBR heeft aangegeven dat de oorspronkelijke planning juli 2025 was. De actuele planning is dat op 17 november 2025 de eerste theorie-examens in Roermond worden afgenomen</w:t>
      </w:r>
      <w:r>
        <w:t>, in de periode daarna sluit de locatie Maastricht</w:t>
      </w:r>
      <w:r w:rsidRPr="0049291B">
        <w:t>.</w:t>
      </w:r>
    </w:p>
    <w:p w:rsidR="001B21DD" w:rsidP="001B21DD" w:rsidRDefault="001B21DD" w14:paraId="364BE5CB" w14:textId="77777777"/>
    <w:p w:rsidRPr="00DD3BCB" w:rsidR="001B21DD" w:rsidP="001B21DD" w:rsidRDefault="001B21DD" w14:paraId="18BB6A13" w14:textId="77777777">
      <w:pPr>
        <w:rPr>
          <w:b/>
          <w:bCs/>
        </w:rPr>
      </w:pPr>
      <w:r w:rsidRPr="00DD3BCB">
        <w:rPr>
          <w:b/>
          <w:bCs/>
        </w:rPr>
        <w:t xml:space="preserve">Vraag 2 </w:t>
      </w:r>
    </w:p>
    <w:p w:rsidRPr="00DD3BCB" w:rsidR="001B21DD" w:rsidP="001B21DD" w:rsidRDefault="001B21DD" w14:paraId="68E11FC2" w14:textId="77777777">
      <w:r w:rsidRPr="00DD3BCB">
        <w:t>Hoe rijmt u de claim van het CBR dat de verhuizing van de theorie-examens van</w:t>
      </w:r>
      <w:r>
        <w:t xml:space="preserve"> </w:t>
      </w:r>
      <w:r w:rsidRPr="00DD3BCB">
        <w:t>Maastricht naar</w:t>
      </w:r>
      <w:r>
        <w:t xml:space="preserve"> </w:t>
      </w:r>
      <w:r w:rsidRPr="00DD3BCB">
        <w:t>Roermond de dienstverlening zou verbeteren, met de feitelijke</w:t>
      </w:r>
      <w:r>
        <w:t xml:space="preserve"> </w:t>
      </w:r>
      <w:r w:rsidRPr="00DD3BCB">
        <w:t>toename van reistijd, kosten en de</w:t>
      </w:r>
      <w:r>
        <w:t xml:space="preserve"> </w:t>
      </w:r>
      <w:r w:rsidRPr="00DD3BCB">
        <w:t>verminderde bereikbaarheid per openbaar</w:t>
      </w:r>
      <w:r>
        <w:t xml:space="preserve"> </w:t>
      </w:r>
      <w:r w:rsidRPr="00DD3BCB">
        <w:t>vervoer voor inwoners van Maastricht en omliggende</w:t>
      </w:r>
      <w:r>
        <w:t xml:space="preserve"> </w:t>
      </w:r>
      <w:r w:rsidRPr="00DD3BCB">
        <w:t>gemeenten?</w:t>
      </w:r>
    </w:p>
    <w:p w:rsidR="001B21DD" w:rsidP="001B21DD" w:rsidRDefault="001B21DD" w14:paraId="1F8C52E9" w14:textId="77777777"/>
    <w:p w:rsidRPr="00DD3BCB" w:rsidR="001B21DD" w:rsidP="001B21DD" w:rsidRDefault="001B21DD" w14:paraId="65556AAA" w14:textId="77777777">
      <w:pPr>
        <w:rPr>
          <w:b/>
          <w:bCs/>
        </w:rPr>
      </w:pPr>
      <w:r w:rsidRPr="00DD3BCB">
        <w:rPr>
          <w:b/>
          <w:bCs/>
        </w:rPr>
        <w:t>Antwoord</w:t>
      </w:r>
    </w:p>
    <w:p w:rsidRPr="00E96913" w:rsidR="001B21DD" w:rsidP="001B21DD" w:rsidRDefault="001B21DD" w14:paraId="18E9FA8A" w14:textId="77777777">
      <w:r w:rsidRPr="00E96913">
        <w:t>Als publieke dienstverlener wil het CBR</w:t>
      </w:r>
      <w:r>
        <w:t xml:space="preserve"> zo</w:t>
      </w:r>
      <w:r w:rsidRPr="00E96913">
        <w:t xml:space="preserve"> dichtbij</w:t>
      </w:r>
      <w:r>
        <w:t xml:space="preserve"> mogelijk bij</w:t>
      </w:r>
      <w:r w:rsidRPr="00E96913">
        <w:t xml:space="preserve"> klanten gehuisvest zijn. Roermond is als standplaats voor theorie-examens gekozen omdat dit een locatie is die centraal in Limburg ligt. Daarnaast heeft het CBR voor de theorie-locatie in Roermond expliciet gekozen voor een locatie dichtbij het </w:t>
      </w:r>
      <w:r>
        <w:t>trein</w:t>
      </w:r>
      <w:r w:rsidRPr="00E96913">
        <w:t xml:space="preserve">station zodat deze gemakkelijk met het openbaar vervoer te bereiken is. Het afgelopen jaar zijn door het CBR gedegen analyses uitgevoerd naar reistijden en reisafstanden. Deze analyses laten zien dat </w:t>
      </w:r>
      <w:r>
        <w:t>voor het grootste deel</w:t>
      </w:r>
      <w:r w:rsidRPr="00E96913">
        <w:t xml:space="preserve"> de bereikbaarheid van een theoriecentrum voor kandidaten in Limburg beter wordt dan in de huidige situatie. Voor mensen die nu dichtbij het theoriecentrum in Maastricht wonen</w:t>
      </w:r>
      <w:r>
        <w:t>,</w:t>
      </w:r>
      <w:r w:rsidRPr="00E96913">
        <w:t xml:space="preserve"> zal de reistijd langer worden. Tegelijkertijd zal voor veel kandidaten in Limburg die </w:t>
      </w:r>
      <w:r>
        <w:t xml:space="preserve">wat </w:t>
      </w:r>
      <w:r w:rsidRPr="00E96913">
        <w:t xml:space="preserve">verder van </w:t>
      </w:r>
      <w:r w:rsidRPr="00E96913">
        <w:lastRenderedPageBreak/>
        <w:t xml:space="preserve">Maastricht wonen de reistijd naar een theoriecentrum van het CBR verbeteren. Het </w:t>
      </w:r>
      <w:r>
        <w:t>theorie-</w:t>
      </w:r>
      <w:r w:rsidRPr="00E96913">
        <w:t xml:space="preserve">examencentrum zal voor alle kandidaten in Limburg gemiddeld genomen binnen één uur met het openbaar vervoer te bereiken zijn. </w:t>
      </w:r>
    </w:p>
    <w:p w:rsidR="001B21DD" w:rsidP="001B21DD" w:rsidRDefault="001B21DD" w14:paraId="633D407F" w14:textId="77777777"/>
    <w:p w:rsidRPr="00DD3BCB" w:rsidR="001B21DD" w:rsidP="001B21DD" w:rsidRDefault="001B21DD" w14:paraId="3FE0231A" w14:textId="77777777">
      <w:pPr>
        <w:rPr>
          <w:b/>
          <w:bCs/>
        </w:rPr>
      </w:pPr>
      <w:r w:rsidRPr="00DD3BCB">
        <w:rPr>
          <w:b/>
          <w:bCs/>
        </w:rPr>
        <w:t xml:space="preserve">Vraag 3 </w:t>
      </w:r>
    </w:p>
    <w:p w:rsidRPr="00DD3BCB" w:rsidR="001B21DD" w:rsidP="001B21DD" w:rsidRDefault="001B21DD" w14:paraId="14AF638E" w14:textId="77777777">
      <w:r w:rsidRPr="00DD3BCB">
        <w:t>Hoe verhoudt dit besluit zich tot uw eerdere toezegging dat het kabinet zich inzet</w:t>
      </w:r>
      <w:r>
        <w:t xml:space="preserve"> </w:t>
      </w:r>
      <w:r w:rsidRPr="00DD3BCB">
        <w:t>voor een</w:t>
      </w:r>
      <w:r>
        <w:t xml:space="preserve"> </w:t>
      </w:r>
      <w:r w:rsidRPr="00DD3BCB">
        <w:t xml:space="preserve">betere spreiding van rijksdiensten en </w:t>
      </w:r>
      <w:proofErr w:type="spellStart"/>
      <w:r w:rsidRPr="00DD3BCB">
        <w:t>rijksbanen</w:t>
      </w:r>
      <w:proofErr w:type="spellEnd"/>
      <w:r w:rsidRPr="00DD3BCB">
        <w:t>, met speciale aandacht</w:t>
      </w:r>
      <w:r>
        <w:t xml:space="preserve"> </w:t>
      </w:r>
      <w:r w:rsidRPr="00DD3BCB">
        <w:t>voor Limburg, terwijl dit</w:t>
      </w:r>
      <w:r>
        <w:t xml:space="preserve"> </w:t>
      </w:r>
      <w:r w:rsidRPr="00DD3BCB">
        <w:t>besluit feitelijk leidt tot centralisering en verschraling?</w:t>
      </w:r>
    </w:p>
    <w:p w:rsidR="001B21DD" w:rsidP="001B21DD" w:rsidRDefault="001B21DD" w14:paraId="278B0086" w14:textId="77777777"/>
    <w:p w:rsidR="001B21DD" w:rsidP="001B21DD" w:rsidRDefault="001B21DD" w14:paraId="1A9FE887" w14:textId="77777777">
      <w:pPr>
        <w:rPr>
          <w:b/>
          <w:bCs/>
        </w:rPr>
      </w:pPr>
    </w:p>
    <w:p w:rsidR="001B21DD" w:rsidP="001B21DD" w:rsidRDefault="001B21DD" w14:paraId="03A84057" w14:textId="77777777">
      <w:pPr>
        <w:rPr>
          <w:b/>
          <w:bCs/>
        </w:rPr>
      </w:pPr>
    </w:p>
    <w:p w:rsidRPr="00DD3BCB" w:rsidR="001B21DD" w:rsidP="001B21DD" w:rsidRDefault="001B21DD" w14:paraId="68B8ED0B" w14:textId="77777777">
      <w:pPr>
        <w:rPr>
          <w:b/>
          <w:bCs/>
        </w:rPr>
      </w:pPr>
      <w:r w:rsidRPr="00DD3BCB">
        <w:rPr>
          <w:b/>
          <w:bCs/>
        </w:rPr>
        <w:t>Antwoord</w:t>
      </w:r>
    </w:p>
    <w:p w:rsidRPr="00E96913" w:rsidR="001B21DD" w:rsidP="001B21DD" w:rsidRDefault="001B21DD" w14:paraId="196ABBFB" w14:textId="77777777">
      <w:r w:rsidRPr="00E96913">
        <w:t xml:space="preserve">Er is geen sprake van verschraling. De omvang van de dienstverlening voor theorie-examens van het CBR in Limburg blijft gelijk. De dienstverlening wordt zelfs uitgebreid met ruimere openingstijden op de nieuwe locatie in Roermond. Ook de werkgelegenheid blijft gelijk met de huidige situatie. Het is een verplaatsing van dienstverlening binnen de provincie Limburg. </w:t>
      </w:r>
    </w:p>
    <w:p w:rsidR="001B21DD" w:rsidP="001B21DD" w:rsidRDefault="001B21DD" w14:paraId="2EBA3EC3" w14:textId="77777777"/>
    <w:p w:rsidRPr="00DD3BCB" w:rsidR="001B21DD" w:rsidP="001B21DD" w:rsidRDefault="001B21DD" w14:paraId="3A06899E" w14:textId="77777777">
      <w:pPr>
        <w:rPr>
          <w:b/>
          <w:bCs/>
        </w:rPr>
      </w:pPr>
      <w:r w:rsidRPr="00DD3BCB">
        <w:rPr>
          <w:b/>
          <w:bCs/>
        </w:rPr>
        <w:t xml:space="preserve">Vraag 4 </w:t>
      </w:r>
    </w:p>
    <w:p w:rsidR="001B21DD" w:rsidP="001B21DD" w:rsidRDefault="001B21DD" w14:paraId="27DA56E1" w14:textId="77777777">
      <w:r w:rsidRPr="00DD3BCB">
        <w:t>Acht u het wenselijk dat zelfstandige bestuursorganen (</w:t>
      </w:r>
      <w:proofErr w:type="spellStart"/>
      <w:r w:rsidRPr="00DD3BCB">
        <w:t>zbo's</w:t>
      </w:r>
      <w:proofErr w:type="spellEnd"/>
      <w:r w:rsidRPr="00DD3BCB">
        <w:t>) zoals het CBR</w:t>
      </w:r>
      <w:r>
        <w:t xml:space="preserve"> </w:t>
      </w:r>
      <w:r w:rsidRPr="00DD3BCB">
        <w:t>besluiten nemen die</w:t>
      </w:r>
      <w:r>
        <w:t xml:space="preserve"> </w:t>
      </w:r>
      <w:r w:rsidRPr="00DD3BCB">
        <w:t>haaks staan op het kabinetsbeleid rond spreiding en</w:t>
      </w:r>
      <w:r>
        <w:t xml:space="preserve"> </w:t>
      </w:r>
      <w:r w:rsidRPr="00DD3BCB">
        <w:t>bereikbaarheid? Welke instrumenten heeft u</w:t>
      </w:r>
      <w:r>
        <w:t xml:space="preserve"> </w:t>
      </w:r>
      <w:r w:rsidRPr="00DD3BCB">
        <w:t>als minister om te voorkomen dat</w:t>
      </w:r>
      <w:r>
        <w:t xml:space="preserve"> </w:t>
      </w:r>
      <w:proofErr w:type="spellStart"/>
      <w:r w:rsidRPr="00DD3BCB">
        <w:t>zbo’s</w:t>
      </w:r>
      <w:proofErr w:type="spellEnd"/>
      <w:r w:rsidRPr="00DD3BCB">
        <w:t xml:space="preserve"> de kabinetsdoelstellingen doorkruisen en bent u bereid</w:t>
      </w:r>
      <w:r>
        <w:t xml:space="preserve"> </w:t>
      </w:r>
      <w:r w:rsidRPr="00DD3BCB">
        <w:t>deze hier in te zetten?</w:t>
      </w:r>
    </w:p>
    <w:p w:rsidR="001B21DD" w:rsidP="001B21DD" w:rsidRDefault="001B21DD" w14:paraId="7E43BF77" w14:textId="77777777"/>
    <w:p w:rsidRPr="00DD3BCB" w:rsidR="001B21DD" w:rsidP="001B21DD" w:rsidRDefault="001B21DD" w14:paraId="08152E3F" w14:textId="77777777">
      <w:pPr>
        <w:rPr>
          <w:b/>
          <w:bCs/>
        </w:rPr>
      </w:pPr>
      <w:r w:rsidRPr="00DD3BCB">
        <w:rPr>
          <w:b/>
          <w:bCs/>
        </w:rPr>
        <w:t>Antwoord</w:t>
      </w:r>
    </w:p>
    <w:p w:rsidR="001B21DD" w:rsidP="001B21DD" w:rsidRDefault="001B21DD" w14:paraId="2F9BDDA9" w14:textId="77777777">
      <w:r w:rsidRPr="00DD3BCB">
        <w:t>Zelfstandige bestuursorganen (</w:t>
      </w:r>
      <w:proofErr w:type="spellStart"/>
      <w:r w:rsidRPr="00DD3BCB">
        <w:t>zbo's</w:t>
      </w:r>
      <w:proofErr w:type="spellEnd"/>
      <w:r w:rsidRPr="00DD3BCB">
        <w:t>) zijn organisaties van de Rijksoverheid die zelfstandig publieke taken uitvoeren, maar niet direct onder een ministerie vallen en daardoor een grotere afstand tot de politieke leiding hebben. Ze zijn bij wet ingesteld of aangewezen en hebben eigen bevoegdheden om te reguleren, controleren, vergunningen te verlenen of adviezen te geven, en staan los van het hiërarchisch gezag van een ministerie.</w:t>
      </w:r>
      <w:r>
        <w:t xml:space="preserve"> In de Kamerbrief van 8 mei</w:t>
      </w:r>
      <w:r>
        <w:rPr>
          <w:rStyle w:val="Voetnootmarkering"/>
        </w:rPr>
        <w:footnoteReference w:id="1"/>
      </w:r>
      <w:r>
        <w:t xml:space="preserve"> is omschreven op welke wijze huisvesting van </w:t>
      </w:r>
      <w:proofErr w:type="spellStart"/>
      <w:r>
        <w:t>zbo’s</w:t>
      </w:r>
      <w:proofErr w:type="spellEnd"/>
      <w:r>
        <w:t xml:space="preserve"> onderdeel kunnen zijn van de aanpak spreiding </w:t>
      </w:r>
      <w:proofErr w:type="spellStart"/>
      <w:r>
        <w:lastRenderedPageBreak/>
        <w:t>rijkswerkgelegenheid</w:t>
      </w:r>
      <w:proofErr w:type="spellEnd"/>
      <w:r>
        <w:t xml:space="preserve">. Door de grotere afstand van </w:t>
      </w:r>
      <w:proofErr w:type="spellStart"/>
      <w:r>
        <w:t>zbo’s</w:t>
      </w:r>
      <w:proofErr w:type="spellEnd"/>
      <w:r>
        <w:t xml:space="preserve"> tot de politieke leiding is er bij </w:t>
      </w:r>
      <w:proofErr w:type="spellStart"/>
      <w:r>
        <w:t>zbo’s</w:t>
      </w:r>
      <w:proofErr w:type="spellEnd"/>
      <w:r>
        <w:t xml:space="preserve"> met eigen rechtspersoonlijkheid (zoals het CBR) geen mogelijkheid tot directe sturing op huisvesting, daarom vallen </w:t>
      </w:r>
      <w:proofErr w:type="spellStart"/>
      <w:r>
        <w:t>zbo’s</w:t>
      </w:r>
      <w:proofErr w:type="spellEnd"/>
      <w:r>
        <w:t xml:space="preserve"> niet onder de adviesprocedure. De verplaatsing van de CBR examenlocatie van Maastricht naar Roermond valt daarmee niet onder de invloedsfeer van de minister van BZK. De minister van </w:t>
      </w:r>
      <w:proofErr w:type="spellStart"/>
      <w:r>
        <w:t>IenW</w:t>
      </w:r>
      <w:proofErr w:type="spellEnd"/>
      <w:r>
        <w:t xml:space="preserve"> kan het onderwerp huisvesting bespreken met de eigen </w:t>
      </w:r>
      <w:proofErr w:type="spellStart"/>
      <w:r>
        <w:t>zbo</w:t>
      </w:r>
      <w:proofErr w:type="spellEnd"/>
      <w:r>
        <w:t xml:space="preserve">, in dit geval het CBR. De minister van </w:t>
      </w:r>
      <w:proofErr w:type="spellStart"/>
      <w:r>
        <w:t>IenW</w:t>
      </w:r>
      <w:proofErr w:type="spellEnd"/>
      <w:r>
        <w:t xml:space="preserve"> heeft echter geen verplichtend instrumentarium om het huisvestingsbeleid van het CBR, gelet op het zelfstandige karakter van een </w:t>
      </w:r>
      <w:proofErr w:type="spellStart"/>
      <w:r>
        <w:t>zbo</w:t>
      </w:r>
      <w:proofErr w:type="spellEnd"/>
      <w:r>
        <w:t xml:space="preserve">, aan te passen. </w:t>
      </w:r>
    </w:p>
    <w:p w:rsidRPr="00C53B87" w:rsidR="001B21DD" w:rsidP="001B21DD" w:rsidRDefault="001B21DD" w14:paraId="09936DC5" w14:textId="77777777">
      <w:r w:rsidRPr="00A84971">
        <w:t xml:space="preserve">De dienstverlening van het CBR blijft in Limburg en blijft dus in de regio. Wel verplaatst het </w:t>
      </w:r>
      <w:r>
        <w:t>theorie-</w:t>
      </w:r>
      <w:r w:rsidRPr="00A84971">
        <w:t>examencentrum naar een meer centrale locatie in de provincie, die tegelijkertijd beter bereikbaar is met het openbaar vervoer. Dit is van belang voor het overgrote deel van de kandidaten die nog geen rijbewijs hebben. De zorgvuldige analyses van het CBR maken dit inzichtelijk.</w:t>
      </w:r>
    </w:p>
    <w:p w:rsidR="001B21DD" w:rsidP="001B21DD" w:rsidRDefault="001B21DD" w14:paraId="77E6DC14" w14:textId="77777777"/>
    <w:p w:rsidRPr="00DD3BCB" w:rsidR="001B21DD" w:rsidP="001B21DD" w:rsidRDefault="001B21DD" w14:paraId="6E95F056" w14:textId="77777777">
      <w:pPr>
        <w:rPr>
          <w:b/>
          <w:bCs/>
        </w:rPr>
      </w:pPr>
      <w:r w:rsidRPr="00DD3BCB">
        <w:rPr>
          <w:b/>
          <w:bCs/>
        </w:rPr>
        <w:t xml:space="preserve">Vraag 5 </w:t>
      </w:r>
    </w:p>
    <w:p w:rsidRPr="00DD3BCB" w:rsidR="001B21DD" w:rsidP="001B21DD" w:rsidRDefault="001B21DD" w14:paraId="093203DD" w14:textId="77777777">
      <w:r w:rsidRPr="00DD3BCB">
        <w:t>Vindt u het aanvaardbaar dat inwoners van Zuid-Limburg tot een uur moeten</w:t>
      </w:r>
      <w:r>
        <w:t xml:space="preserve"> </w:t>
      </w:r>
      <w:r w:rsidRPr="00DD3BCB">
        <w:t>reizen voor een</w:t>
      </w:r>
      <w:r>
        <w:t xml:space="preserve"> </w:t>
      </w:r>
      <w:proofErr w:type="spellStart"/>
      <w:r w:rsidRPr="00DD3BCB">
        <w:t>theorieexamen</w:t>
      </w:r>
      <w:proofErr w:type="spellEnd"/>
      <w:r w:rsidRPr="00DD3BCB">
        <w:t>, terwijl dit examen in de meeste andere regio’s</w:t>
      </w:r>
      <w:r>
        <w:t xml:space="preserve"> </w:t>
      </w:r>
      <w:r w:rsidRPr="00DD3BCB">
        <w:t>wél in de nabijheid van grotere</w:t>
      </w:r>
      <w:r>
        <w:t xml:space="preserve"> </w:t>
      </w:r>
      <w:r w:rsidRPr="00DD3BCB">
        <w:t>steden beschikbaar blijft?</w:t>
      </w:r>
    </w:p>
    <w:p w:rsidR="001B21DD" w:rsidP="001B21DD" w:rsidRDefault="001B21DD" w14:paraId="5ECAE90F" w14:textId="77777777"/>
    <w:p w:rsidRPr="00DD3BCB" w:rsidR="001B21DD" w:rsidP="001B21DD" w:rsidRDefault="001B21DD" w14:paraId="295BD1FF" w14:textId="77777777">
      <w:pPr>
        <w:rPr>
          <w:b/>
          <w:bCs/>
        </w:rPr>
      </w:pPr>
      <w:r w:rsidRPr="00DD3BCB">
        <w:rPr>
          <w:b/>
          <w:bCs/>
        </w:rPr>
        <w:t>Antwoord</w:t>
      </w:r>
    </w:p>
    <w:p w:rsidRPr="008D28BA" w:rsidR="001B21DD" w:rsidP="001B21DD" w:rsidRDefault="001B21DD" w14:paraId="4293EC8B" w14:textId="77777777">
      <w:r w:rsidRPr="008D28BA">
        <w:t>Ja</w:t>
      </w:r>
      <w:r>
        <w:t>, d</w:t>
      </w:r>
      <w:r w:rsidRPr="008D28BA">
        <w:t>it past binnen de bredere context van het uitgangspunt van een gelijke toegang tot publieke voorzieningen. De meeste kandidaten bezoeken het examencentrum slechts één of twee keer in hun leven om hun theorie-examen te doen.</w:t>
      </w:r>
    </w:p>
    <w:p w:rsidRPr="008D28BA" w:rsidR="001B21DD" w:rsidP="001B21DD" w:rsidRDefault="001B21DD" w14:paraId="3FE66038" w14:textId="77777777">
      <w:r w:rsidRPr="008D28BA">
        <w:t xml:space="preserve">Met het verplaatsen van het examencentrum van Maastricht naar Roermond verbetert de bereikbaarheid van het CBR in heel Limburg. Sommige kandidaten zullen langer moeten reizen dan nu het geval is, voor anderen zal de reistijd juist afnemen. </w:t>
      </w:r>
      <w:r>
        <w:t>In veel gevallen</w:t>
      </w:r>
      <w:r w:rsidRPr="008D28BA">
        <w:t xml:space="preserve"> neemt de gemiddelde reistijd af, waarbij kandidaten gemiddeld genomen binnen één uur het examencentrum kunnen bereiken met het openbaar vervoer. Het CBR heeft het besluit gebaseerd op zorgvuldige analyses die dit laten zien. </w:t>
      </w:r>
    </w:p>
    <w:p w:rsidR="001B21DD" w:rsidP="001B21DD" w:rsidRDefault="001B21DD" w14:paraId="04062861" w14:textId="77777777"/>
    <w:p w:rsidRPr="00DD3BCB" w:rsidR="001B21DD" w:rsidP="001B21DD" w:rsidRDefault="001B21DD" w14:paraId="7B47B128" w14:textId="77777777">
      <w:pPr>
        <w:rPr>
          <w:b/>
          <w:bCs/>
        </w:rPr>
      </w:pPr>
      <w:r w:rsidRPr="00DD3BCB">
        <w:rPr>
          <w:b/>
          <w:bCs/>
        </w:rPr>
        <w:t xml:space="preserve">Vraag 6 </w:t>
      </w:r>
    </w:p>
    <w:p w:rsidRPr="00DD3BCB" w:rsidR="001B21DD" w:rsidP="001B21DD" w:rsidRDefault="001B21DD" w14:paraId="086433E9" w14:textId="77777777">
      <w:r w:rsidRPr="00DD3BCB">
        <w:lastRenderedPageBreak/>
        <w:t>Deelt u de zorg dat juist jongeren en kwetsbare groepen zonder auto in</w:t>
      </w:r>
      <w:r>
        <w:t xml:space="preserve"> </w:t>
      </w:r>
      <w:r w:rsidRPr="00DD3BCB">
        <w:t>Zuid-Limburg</w:t>
      </w:r>
      <w:r>
        <w:t xml:space="preserve"> </w:t>
      </w:r>
      <w:r w:rsidRPr="00DD3BCB">
        <w:t>onevenredig hard worden geraakt door dit besluit? Hoe rijmt u dit</w:t>
      </w:r>
      <w:r>
        <w:t xml:space="preserve"> </w:t>
      </w:r>
      <w:r w:rsidRPr="00DD3BCB">
        <w:t>met het uitgangspunt van gelijke</w:t>
      </w:r>
      <w:r>
        <w:t xml:space="preserve"> </w:t>
      </w:r>
      <w:r w:rsidRPr="00DD3BCB">
        <w:t>toegang tot publieke voorzieningen?</w:t>
      </w:r>
    </w:p>
    <w:p w:rsidR="001B21DD" w:rsidP="001B21DD" w:rsidRDefault="001B21DD" w14:paraId="0728262C" w14:textId="77777777"/>
    <w:p w:rsidRPr="00DD3BCB" w:rsidR="001B21DD" w:rsidP="001B21DD" w:rsidRDefault="001B21DD" w14:paraId="2A4D2620" w14:textId="77777777">
      <w:pPr>
        <w:rPr>
          <w:b/>
          <w:bCs/>
        </w:rPr>
      </w:pPr>
      <w:r w:rsidRPr="00DD3BCB">
        <w:rPr>
          <w:b/>
          <w:bCs/>
        </w:rPr>
        <w:t>Antwoord</w:t>
      </w:r>
    </w:p>
    <w:p w:rsidRPr="008D28BA" w:rsidR="001B21DD" w:rsidP="001B21DD" w:rsidRDefault="001B21DD" w14:paraId="6CBC5FAE" w14:textId="77777777">
      <w:r w:rsidRPr="008D28BA">
        <w:t xml:space="preserve">Het is juist vanuit het uitgangspunt van gelijke toegang tot publieke voorzieningen dat het CBR de huisvestingsstrategie heeft aangepast en de theorie-examencentra loskoppelt van de locaties voor praktijkexamens (meestal aan randen van de stad en dichtbij de snelweg) wat nu het geval is. Door deze te plaatsen in de buurt van een station worden de theorie-examenlocaties van het CBR veel beter bereikbaar met het openbaar vervoer, wat van belang is voor met name jongere kandidaten zonder rijbewijs. Het overgrote deel van de jongeren die een theorie-examen komt doen bij het CBR komt voor een theorie-examen voor de auto. Dit theorie-examen moet met succes zijn afgerond voor men het praktijkexamen auto kan aanvragen. Zij hebben over het algemeen dus nog geen auto. </w:t>
      </w:r>
    </w:p>
    <w:p w:rsidR="001B21DD" w:rsidP="001B21DD" w:rsidRDefault="001B21DD" w14:paraId="11AF900C" w14:textId="77777777"/>
    <w:p w:rsidRPr="00DD3BCB" w:rsidR="001B21DD" w:rsidP="001B21DD" w:rsidRDefault="001B21DD" w14:paraId="1735DD53" w14:textId="77777777">
      <w:pPr>
        <w:rPr>
          <w:b/>
          <w:bCs/>
        </w:rPr>
      </w:pPr>
      <w:r w:rsidRPr="00DD3BCB">
        <w:rPr>
          <w:b/>
          <w:bCs/>
        </w:rPr>
        <w:t xml:space="preserve">Vraag 7 </w:t>
      </w:r>
    </w:p>
    <w:p w:rsidR="001B21DD" w:rsidP="001B21DD" w:rsidRDefault="001B21DD" w14:paraId="08787F24" w14:textId="77777777">
      <w:r w:rsidRPr="00DD3BCB">
        <w:t>Hoe verklaart u dat Maastricht, als grootste stad van Zuid-Limburg, met meer dan 120.000</w:t>
      </w:r>
      <w:r>
        <w:t xml:space="preserve"> </w:t>
      </w:r>
      <w:r w:rsidRPr="00DD3BCB">
        <w:t>inwoners en uitstekende infrastructuur, géén CBR-examencentrum voor</w:t>
      </w:r>
      <w:r>
        <w:t xml:space="preserve"> </w:t>
      </w:r>
      <w:r w:rsidRPr="00DD3BCB">
        <w:t>theorie meer heeft, terwijl</w:t>
      </w:r>
      <w:r>
        <w:t xml:space="preserve"> </w:t>
      </w:r>
      <w:r w:rsidRPr="00DD3BCB">
        <w:t>kleinere steden elders in Nederland deze wel behouden?</w:t>
      </w:r>
    </w:p>
    <w:p w:rsidR="001B21DD" w:rsidP="001B21DD" w:rsidRDefault="001B21DD" w14:paraId="11B22E38" w14:textId="77777777"/>
    <w:p w:rsidRPr="00DD3BCB" w:rsidR="001B21DD" w:rsidP="001B21DD" w:rsidRDefault="001B21DD" w14:paraId="7BA3DF46" w14:textId="77777777">
      <w:pPr>
        <w:rPr>
          <w:b/>
          <w:bCs/>
        </w:rPr>
      </w:pPr>
      <w:r w:rsidRPr="00DD3BCB">
        <w:rPr>
          <w:b/>
          <w:bCs/>
        </w:rPr>
        <w:t>Antwoord</w:t>
      </w:r>
    </w:p>
    <w:p w:rsidRPr="00DD3BCB" w:rsidR="001B21DD" w:rsidP="001B21DD" w:rsidRDefault="001B21DD" w14:paraId="58B984D4" w14:textId="77777777">
      <w:r w:rsidRPr="007C3328">
        <w:t xml:space="preserve">Zie ook het antwoord bij vraag 5. Er zijn </w:t>
      </w:r>
      <w:r>
        <w:t>veel</w:t>
      </w:r>
      <w:r w:rsidRPr="007C3328">
        <w:t xml:space="preserve"> steden (ook groter dan Maastricht) die geen theorie-examencentrum hebben. Optimale bereikbaarheid voor kandidaten in de hele regio is het belangrijkste criterium voor het CBR bij de keuze voor examenlocaties. Daarbij kiest het CBR voor een optimale verdeling </w:t>
      </w:r>
      <w:r>
        <w:t xml:space="preserve">en efficiënte spreiding van </w:t>
      </w:r>
      <w:r w:rsidRPr="007C3328">
        <w:t>de examenlocaties over de regio, zodat deze voor alle inwoners, en niet alleen de kandidaten in de grote steden</w:t>
      </w:r>
      <w:r>
        <w:t>,</w:t>
      </w:r>
      <w:r w:rsidRPr="007C3328">
        <w:t xml:space="preserve"> gemiddeld genomen binnen één uur met het openbaar</w:t>
      </w:r>
      <w:r>
        <w:t xml:space="preserve"> </w:t>
      </w:r>
      <w:r w:rsidRPr="007C3328">
        <w:t>vervoer te bereiken zijn.</w:t>
      </w:r>
      <w:r w:rsidRPr="007C3328">
        <w:br/>
      </w:r>
    </w:p>
    <w:p w:rsidRPr="00DD3BCB" w:rsidR="001B21DD" w:rsidP="001B21DD" w:rsidRDefault="001B21DD" w14:paraId="6029915B" w14:textId="77777777">
      <w:pPr>
        <w:rPr>
          <w:b/>
          <w:bCs/>
        </w:rPr>
      </w:pPr>
      <w:r w:rsidRPr="00DD3BCB">
        <w:rPr>
          <w:b/>
          <w:bCs/>
        </w:rPr>
        <w:t xml:space="preserve">Vraag 8 </w:t>
      </w:r>
    </w:p>
    <w:p w:rsidR="001B21DD" w:rsidP="001B21DD" w:rsidRDefault="001B21DD" w14:paraId="35BA2FD1" w14:textId="77777777">
      <w:r w:rsidRPr="00DD3BCB">
        <w:t xml:space="preserve">Limburg verloor de afgelopen jaren als enige provincie </w:t>
      </w:r>
      <w:proofErr w:type="spellStart"/>
      <w:r w:rsidRPr="00DD3BCB">
        <w:t>rijksbanen</w:t>
      </w:r>
      <w:proofErr w:type="spellEnd"/>
      <w:r w:rsidRPr="00DD3BCB">
        <w:t>. Hoe rijmt u dit</w:t>
      </w:r>
      <w:r>
        <w:t xml:space="preserve"> </w:t>
      </w:r>
      <w:r w:rsidRPr="00DD3BCB">
        <w:t>nieuwe besluit</w:t>
      </w:r>
      <w:r>
        <w:t xml:space="preserve"> </w:t>
      </w:r>
      <w:r w:rsidRPr="00DD3BCB">
        <w:t>en de mogelijkheid voor een inhaalslag in deze provincie met de uitgangspunten van Elke regio</w:t>
      </w:r>
      <w:r>
        <w:t xml:space="preserve"> </w:t>
      </w:r>
      <w:r w:rsidRPr="00DD3BCB">
        <w:t>telt!?</w:t>
      </w:r>
    </w:p>
    <w:p w:rsidR="001B21DD" w:rsidP="001B21DD" w:rsidRDefault="001B21DD" w14:paraId="42C94403" w14:textId="77777777"/>
    <w:p w:rsidRPr="00DD3BCB" w:rsidR="001B21DD" w:rsidP="001B21DD" w:rsidRDefault="001B21DD" w14:paraId="3E42EDD3" w14:textId="77777777">
      <w:pPr>
        <w:rPr>
          <w:b/>
          <w:bCs/>
        </w:rPr>
      </w:pPr>
      <w:r w:rsidRPr="00DD3BCB">
        <w:rPr>
          <w:b/>
          <w:bCs/>
        </w:rPr>
        <w:t>Antwoord</w:t>
      </w:r>
    </w:p>
    <w:p w:rsidRPr="00DD3BCB" w:rsidR="001B21DD" w:rsidP="001B21DD" w:rsidRDefault="001B21DD" w14:paraId="28AA7D1D" w14:textId="77777777">
      <w:r>
        <w:t xml:space="preserve">De gerapporteerde krimp van de </w:t>
      </w:r>
      <w:proofErr w:type="spellStart"/>
      <w:r>
        <w:t>rijkswerkgelegenheid</w:t>
      </w:r>
      <w:proofErr w:type="spellEnd"/>
      <w:r>
        <w:t xml:space="preserve"> in 2023 in de provincie Limburg lag aan uitzonderlijke eenmalige omstandigheden bij de Dienst Justitiële Inrichtingen. De </w:t>
      </w:r>
      <w:proofErr w:type="spellStart"/>
      <w:r>
        <w:t>rijkswerkgelegenheid</w:t>
      </w:r>
      <w:proofErr w:type="spellEnd"/>
      <w:r>
        <w:t xml:space="preserve"> in de provincie Limburg groeide in 2024 met 2,6%</w:t>
      </w:r>
      <w:r>
        <w:rPr>
          <w:vertAlign w:val="superscript"/>
        </w:rPr>
        <w:t>2</w:t>
      </w:r>
      <w:r>
        <w:t xml:space="preserve">. De minister van BZK is met concrete casussen aan de slag om de </w:t>
      </w:r>
      <w:proofErr w:type="spellStart"/>
      <w:r>
        <w:t>rijkswerkgelegenheid</w:t>
      </w:r>
      <w:proofErr w:type="spellEnd"/>
      <w:r>
        <w:t xml:space="preserve"> is Limburg te laten groeien. Onder meer huisvesting voor de Belastingdienst, Centraal Informatiepunt Beroepen Gezondheidzorg en Instituut Mijnbouwschade Limburg in Heerlen. Het ministerie van BZK is tevens in overleg met lokale bestuurders zoals de burgemeesters van Heerlen en Roermond over de kansen voor meer </w:t>
      </w:r>
      <w:proofErr w:type="spellStart"/>
      <w:r>
        <w:t>rijkswerkgelegenheid</w:t>
      </w:r>
      <w:proofErr w:type="spellEnd"/>
      <w:r>
        <w:t xml:space="preserve"> in Limburg. Met de verplaatsing van de theorie-examenlocatie van het CBR van Maastricht naar Roermond verliest de provincie Limburg geen </w:t>
      </w:r>
      <w:proofErr w:type="spellStart"/>
      <w:r>
        <w:t>rijkswerkgelegenheid</w:t>
      </w:r>
      <w:proofErr w:type="spellEnd"/>
      <w:r>
        <w:t xml:space="preserve">, de locatie blijft immers in Limburg. </w:t>
      </w:r>
    </w:p>
    <w:p w:rsidRPr="00DD3BCB" w:rsidR="001B21DD" w:rsidP="001B21DD" w:rsidRDefault="001B21DD" w14:paraId="2F8E83A0" w14:textId="77777777"/>
    <w:p w:rsidRPr="00DD3BCB" w:rsidR="001B21DD" w:rsidP="001B21DD" w:rsidRDefault="001B21DD" w14:paraId="095C4C8C" w14:textId="77777777">
      <w:pPr>
        <w:rPr>
          <w:b/>
          <w:bCs/>
        </w:rPr>
      </w:pPr>
      <w:r w:rsidRPr="00DD3BCB">
        <w:rPr>
          <w:b/>
          <w:bCs/>
        </w:rPr>
        <w:t xml:space="preserve">Vraag 9 </w:t>
      </w:r>
    </w:p>
    <w:p w:rsidRPr="00DD3BCB" w:rsidR="001B21DD" w:rsidP="001B21DD" w:rsidRDefault="001B21DD" w14:paraId="34F14BE9" w14:textId="77777777">
      <w:r w:rsidRPr="00DD3BCB">
        <w:t>Welke betrokkenheid heeft u gehad bij dit besluit van het CBR? Is er vooraf advies gevraagd of</w:t>
      </w:r>
      <w:r>
        <w:t xml:space="preserve"> </w:t>
      </w:r>
      <w:r w:rsidRPr="00DD3BCB">
        <w:t>overleg geweest over de effecten op spreiding en bereikbaarheid? Zo</w:t>
      </w:r>
      <w:r>
        <w:t xml:space="preserve"> </w:t>
      </w:r>
      <w:r w:rsidRPr="00DD3BCB">
        <w:t>nee, hoe beoordeelt u het dat</w:t>
      </w:r>
      <w:r>
        <w:t xml:space="preserve"> </w:t>
      </w:r>
      <w:r w:rsidRPr="00DD3BCB">
        <w:t xml:space="preserve">een </w:t>
      </w:r>
      <w:proofErr w:type="spellStart"/>
      <w:r w:rsidRPr="00DD3BCB">
        <w:t>zbo</w:t>
      </w:r>
      <w:proofErr w:type="spellEnd"/>
      <w:r w:rsidRPr="00DD3BCB">
        <w:t xml:space="preserve"> met een publieke taak zulke besluiten zonder politieke verantwoording kan nemen?</w:t>
      </w:r>
    </w:p>
    <w:p w:rsidR="001B21DD" w:rsidP="001B21DD" w:rsidRDefault="001B21DD" w14:paraId="27F9F433" w14:textId="77777777"/>
    <w:p w:rsidRPr="00DD3BCB" w:rsidR="001B21DD" w:rsidP="001B21DD" w:rsidRDefault="001B21DD" w14:paraId="3B1A181A" w14:textId="77777777">
      <w:pPr>
        <w:rPr>
          <w:b/>
          <w:bCs/>
        </w:rPr>
      </w:pPr>
      <w:r w:rsidRPr="00DD3BCB">
        <w:rPr>
          <w:b/>
          <w:bCs/>
        </w:rPr>
        <w:t>Antwoord</w:t>
      </w:r>
    </w:p>
    <w:p w:rsidR="001B21DD" w:rsidP="001B21DD" w:rsidRDefault="001B21DD" w14:paraId="731B7389" w14:textId="77777777">
      <w:r>
        <w:t xml:space="preserve">De aanpak spreiding rijksdiensten en </w:t>
      </w:r>
      <w:proofErr w:type="spellStart"/>
      <w:r>
        <w:t>rijkswerkgelegenheid</w:t>
      </w:r>
      <w:proofErr w:type="spellEnd"/>
      <w:r>
        <w:t xml:space="preserve"> is gericht op het beter spreiden van </w:t>
      </w:r>
      <w:proofErr w:type="spellStart"/>
      <w:r>
        <w:t>rijkswerkgelegenheid</w:t>
      </w:r>
      <w:proofErr w:type="spellEnd"/>
      <w:r>
        <w:t xml:space="preserve"> over Nederland. In die aanpak zijn ministers waarbij nieuwe dienstonderdelen ontstaan, groeien, krimpen en bij grensoverschrijdende verplaatsingen vanaf 100 fte, gehouden advies te vragen over de locatiekeuze aan de minister van BZK. De verplaatsing van de examenlocatie van het CBR is binnen de provincie Limburg, kent geen groei of krimp en valt zodoende dus buiten de voorwaarden voor advies. Daarnaast is, zoals omschreven in antwoord op vraag 4, het CBR een </w:t>
      </w:r>
      <w:proofErr w:type="spellStart"/>
      <w:r>
        <w:t>zbo</w:t>
      </w:r>
      <w:proofErr w:type="spellEnd"/>
      <w:r>
        <w:t xml:space="preserve"> met eigen bevoegdheden. Het is dus niet aan de minister van BZK om hierover advies uit te brengen of geconsulteerd te worden. </w:t>
      </w:r>
      <w:r w:rsidRPr="007C3328">
        <w:t xml:space="preserve">Het CBR </w:t>
      </w:r>
      <w:r>
        <w:t xml:space="preserve">is een </w:t>
      </w:r>
      <w:proofErr w:type="spellStart"/>
      <w:r>
        <w:t>zbo</w:t>
      </w:r>
      <w:proofErr w:type="spellEnd"/>
      <w:r>
        <w:t xml:space="preserve"> van </w:t>
      </w:r>
      <w:r w:rsidRPr="007C3328">
        <w:t xml:space="preserve">het ministerie van </w:t>
      </w:r>
      <w:proofErr w:type="spellStart"/>
      <w:r w:rsidRPr="007C3328">
        <w:t>IenW</w:t>
      </w:r>
      <w:proofErr w:type="spellEnd"/>
      <w:r w:rsidRPr="007C3328">
        <w:t>.</w:t>
      </w:r>
      <w:r>
        <w:t xml:space="preserve"> H</w:t>
      </w:r>
      <w:r w:rsidRPr="007C3328">
        <w:t>et</w:t>
      </w:r>
      <w:r>
        <w:t xml:space="preserve"> is</w:t>
      </w:r>
      <w:r w:rsidRPr="007C3328">
        <w:t xml:space="preserve"> van belang dat publieke diensten goed bereikbaar zijn, van goede kwaliteit zijn en tegen redelijke kosten worden geleverd. Het CBR heeft het besluit om de dienstverlening voor de theorie-examens te verplaatsen zorgvuldig voorbereid en daar grondige analyses voor gedaan. De dienstverlening blijft op minimaal hetzelfde niveau en de bereikbaarheid verbetert. Het CBR realiseert zich dat een wijziging in de huisvesting voor de </w:t>
      </w:r>
      <w:r w:rsidRPr="007C3328">
        <w:lastRenderedPageBreak/>
        <w:t xml:space="preserve">inwoners van Limburg impactvol </w:t>
      </w:r>
      <w:r>
        <w:t>kan zijn</w:t>
      </w:r>
      <w:r w:rsidRPr="007C3328">
        <w:t>. Daarom heeft het CBR een zorgvuldige belangenafweging gemaakt voor alle inwoners in heel Limburg.</w:t>
      </w:r>
    </w:p>
    <w:p w:rsidR="001B21DD" w:rsidP="001B21DD" w:rsidRDefault="001B21DD" w14:paraId="7F2C43A7" w14:textId="77777777"/>
    <w:p w:rsidRPr="00DD3BCB" w:rsidR="001B21DD" w:rsidP="001B21DD" w:rsidRDefault="001B21DD" w14:paraId="602C6BA8" w14:textId="77777777">
      <w:pPr>
        <w:rPr>
          <w:b/>
          <w:bCs/>
        </w:rPr>
      </w:pPr>
      <w:r w:rsidRPr="00DD3BCB">
        <w:rPr>
          <w:b/>
          <w:bCs/>
        </w:rPr>
        <w:t xml:space="preserve">Vraag 10 </w:t>
      </w:r>
    </w:p>
    <w:p w:rsidRPr="00DD3BCB" w:rsidR="001B21DD" w:rsidP="001B21DD" w:rsidRDefault="001B21DD" w14:paraId="232AEDF7" w14:textId="77777777">
      <w:r w:rsidRPr="00DD3BCB">
        <w:t xml:space="preserve">Bent u bereid dit besluit te heroverwegen en het CBR te verzoeken minimaal een </w:t>
      </w:r>
      <w:proofErr w:type="spellStart"/>
      <w:r w:rsidRPr="00DD3BCB">
        <w:t>theorieexamenlocatie</w:t>
      </w:r>
      <w:proofErr w:type="spellEnd"/>
      <w:r>
        <w:t xml:space="preserve"> </w:t>
      </w:r>
      <w:r w:rsidRPr="00DD3BCB">
        <w:t>in Maastricht te behouden? Zo nee, hoe gaat u anders zorgen dat Limburg niet</w:t>
      </w:r>
      <w:r>
        <w:t xml:space="preserve"> </w:t>
      </w:r>
      <w:r w:rsidRPr="00DD3BCB">
        <w:t>opnieuw de dupe wordt van Haagse centralisering?</w:t>
      </w:r>
    </w:p>
    <w:p w:rsidR="001B21DD" w:rsidP="001B21DD" w:rsidRDefault="001B21DD" w14:paraId="40F7DFB7" w14:textId="77777777"/>
    <w:p w:rsidRPr="00DD3BCB" w:rsidR="001B21DD" w:rsidP="001B21DD" w:rsidRDefault="001B21DD" w14:paraId="004E5829" w14:textId="77777777">
      <w:pPr>
        <w:rPr>
          <w:b/>
          <w:bCs/>
        </w:rPr>
      </w:pPr>
      <w:r w:rsidRPr="00DD3BCB">
        <w:rPr>
          <w:b/>
          <w:bCs/>
        </w:rPr>
        <w:t>Antwoord</w:t>
      </w:r>
    </w:p>
    <w:p w:rsidR="001B21DD" w:rsidP="001B21DD" w:rsidRDefault="001B21DD" w14:paraId="5898C6DA" w14:textId="77777777">
      <w:r>
        <w:t xml:space="preserve">Zoals omschreven in antwoord op vraag 4 en 9 hebben de ministers van BZK en </w:t>
      </w:r>
      <w:proofErr w:type="spellStart"/>
      <w:r>
        <w:t>IenW</w:t>
      </w:r>
      <w:proofErr w:type="spellEnd"/>
      <w:r>
        <w:t xml:space="preserve"> geen grond om het CBR te verzoeken de verplaatsing te heroverwegen. Het kabinet onderstreept het belang van het toewerken naar een betere spreiding van de </w:t>
      </w:r>
      <w:proofErr w:type="spellStart"/>
      <w:r>
        <w:t>rijkswerkgelegenheid</w:t>
      </w:r>
      <w:proofErr w:type="spellEnd"/>
      <w:r>
        <w:t xml:space="preserve"> over Nederland de komende jaren. Over de acties die de afgelopen periode zijn ingezet om dat te bereiken heb ik uw Kamer geïnformeerd op 19 september jl. Het regiobelang weegt sinds de nieuwe aanpak spreiding rijksdiensten en </w:t>
      </w:r>
      <w:proofErr w:type="spellStart"/>
      <w:r>
        <w:t>rijkswerkgelegenheid</w:t>
      </w:r>
      <w:proofErr w:type="spellEnd"/>
      <w:r>
        <w:t xml:space="preserve"> zwaarder mee bij besluitvorming omtrent </w:t>
      </w:r>
      <w:proofErr w:type="spellStart"/>
      <w:r>
        <w:t>rijkshuisvesting</w:t>
      </w:r>
      <w:proofErr w:type="spellEnd"/>
      <w:r>
        <w:t xml:space="preserve">, het is echter niet de enige factor waar rekening mee dient te worden gehouden en beslissingen zullen niet altijd de kant van de regio opvallen. Het is een kabinetsbrede verantwoordelijkheid om de </w:t>
      </w:r>
      <w:proofErr w:type="spellStart"/>
      <w:r>
        <w:t>rijkswerkgelegenheid</w:t>
      </w:r>
      <w:proofErr w:type="spellEnd"/>
      <w:r>
        <w:t xml:space="preserve"> beter over Nederland te spreiden.</w:t>
      </w:r>
    </w:p>
    <w:p w:rsidR="001B21DD" w:rsidP="001B21DD" w:rsidRDefault="001B21DD" w14:paraId="78118E9B" w14:textId="77777777">
      <w:r>
        <w:t xml:space="preserve"> </w:t>
      </w:r>
    </w:p>
    <w:p w:rsidRPr="00DD3BCB" w:rsidR="001B21DD" w:rsidP="001B21DD" w:rsidRDefault="001B21DD" w14:paraId="5498D0BC" w14:textId="77777777">
      <w:pPr>
        <w:rPr>
          <w:b/>
          <w:bCs/>
        </w:rPr>
      </w:pPr>
      <w:r w:rsidRPr="00DD3BCB">
        <w:rPr>
          <w:b/>
          <w:bCs/>
        </w:rPr>
        <w:t xml:space="preserve">Vraag 11 </w:t>
      </w:r>
    </w:p>
    <w:p w:rsidRPr="00DD3BCB" w:rsidR="001B21DD" w:rsidP="001B21DD" w:rsidRDefault="001B21DD" w14:paraId="058CA307" w14:textId="77777777">
      <w:r w:rsidRPr="00DD3BCB">
        <w:t>Kunt u deze vragen één voor één beantwoorden?</w:t>
      </w:r>
    </w:p>
    <w:p w:rsidR="001B21DD" w:rsidP="001B21DD" w:rsidRDefault="001B21DD" w14:paraId="7F56F824" w14:textId="77777777"/>
    <w:p w:rsidRPr="00DD3BCB" w:rsidR="001B21DD" w:rsidP="001B21DD" w:rsidRDefault="001B21DD" w14:paraId="467A6A8C" w14:textId="77777777">
      <w:pPr>
        <w:rPr>
          <w:b/>
          <w:bCs/>
        </w:rPr>
      </w:pPr>
      <w:r w:rsidRPr="00DD3BCB">
        <w:rPr>
          <w:b/>
          <w:bCs/>
        </w:rPr>
        <w:t>Antwoord</w:t>
      </w:r>
    </w:p>
    <w:p w:rsidRPr="00DD3BCB" w:rsidR="001B21DD" w:rsidP="001B21DD" w:rsidRDefault="001B21DD" w14:paraId="6156653C" w14:textId="77777777">
      <w:r>
        <w:t>Ja, zie antwoorden vraag 1 t/m 10.</w:t>
      </w:r>
    </w:p>
    <w:p w:rsidR="001B21DD" w:rsidP="001B21DD" w:rsidRDefault="001B21DD" w14:paraId="4A76899C" w14:textId="77777777"/>
    <w:p w:rsidRPr="00DD3BCB" w:rsidR="001B21DD" w:rsidP="001B21DD" w:rsidRDefault="001B21DD" w14:paraId="408A0535" w14:textId="77777777">
      <w:pPr>
        <w:rPr>
          <w:b/>
          <w:bCs/>
        </w:rPr>
      </w:pPr>
      <w:r w:rsidRPr="00DD3BCB">
        <w:rPr>
          <w:b/>
          <w:bCs/>
        </w:rPr>
        <w:t xml:space="preserve">Vraag 12 </w:t>
      </w:r>
    </w:p>
    <w:p w:rsidRPr="00DD3BCB" w:rsidR="001B21DD" w:rsidP="001B21DD" w:rsidRDefault="001B21DD" w14:paraId="09F68C70" w14:textId="77777777">
      <w:r w:rsidRPr="00DD3BCB">
        <w:t>Kunt u uw antwoorden doen toekomen voorafgaand aan het commissiedebat</w:t>
      </w:r>
      <w:r>
        <w:t xml:space="preserve"> </w:t>
      </w:r>
      <w:r w:rsidRPr="00DD3BCB">
        <w:t>Regio</w:t>
      </w:r>
      <w:r>
        <w:t>’</w:t>
      </w:r>
      <w:r w:rsidRPr="00DD3BCB">
        <w:t>s en</w:t>
      </w:r>
      <w:r>
        <w:t xml:space="preserve"> </w:t>
      </w:r>
      <w:r w:rsidRPr="00DD3BCB">
        <w:t>grensoverschrijdende samenwerking van 2 oktober 2025?</w:t>
      </w:r>
    </w:p>
    <w:p w:rsidR="001B21DD" w:rsidP="001B21DD" w:rsidRDefault="001B21DD" w14:paraId="5276516B" w14:textId="77777777"/>
    <w:p w:rsidRPr="00DD3BCB" w:rsidR="001B21DD" w:rsidP="001B21DD" w:rsidRDefault="001B21DD" w14:paraId="201E6092" w14:textId="77777777">
      <w:pPr>
        <w:rPr>
          <w:b/>
          <w:bCs/>
        </w:rPr>
      </w:pPr>
      <w:r w:rsidRPr="00DD3BCB">
        <w:rPr>
          <w:b/>
          <w:bCs/>
        </w:rPr>
        <w:t>Antwoord</w:t>
      </w:r>
    </w:p>
    <w:p w:rsidRPr="00DD3BCB" w:rsidR="001B21DD" w:rsidP="001B21DD" w:rsidRDefault="001B21DD" w14:paraId="486B8DB1" w14:textId="77777777">
      <w:r>
        <w:lastRenderedPageBreak/>
        <w:t>Ja.</w:t>
      </w:r>
    </w:p>
    <w:p w:rsidR="001B21DD" w:rsidP="001B21DD" w:rsidRDefault="001B21DD" w14:paraId="6127922B" w14:textId="77777777"/>
    <w:p w:rsidR="001B21DD" w:rsidP="001B21DD" w:rsidRDefault="001B21DD" w14:paraId="461F77C7" w14:textId="77777777">
      <w:r w:rsidRPr="00DD3BCB">
        <w:t>1) CBR, 24 februari 2025, 'CBR verhuist vanaf juli theorie-examens van Maastricht naar</w:t>
      </w:r>
      <w:r>
        <w:t xml:space="preserve"> </w:t>
      </w:r>
      <w:r w:rsidRPr="00DD3BCB">
        <w:t>Roermond' (www.cbr.nl/nl/over-het-cbr/over/laatste-nieuws/nieuws/cbr-verhuist-vanaf-julitheorie-examensvan-maastricht-naar-roermond).</w:t>
      </w:r>
    </w:p>
    <w:p w:rsidR="00F45E81" w:rsidRDefault="00F45E81" w14:paraId="4042E64F" w14:textId="77777777"/>
    <w:sectPr w:rsidR="00F45E81" w:rsidSect="001B21D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9A19" w14:textId="77777777" w:rsidR="001B21DD" w:rsidRDefault="001B21DD" w:rsidP="001B21DD">
      <w:pPr>
        <w:spacing w:after="0" w:line="240" w:lineRule="auto"/>
      </w:pPr>
      <w:r>
        <w:separator/>
      </w:r>
    </w:p>
  </w:endnote>
  <w:endnote w:type="continuationSeparator" w:id="0">
    <w:p w14:paraId="0454A86E" w14:textId="77777777" w:rsidR="001B21DD" w:rsidRDefault="001B21DD" w:rsidP="001B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2A73" w14:textId="77777777" w:rsidR="001B21DD" w:rsidRPr="001B21DD" w:rsidRDefault="001B21DD" w:rsidP="001B21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DD08" w14:textId="77777777" w:rsidR="001B21DD" w:rsidRPr="001B21DD" w:rsidRDefault="001B21DD" w:rsidP="001B21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761F" w14:textId="77777777" w:rsidR="001B21DD" w:rsidRPr="001B21DD" w:rsidRDefault="001B21DD" w:rsidP="001B2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9D97" w14:textId="77777777" w:rsidR="001B21DD" w:rsidRDefault="001B21DD" w:rsidP="001B21DD">
      <w:pPr>
        <w:spacing w:after="0" w:line="240" w:lineRule="auto"/>
      </w:pPr>
      <w:r>
        <w:separator/>
      </w:r>
    </w:p>
  </w:footnote>
  <w:footnote w:type="continuationSeparator" w:id="0">
    <w:p w14:paraId="710F97EB" w14:textId="77777777" w:rsidR="001B21DD" w:rsidRDefault="001B21DD" w:rsidP="001B21DD">
      <w:pPr>
        <w:spacing w:after="0" w:line="240" w:lineRule="auto"/>
      </w:pPr>
      <w:r>
        <w:continuationSeparator/>
      </w:r>
    </w:p>
  </w:footnote>
  <w:footnote w:id="1">
    <w:p w14:paraId="298CB326" w14:textId="77777777" w:rsidR="001B21DD" w:rsidRPr="00DD3BCB" w:rsidRDefault="001B21DD" w:rsidP="001B21DD">
      <w:pPr>
        <w:pStyle w:val="Voetnoottekst"/>
        <w:rPr>
          <w:sz w:val="16"/>
          <w:szCs w:val="16"/>
        </w:rPr>
      </w:pPr>
      <w:r w:rsidRPr="00DD3BCB">
        <w:rPr>
          <w:rStyle w:val="Voetnootmarkering"/>
          <w:sz w:val="16"/>
          <w:szCs w:val="16"/>
        </w:rPr>
        <w:footnoteRef/>
      </w:r>
      <w:r w:rsidRPr="00DD3BCB">
        <w:rPr>
          <w:sz w:val="16"/>
          <w:szCs w:val="16"/>
        </w:rPr>
        <w:t xml:space="preserve"> Kamerstuk 31 490,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E1F" w14:textId="77777777" w:rsidR="001B21DD" w:rsidRPr="001B21DD" w:rsidRDefault="001B21DD" w:rsidP="001B21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5C24" w14:textId="77777777" w:rsidR="001B21DD" w:rsidRPr="001B21DD" w:rsidRDefault="001B21DD" w:rsidP="001B21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4165" w14:textId="77777777" w:rsidR="001B21DD" w:rsidRPr="001B21DD" w:rsidRDefault="001B21DD" w:rsidP="001B21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DD"/>
    <w:rsid w:val="001B21DD"/>
    <w:rsid w:val="003C68D1"/>
    <w:rsid w:val="00F45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F077"/>
  <w15:chartTrackingRefBased/>
  <w15:docId w15:val="{54AA8895-C975-42D4-AF86-D12A9AF2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1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1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1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1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1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1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1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1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1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1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1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1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1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1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1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1DD"/>
    <w:rPr>
      <w:rFonts w:eastAsiaTheme="majorEastAsia" w:cstheme="majorBidi"/>
      <w:color w:val="272727" w:themeColor="text1" w:themeTint="D8"/>
    </w:rPr>
  </w:style>
  <w:style w:type="paragraph" w:styleId="Titel">
    <w:name w:val="Title"/>
    <w:basedOn w:val="Standaard"/>
    <w:next w:val="Standaard"/>
    <w:link w:val="TitelChar"/>
    <w:uiPriority w:val="10"/>
    <w:qFormat/>
    <w:rsid w:val="001B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1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1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1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1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1DD"/>
    <w:rPr>
      <w:i/>
      <w:iCs/>
      <w:color w:val="404040" w:themeColor="text1" w:themeTint="BF"/>
    </w:rPr>
  </w:style>
  <w:style w:type="paragraph" w:styleId="Lijstalinea">
    <w:name w:val="List Paragraph"/>
    <w:basedOn w:val="Standaard"/>
    <w:uiPriority w:val="34"/>
    <w:qFormat/>
    <w:rsid w:val="001B21DD"/>
    <w:pPr>
      <w:ind w:left="720"/>
      <w:contextualSpacing/>
    </w:pPr>
  </w:style>
  <w:style w:type="character" w:styleId="Intensievebenadrukking">
    <w:name w:val="Intense Emphasis"/>
    <w:basedOn w:val="Standaardalinea-lettertype"/>
    <w:uiPriority w:val="21"/>
    <w:qFormat/>
    <w:rsid w:val="001B21DD"/>
    <w:rPr>
      <w:i/>
      <w:iCs/>
      <w:color w:val="2F5496" w:themeColor="accent1" w:themeShade="BF"/>
    </w:rPr>
  </w:style>
  <w:style w:type="paragraph" w:styleId="Duidelijkcitaat">
    <w:name w:val="Intense Quote"/>
    <w:basedOn w:val="Standaard"/>
    <w:next w:val="Standaard"/>
    <w:link w:val="DuidelijkcitaatChar"/>
    <w:uiPriority w:val="30"/>
    <w:qFormat/>
    <w:rsid w:val="001B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1DD"/>
    <w:rPr>
      <w:i/>
      <w:iCs/>
      <w:color w:val="2F5496" w:themeColor="accent1" w:themeShade="BF"/>
    </w:rPr>
  </w:style>
  <w:style w:type="character" w:styleId="Intensieveverwijzing">
    <w:name w:val="Intense Reference"/>
    <w:basedOn w:val="Standaardalinea-lettertype"/>
    <w:uiPriority w:val="32"/>
    <w:qFormat/>
    <w:rsid w:val="001B21DD"/>
    <w:rPr>
      <w:b/>
      <w:bCs/>
      <w:smallCaps/>
      <w:color w:val="2F5496" w:themeColor="accent1" w:themeShade="BF"/>
      <w:spacing w:val="5"/>
    </w:rPr>
  </w:style>
  <w:style w:type="paragraph" w:styleId="Koptekst">
    <w:name w:val="header"/>
    <w:basedOn w:val="Standaard"/>
    <w:link w:val="KoptekstChar"/>
    <w:uiPriority w:val="99"/>
    <w:unhideWhenUsed/>
    <w:rsid w:val="001B21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21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21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21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21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21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2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1768</ap:Words>
  <ap:Characters>9728</ap:Characters>
  <ap:DocSecurity>0</ap:DocSecurity>
  <ap:Lines>81</ap:Lines>
  <ap:Paragraphs>22</ap:Paragraphs>
  <ap:ScaleCrop>false</ap:ScaleCrop>
  <ap:LinksUpToDate>false</ap:LinksUpToDate>
  <ap:CharactersWithSpaces>11474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2025-09-30T13:02:00.0000000Z</dcterms:created>
  <dcterms:modified xsi:type="dcterms:W3CDTF">2025-09-30T13:04:00.0000000Z</dcterms:modified>
  <version/>
  <category/>
</coreProperties>
</file>