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535F5" w14:paraId="3764EF70" w14:textId="77777777">
        <w:tc>
          <w:tcPr>
            <w:tcW w:w="6733" w:type="dxa"/>
            <w:gridSpan w:val="2"/>
            <w:tcBorders>
              <w:top w:val="nil"/>
              <w:left w:val="nil"/>
              <w:bottom w:val="nil"/>
              <w:right w:val="nil"/>
            </w:tcBorders>
            <w:vAlign w:val="center"/>
          </w:tcPr>
          <w:p w:rsidR="00997775" w:rsidP="00710A7A" w:rsidRDefault="00997775" w14:paraId="5D2C7BF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E9CFB6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535F5" w14:paraId="2F4766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64279CC" w14:textId="77777777">
            <w:r w:rsidRPr="008B0CC5">
              <w:t xml:space="preserve">Vergaderjaar </w:t>
            </w:r>
            <w:r w:rsidR="00AC6B87">
              <w:t>202</w:t>
            </w:r>
            <w:r w:rsidR="00684DFF">
              <w:t>5</w:t>
            </w:r>
            <w:r w:rsidR="00AC6B87">
              <w:t>-202</w:t>
            </w:r>
            <w:r w:rsidR="00684DFF">
              <w:t>6</w:t>
            </w:r>
          </w:p>
        </w:tc>
      </w:tr>
      <w:tr w:rsidR="00997775" w:rsidTr="00D535F5" w14:paraId="3F8DDACB" w14:textId="77777777">
        <w:trPr>
          <w:cantSplit/>
        </w:trPr>
        <w:tc>
          <w:tcPr>
            <w:tcW w:w="10985" w:type="dxa"/>
            <w:gridSpan w:val="3"/>
            <w:tcBorders>
              <w:top w:val="nil"/>
              <w:left w:val="nil"/>
              <w:bottom w:val="nil"/>
              <w:right w:val="nil"/>
            </w:tcBorders>
          </w:tcPr>
          <w:p w:rsidR="00997775" w:rsidRDefault="00997775" w14:paraId="612E12A3" w14:textId="77777777"/>
        </w:tc>
      </w:tr>
      <w:tr w:rsidR="00997775" w:rsidTr="00D535F5" w14:paraId="2EB8CCA7" w14:textId="77777777">
        <w:trPr>
          <w:cantSplit/>
        </w:trPr>
        <w:tc>
          <w:tcPr>
            <w:tcW w:w="10985" w:type="dxa"/>
            <w:gridSpan w:val="3"/>
            <w:tcBorders>
              <w:top w:val="nil"/>
              <w:left w:val="nil"/>
              <w:bottom w:val="single" w:color="auto" w:sz="4" w:space="0"/>
              <w:right w:val="nil"/>
            </w:tcBorders>
          </w:tcPr>
          <w:p w:rsidR="00997775" w:rsidRDefault="00997775" w14:paraId="400F86F2" w14:textId="77777777"/>
        </w:tc>
      </w:tr>
      <w:tr w:rsidR="00997775" w:rsidTr="00D535F5" w14:paraId="429EC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8FFB3D" w14:textId="77777777"/>
        </w:tc>
        <w:tc>
          <w:tcPr>
            <w:tcW w:w="7654" w:type="dxa"/>
            <w:gridSpan w:val="2"/>
          </w:tcPr>
          <w:p w:rsidR="00997775" w:rsidRDefault="00997775" w14:paraId="68A5FB18" w14:textId="77777777"/>
        </w:tc>
      </w:tr>
      <w:tr w:rsidR="00D535F5" w:rsidTr="00D535F5" w14:paraId="0C1ABC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35F5" w:rsidP="00D535F5" w:rsidRDefault="00D535F5" w14:paraId="5F577DB2" w14:textId="4779EF08">
            <w:pPr>
              <w:rPr>
                <w:b/>
              </w:rPr>
            </w:pPr>
            <w:r>
              <w:rPr>
                <w:b/>
              </w:rPr>
              <w:t>36 800 IV</w:t>
            </w:r>
          </w:p>
        </w:tc>
        <w:tc>
          <w:tcPr>
            <w:tcW w:w="7654" w:type="dxa"/>
            <w:gridSpan w:val="2"/>
          </w:tcPr>
          <w:p w:rsidR="00D535F5" w:rsidP="00D535F5" w:rsidRDefault="00D535F5" w14:paraId="3A7DEDDB" w14:textId="7A18F59B">
            <w:pPr>
              <w:rPr>
                <w:b/>
              </w:rPr>
            </w:pPr>
            <w:r w:rsidRPr="00176160">
              <w:rPr>
                <w:b/>
                <w:bCs/>
                <w:szCs w:val="24"/>
              </w:rPr>
              <w:t>Vaststelling van de begrotingsstaten van Koninkrijksrelaties (IV) en het BES-fonds (H) voor het jaar 2026</w:t>
            </w:r>
          </w:p>
        </w:tc>
      </w:tr>
      <w:tr w:rsidR="00D535F5" w:rsidTr="00D535F5" w14:paraId="434F3C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35F5" w:rsidP="00D535F5" w:rsidRDefault="00D535F5" w14:paraId="78B9BC90" w14:textId="77777777"/>
        </w:tc>
        <w:tc>
          <w:tcPr>
            <w:tcW w:w="7654" w:type="dxa"/>
            <w:gridSpan w:val="2"/>
          </w:tcPr>
          <w:p w:rsidR="00D535F5" w:rsidP="00D535F5" w:rsidRDefault="00D535F5" w14:paraId="0883CCAA" w14:textId="77777777"/>
        </w:tc>
      </w:tr>
      <w:tr w:rsidR="00D535F5" w:rsidTr="00D535F5" w14:paraId="7FED6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35F5" w:rsidP="00D535F5" w:rsidRDefault="00D535F5" w14:paraId="51BF6B3B" w14:textId="77777777"/>
        </w:tc>
        <w:tc>
          <w:tcPr>
            <w:tcW w:w="7654" w:type="dxa"/>
            <w:gridSpan w:val="2"/>
          </w:tcPr>
          <w:p w:rsidR="00D535F5" w:rsidP="00D535F5" w:rsidRDefault="00D535F5" w14:paraId="37818C3A" w14:textId="77777777"/>
        </w:tc>
      </w:tr>
      <w:tr w:rsidR="00D535F5" w:rsidTr="00D535F5" w14:paraId="67FCB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35F5" w:rsidP="00D535F5" w:rsidRDefault="00D535F5" w14:paraId="51722BBD" w14:textId="302736CE">
            <w:pPr>
              <w:rPr>
                <w:b/>
              </w:rPr>
            </w:pPr>
            <w:r>
              <w:rPr>
                <w:b/>
              </w:rPr>
              <w:t xml:space="preserve">Nr. </w:t>
            </w:r>
            <w:r>
              <w:rPr>
                <w:b/>
              </w:rPr>
              <w:t>11</w:t>
            </w:r>
          </w:p>
        </w:tc>
        <w:tc>
          <w:tcPr>
            <w:tcW w:w="7654" w:type="dxa"/>
            <w:gridSpan w:val="2"/>
          </w:tcPr>
          <w:p w:rsidR="00D535F5" w:rsidP="00D535F5" w:rsidRDefault="00D535F5" w14:paraId="2404D218" w14:textId="36360C3B">
            <w:pPr>
              <w:rPr>
                <w:b/>
              </w:rPr>
            </w:pPr>
            <w:r>
              <w:rPr>
                <w:b/>
              </w:rPr>
              <w:t xml:space="preserve">MOTIE VAN </w:t>
            </w:r>
            <w:r>
              <w:rPr>
                <w:b/>
              </w:rPr>
              <w:t>HET LID WHITE</w:t>
            </w:r>
          </w:p>
        </w:tc>
      </w:tr>
      <w:tr w:rsidR="00D535F5" w:rsidTr="00D535F5" w14:paraId="6D68FA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35F5" w:rsidP="00D535F5" w:rsidRDefault="00D535F5" w14:paraId="648A3AC0" w14:textId="77777777"/>
        </w:tc>
        <w:tc>
          <w:tcPr>
            <w:tcW w:w="7654" w:type="dxa"/>
            <w:gridSpan w:val="2"/>
          </w:tcPr>
          <w:p w:rsidR="00D535F5" w:rsidP="00D535F5" w:rsidRDefault="00D535F5" w14:paraId="25FCC6F2" w14:textId="4CC2355D">
            <w:r>
              <w:t>Voorgesteld 30 september 2025</w:t>
            </w:r>
          </w:p>
        </w:tc>
      </w:tr>
      <w:tr w:rsidR="00D535F5" w:rsidTr="00D535F5" w14:paraId="568A8F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35F5" w:rsidP="00D535F5" w:rsidRDefault="00D535F5" w14:paraId="6F655A45" w14:textId="77777777"/>
        </w:tc>
        <w:tc>
          <w:tcPr>
            <w:tcW w:w="7654" w:type="dxa"/>
            <w:gridSpan w:val="2"/>
          </w:tcPr>
          <w:p w:rsidR="00D535F5" w:rsidP="00D535F5" w:rsidRDefault="00D535F5" w14:paraId="1E44F57D" w14:textId="77777777"/>
        </w:tc>
      </w:tr>
      <w:tr w:rsidR="00D535F5" w:rsidTr="00D535F5" w14:paraId="0DF9D9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35F5" w:rsidP="00D535F5" w:rsidRDefault="00D535F5" w14:paraId="1CC171CA" w14:textId="77777777"/>
        </w:tc>
        <w:tc>
          <w:tcPr>
            <w:tcW w:w="7654" w:type="dxa"/>
            <w:gridSpan w:val="2"/>
          </w:tcPr>
          <w:p w:rsidR="00D535F5" w:rsidP="00D535F5" w:rsidRDefault="00D535F5" w14:paraId="4437064F" w14:textId="21A82764">
            <w:r>
              <w:t>De Kamer,</w:t>
            </w:r>
          </w:p>
        </w:tc>
      </w:tr>
      <w:tr w:rsidR="00D535F5" w:rsidTr="00D535F5" w14:paraId="65E0A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35F5" w:rsidP="00D535F5" w:rsidRDefault="00D535F5" w14:paraId="45260DF4" w14:textId="77777777"/>
        </w:tc>
        <w:tc>
          <w:tcPr>
            <w:tcW w:w="7654" w:type="dxa"/>
            <w:gridSpan w:val="2"/>
          </w:tcPr>
          <w:p w:rsidR="00D535F5" w:rsidP="00D535F5" w:rsidRDefault="00D535F5" w14:paraId="5FF21A1D" w14:textId="77777777"/>
        </w:tc>
      </w:tr>
      <w:tr w:rsidR="00D535F5" w:rsidTr="00D535F5" w14:paraId="59A09A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35F5" w:rsidP="00D535F5" w:rsidRDefault="00D535F5" w14:paraId="7687831D" w14:textId="77777777"/>
        </w:tc>
        <w:tc>
          <w:tcPr>
            <w:tcW w:w="7654" w:type="dxa"/>
            <w:gridSpan w:val="2"/>
          </w:tcPr>
          <w:p w:rsidR="00D535F5" w:rsidP="00D535F5" w:rsidRDefault="00D535F5" w14:paraId="47BDDBA8" w14:textId="3B817CF3">
            <w:r>
              <w:t>gehoord de beraadslaging,</w:t>
            </w:r>
          </w:p>
        </w:tc>
      </w:tr>
      <w:tr w:rsidR="00997775" w:rsidTr="00D535F5" w14:paraId="3EE4E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435672" w14:textId="77777777"/>
        </w:tc>
        <w:tc>
          <w:tcPr>
            <w:tcW w:w="7654" w:type="dxa"/>
            <w:gridSpan w:val="2"/>
          </w:tcPr>
          <w:p w:rsidR="00997775" w:rsidRDefault="00997775" w14:paraId="0F5805D8" w14:textId="77777777"/>
        </w:tc>
      </w:tr>
      <w:tr w:rsidR="00997775" w:rsidTr="00D535F5" w14:paraId="02E5D1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4A8AEB" w14:textId="77777777"/>
        </w:tc>
        <w:tc>
          <w:tcPr>
            <w:tcW w:w="7654" w:type="dxa"/>
            <w:gridSpan w:val="2"/>
          </w:tcPr>
          <w:p w:rsidR="00D535F5" w:rsidP="00D535F5" w:rsidRDefault="00D535F5" w14:paraId="529B0823" w14:textId="77777777">
            <w:r>
              <w:t>constaterende dat de BES- en CAS-eilanden te maken hebben met een zogenoemde braindrain van jongeren die in Europees Nederland gaan studeren en voor wie het daarna vaak onaantrekkelijk is om terug te verhuizen naar een van de eilanden;</w:t>
            </w:r>
          </w:p>
          <w:p w:rsidR="00D535F5" w:rsidP="00D535F5" w:rsidRDefault="00D535F5" w14:paraId="15C66563" w14:textId="77777777"/>
          <w:p w:rsidR="00D535F5" w:rsidP="00D535F5" w:rsidRDefault="00D535F5" w14:paraId="2094032E" w14:textId="77777777">
            <w:r>
              <w:t>overwegende dat het zowel voor de eilanden als voor de jongeren zelf verstandig is om na hun studie een baan te zoeken op de eilanden, maar dat dit mede als gevolg van de hoogte van studieschulden in relatie tot het salarisniveau vaak niet aantrekkelijk is;</w:t>
            </w:r>
          </w:p>
          <w:p w:rsidR="00D535F5" w:rsidP="00D535F5" w:rsidRDefault="00D535F5" w14:paraId="7B00C239" w14:textId="77777777"/>
          <w:p w:rsidR="00D535F5" w:rsidP="00D535F5" w:rsidRDefault="00D535F5" w14:paraId="694AB4BB" w14:textId="77777777">
            <w:r>
              <w:t>verzoekt de regering om in overleg met de eilanden in het Caribische deel van het Koninkrijk te onderzoeken of het mogelijk is om een deel van de studieschuld kwijt te schelden wanneer mensen na het afronden van hun studie voor een minimale periode zich vestigen op een van de eilanden, en de Kamer hierover uiterlijk voor 1 maart 2026 te informeren,</w:t>
            </w:r>
          </w:p>
          <w:p w:rsidR="00D535F5" w:rsidP="00D535F5" w:rsidRDefault="00D535F5" w14:paraId="03A203CB" w14:textId="77777777"/>
          <w:p w:rsidR="00D535F5" w:rsidP="00D535F5" w:rsidRDefault="00D535F5" w14:paraId="72044C89" w14:textId="77777777">
            <w:r>
              <w:t>en gaat over tot de orde van de dag.</w:t>
            </w:r>
          </w:p>
          <w:p w:rsidR="00D535F5" w:rsidP="00D535F5" w:rsidRDefault="00D535F5" w14:paraId="1565C7A1" w14:textId="77777777"/>
          <w:p w:rsidR="00997775" w:rsidP="00D535F5" w:rsidRDefault="00D535F5" w14:paraId="19C05767" w14:textId="7273F926">
            <w:r>
              <w:t>White</w:t>
            </w:r>
          </w:p>
        </w:tc>
      </w:tr>
    </w:tbl>
    <w:p w:rsidR="00997775" w:rsidRDefault="00997775" w14:paraId="45B5293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DB9DE" w14:textId="77777777" w:rsidR="00D535F5" w:rsidRDefault="00D535F5">
      <w:pPr>
        <w:spacing w:line="20" w:lineRule="exact"/>
      </w:pPr>
    </w:p>
  </w:endnote>
  <w:endnote w:type="continuationSeparator" w:id="0">
    <w:p w14:paraId="369F8452" w14:textId="77777777" w:rsidR="00D535F5" w:rsidRDefault="00D535F5">
      <w:pPr>
        <w:pStyle w:val="Amendement"/>
      </w:pPr>
      <w:r>
        <w:rPr>
          <w:b w:val="0"/>
        </w:rPr>
        <w:t xml:space="preserve"> </w:t>
      </w:r>
    </w:p>
  </w:endnote>
  <w:endnote w:type="continuationNotice" w:id="1">
    <w:p w14:paraId="527EA969" w14:textId="77777777" w:rsidR="00D535F5" w:rsidRDefault="00D535F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7E66C" w14:textId="77777777" w:rsidR="00D535F5" w:rsidRDefault="00D535F5">
      <w:pPr>
        <w:pStyle w:val="Amendement"/>
      </w:pPr>
      <w:r>
        <w:rPr>
          <w:b w:val="0"/>
        </w:rPr>
        <w:separator/>
      </w:r>
    </w:p>
  </w:footnote>
  <w:footnote w:type="continuationSeparator" w:id="0">
    <w:p w14:paraId="03A5F55F" w14:textId="77777777" w:rsidR="00D535F5" w:rsidRDefault="00D535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5F5"/>
    <w:rsid w:val="00007BE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535F5"/>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3A558"/>
  <w15:docId w15:val="{3F8D0CFF-5C55-4C09-AE8C-7CD9EC81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195</ap:Words>
  <ap:Characters>1003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2025-10-01T10:06:00.0000000Z</dcterms:created>
  <dcterms:modified xsi:type="dcterms:W3CDTF">2025-10-01T10:13:00.0000000Z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