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317E9" w14:paraId="5AD512E6" w14:textId="77777777">
        <w:tc>
          <w:tcPr>
            <w:tcW w:w="6733" w:type="dxa"/>
            <w:gridSpan w:val="2"/>
            <w:tcBorders>
              <w:top w:val="nil"/>
              <w:left w:val="nil"/>
              <w:bottom w:val="nil"/>
              <w:right w:val="nil"/>
            </w:tcBorders>
            <w:vAlign w:val="center"/>
          </w:tcPr>
          <w:p w:rsidR="00997775" w:rsidP="00710A7A" w:rsidRDefault="00997775" w14:paraId="3B75B9A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E6103A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317E9" w14:paraId="125CDB8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B42F279" w14:textId="77777777">
            <w:r w:rsidRPr="008B0CC5">
              <w:t xml:space="preserve">Vergaderjaar </w:t>
            </w:r>
            <w:r w:rsidR="00AC6B87">
              <w:t>202</w:t>
            </w:r>
            <w:r w:rsidR="00684DFF">
              <w:t>5</w:t>
            </w:r>
            <w:r w:rsidR="00AC6B87">
              <w:t>-202</w:t>
            </w:r>
            <w:r w:rsidR="00684DFF">
              <w:t>6</w:t>
            </w:r>
          </w:p>
        </w:tc>
      </w:tr>
      <w:tr w:rsidR="00997775" w:rsidTr="00E317E9" w14:paraId="41F1EB06" w14:textId="77777777">
        <w:trPr>
          <w:cantSplit/>
        </w:trPr>
        <w:tc>
          <w:tcPr>
            <w:tcW w:w="10985" w:type="dxa"/>
            <w:gridSpan w:val="3"/>
            <w:tcBorders>
              <w:top w:val="nil"/>
              <w:left w:val="nil"/>
              <w:bottom w:val="nil"/>
              <w:right w:val="nil"/>
            </w:tcBorders>
          </w:tcPr>
          <w:p w:rsidR="00997775" w:rsidRDefault="00997775" w14:paraId="0F5EC681" w14:textId="77777777"/>
        </w:tc>
      </w:tr>
      <w:tr w:rsidR="00997775" w:rsidTr="00E317E9" w14:paraId="320DBCB2" w14:textId="77777777">
        <w:trPr>
          <w:cantSplit/>
        </w:trPr>
        <w:tc>
          <w:tcPr>
            <w:tcW w:w="10985" w:type="dxa"/>
            <w:gridSpan w:val="3"/>
            <w:tcBorders>
              <w:top w:val="nil"/>
              <w:left w:val="nil"/>
              <w:bottom w:val="single" w:color="auto" w:sz="4" w:space="0"/>
              <w:right w:val="nil"/>
            </w:tcBorders>
          </w:tcPr>
          <w:p w:rsidR="00997775" w:rsidRDefault="00997775" w14:paraId="78D22CCD" w14:textId="77777777"/>
        </w:tc>
      </w:tr>
      <w:tr w:rsidR="00997775" w:rsidTr="00E317E9" w14:paraId="49A244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0CB4D5" w14:textId="77777777"/>
        </w:tc>
        <w:tc>
          <w:tcPr>
            <w:tcW w:w="7654" w:type="dxa"/>
            <w:gridSpan w:val="2"/>
          </w:tcPr>
          <w:p w:rsidR="00997775" w:rsidRDefault="00997775" w14:paraId="068223C1" w14:textId="77777777"/>
        </w:tc>
      </w:tr>
      <w:tr w:rsidR="00E317E9" w:rsidTr="00E317E9" w14:paraId="6E5013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17E9" w:rsidP="00E317E9" w:rsidRDefault="00E317E9" w14:paraId="71290FD2" w14:textId="6A94A7EC">
            <w:pPr>
              <w:rPr>
                <w:b/>
              </w:rPr>
            </w:pPr>
            <w:r>
              <w:rPr>
                <w:b/>
              </w:rPr>
              <w:t>21 501-20</w:t>
            </w:r>
          </w:p>
        </w:tc>
        <w:tc>
          <w:tcPr>
            <w:tcW w:w="7654" w:type="dxa"/>
            <w:gridSpan w:val="2"/>
          </w:tcPr>
          <w:p w:rsidR="00E317E9" w:rsidP="00E317E9" w:rsidRDefault="00E317E9" w14:paraId="4F50EAE4" w14:textId="2CF51A81">
            <w:pPr>
              <w:rPr>
                <w:b/>
              </w:rPr>
            </w:pPr>
            <w:r w:rsidRPr="00F91B78">
              <w:rPr>
                <w:b/>
                <w:bCs/>
              </w:rPr>
              <w:t>Europese Raad</w:t>
            </w:r>
          </w:p>
        </w:tc>
      </w:tr>
      <w:tr w:rsidR="00E317E9" w:rsidTr="00E317E9" w14:paraId="3D2F97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17E9" w:rsidP="00E317E9" w:rsidRDefault="00E317E9" w14:paraId="110B098D" w14:textId="77777777"/>
        </w:tc>
        <w:tc>
          <w:tcPr>
            <w:tcW w:w="7654" w:type="dxa"/>
            <w:gridSpan w:val="2"/>
          </w:tcPr>
          <w:p w:rsidR="00E317E9" w:rsidP="00E317E9" w:rsidRDefault="00E317E9" w14:paraId="6F7A2D7A" w14:textId="77777777"/>
        </w:tc>
      </w:tr>
      <w:tr w:rsidR="00E317E9" w:rsidTr="00E317E9" w14:paraId="4DA53C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17E9" w:rsidP="00E317E9" w:rsidRDefault="00E317E9" w14:paraId="65D614B3" w14:textId="77777777"/>
        </w:tc>
        <w:tc>
          <w:tcPr>
            <w:tcW w:w="7654" w:type="dxa"/>
            <w:gridSpan w:val="2"/>
          </w:tcPr>
          <w:p w:rsidR="00E317E9" w:rsidP="00E317E9" w:rsidRDefault="00E317E9" w14:paraId="60E5095E" w14:textId="77777777"/>
        </w:tc>
      </w:tr>
      <w:tr w:rsidR="00E317E9" w:rsidTr="00E317E9" w14:paraId="2A595F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17E9" w:rsidP="00E317E9" w:rsidRDefault="00E317E9" w14:paraId="56FCD36D" w14:textId="0BD7B5F0">
            <w:pPr>
              <w:rPr>
                <w:b/>
              </w:rPr>
            </w:pPr>
            <w:r>
              <w:rPr>
                <w:b/>
              </w:rPr>
              <w:t xml:space="preserve">Nr. </w:t>
            </w:r>
            <w:r w:rsidR="00402343">
              <w:rPr>
                <w:b/>
              </w:rPr>
              <w:t>2289</w:t>
            </w:r>
          </w:p>
        </w:tc>
        <w:tc>
          <w:tcPr>
            <w:tcW w:w="7654" w:type="dxa"/>
            <w:gridSpan w:val="2"/>
          </w:tcPr>
          <w:p w:rsidR="00E317E9" w:rsidP="00E317E9" w:rsidRDefault="00E317E9" w14:paraId="3C47D23E" w14:textId="16A2216E">
            <w:pPr>
              <w:rPr>
                <w:b/>
              </w:rPr>
            </w:pPr>
            <w:r>
              <w:rPr>
                <w:b/>
              </w:rPr>
              <w:t xml:space="preserve">MOTIE VAN </w:t>
            </w:r>
            <w:r w:rsidR="00402343">
              <w:rPr>
                <w:b/>
              </w:rPr>
              <w:t>HET LID DIEDERIK VAN DIJK C.S.</w:t>
            </w:r>
          </w:p>
        </w:tc>
      </w:tr>
      <w:tr w:rsidR="00E317E9" w:rsidTr="00E317E9" w14:paraId="511253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17E9" w:rsidP="00E317E9" w:rsidRDefault="00E317E9" w14:paraId="41B570EF" w14:textId="77777777"/>
        </w:tc>
        <w:tc>
          <w:tcPr>
            <w:tcW w:w="7654" w:type="dxa"/>
            <w:gridSpan w:val="2"/>
          </w:tcPr>
          <w:p w:rsidR="00E317E9" w:rsidP="00E317E9" w:rsidRDefault="00E317E9" w14:paraId="68BA606E" w14:textId="03928352">
            <w:r>
              <w:t>Voorgesteld 30 september 2025</w:t>
            </w:r>
          </w:p>
        </w:tc>
      </w:tr>
      <w:tr w:rsidR="00E317E9" w:rsidTr="00E317E9" w14:paraId="339380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17E9" w:rsidP="00E317E9" w:rsidRDefault="00E317E9" w14:paraId="471917EE" w14:textId="77777777"/>
        </w:tc>
        <w:tc>
          <w:tcPr>
            <w:tcW w:w="7654" w:type="dxa"/>
            <w:gridSpan w:val="2"/>
          </w:tcPr>
          <w:p w:rsidR="00E317E9" w:rsidP="00E317E9" w:rsidRDefault="00E317E9" w14:paraId="28B7F089" w14:textId="77777777"/>
        </w:tc>
      </w:tr>
      <w:tr w:rsidR="00E317E9" w:rsidTr="00E317E9" w14:paraId="15EB16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17E9" w:rsidP="00E317E9" w:rsidRDefault="00E317E9" w14:paraId="3CC4DC2F" w14:textId="77777777"/>
        </w:tc>
        <w:tc>
          <w:tcPr>
            <w:tcW w:w="7654" w:type="dxa"/>
            <w:gridSpan w:val="2"/>
          </w:tcPr>
          <w:p w:rsidR="00E317E9" w:rsidP="00E317E9" w:rsidRDefault="00E317E9" w14:paraId="673FCEBD" w14:textId="60F129EC">
            <w:r>
              <w:t>De Kamer,</w:t>
            </w:r>
          </w:p>
        </w:tc>
      </w:tr>
      <w:tr w:rsidR="00E317E9" w:rsidTr="00E317E9" w14:paraId="5A839E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17E9" w:rsidP="00E317E9" w:rsidRDefault="00E317E9" w14:paraId="76C857C5" w14:textId="77777777"/>
        </w:tc>
        <w:tc>
          <w:tcPr>
            <w:tcW w:w="7654" w:type="dxa"/>
            <w:gridSpan w:val="2"/>
          </w:tcPr>
          <w:p w:rsidR="00E317E9" w:rsidP="00E317E9" w:rsidRDefault="00E317E9" w14:paraId="7EDC0A49" w14:textId="77777777"/>
        </w:tc>
      </w:tr>
      <w:tr w:rsidR="00E317E9" w:rsidTr="00E317E9" w14:paraId="6370A9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317E9" w:rsidP="00E317E9" w:rsidRDefault="00E317E9" w14:paraId="0655814D" w14:textId="77777777"/>
        </w:tc>
        <w:tc>
          <w:tcPr>
            <w:tcW w:w="7654" w:type="dxa"/>
            <w:gridSpan w:val="2"/>
          </w:tcPr>
          <w:p w:rsidR="00E317E9" w:rsidP="00E317E9" w:rsidRDefault="00E317E9" w14:paraId="194E1462" w14:textId="657A2D89">
            <w:r>
              <w:t>gehoord de beraadslaging,</w:t>
            </w:r>
          </w:p>
        </w:tc>
      </w:tr>
      <w:tr w:rsidR="00997775" w:rsidTr="00E317E9" w14:paraId="6CB806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33B705" w14:textId="77777777"/>
        </w:tc>
        <w:tc>
          <w:tcPr>
            <w:tcW w:w="7654" w:type="dxa"/>
            <w:gridSpan w:val="2"/>
          </w:tcPr>
          <w:p w:rsidR="00997775" w:rsidRDefault="00997775" w14:paraId="7F01376B" w14:textId="77777777"/>
        </w:tc>
      </w:tr>
      <w:tr w:rsidR="00997775" w:rsidTr="00E317E9" w14:paraId="5DA1B9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E899FE" w14:textId="77777777"/>
        </w:tc>
        <w:tc>
          <w:tcPr>
            <w:tcW w:w="7654" w:type="dxa"/>
            <w:gridSpan w:val="2"/>
          </w:tcPr>
          <w:p w:rsidR="00E317E9" w:rsidP="00E317E9" w:rsidRDefault="00E317E9" w14:paraId="5226D8C3" w14:textId="77777777">
            <w:r>
              <w:t>constaterende dat zowel de staat Israël als diverse omliggende Arabische landen zich bereid hebben verklaard in te stemmen met het recent gepresenteerde vredesplan voor Gaza;</w:t>
            </w:r>
          </w:p>
          <w:p w:rsidR="00402343" w:rsidP="00E317E9" w:rsidRDefault="00402343" w14:paraId="6246203E" w14:textId="77777777"/>
          <w:p w:rsidR="00E317E9" w:rsidP="00E317E9" w:rsidRDefault="00E317E9" w14:paraId="375687E8" w14:textId="77777777">
            <w:r>
              <w:t>overwegende dat een breed gedragen internationaal kader een noodzakelijke voorwaarde vormt voor het realiseren van duurzame vrede en stabiliteit in het Midden-Oosten;</w:t>
            </w:r>
          </w:p>
          <w:p w:rsidR="00402343" w:rsidP="00E317E9" w:rsidRDefault="00402343" w14:paraId="0DBC2C77" w14:textId="77777777"/>
          <w:p w:rsidR="00E317E9" w:rsidP="00E317E9" w:rsidRDefault="00E317E9" w14:paraId="0DA8ABAC" w14:textId="77777777">
            <w:r>
              <w:t>verzoekt de regering zich achter genoemd vredesplan te scharen en zich in Europees en internationaal verband actief in te zetten voor een gezamenlijke en concrete aanpak ter bevordering van een rechtvaardige en duurzame vrede,</w:t>
            </w:r>
          </w:p>
          <w:p w:rsidR="00402343" w:rsidP="00E317E9" w:rsidRDefault="00402343" w14:paraId="064B09B3" w14:textId="77777777"/>
          <w:p w:rsidR="00E317E9" w:rsidP="00E317E9" w:rsidRDefault="00E317E9" w14:paraId="1ACE978A" w14:textId="77777777">
            <w:r>
              <w:t>en gaat over tot de orde van de dag.</w:t>
            </w:r>
          </w:p>
          <w:p w:rsidR="00402343" w:rsidP="00E317E9" w:rsidRDefault="00402343" w14:paraId="613FE471" w14:textId="77777777"/>
          <w:p w:rsidR="00402343" w:rsidP="00E317E9" w:rsidRDefault="00E317E9" w14:paraId="0635DD70" w14:textId="77777777">
            <w:r>
              <w:t>Diederik van Dijk</w:t>
            </w:r>
          </w:p>
          <w:p w:rsidR="00402343" w:rsidP="00E317E9" w:rsidRDefault="00E317E9" w14:paraId="0C0B0D1C" w14:textId="77777777">
            <w:r>
              <w:t>Van Campen</w:t>
            </w:r>
          </w:p>
          <w:p w:rsidR="00402343" w:rsidP="00E317E9" w:rsidRDefault="00E317E9" w14:paraId="25819E01" w14:textId="77777777">
            <w:r>
              <w:t>Eerdmans</w:t>
            </w:r>
          </w:p>
          <w:p w:rsidR="00402343" w:rsidP="00E317E9" w:rsidRDefault="00E317E9" w14:paraId="228D6A49" w14:textId="77777777">
            <w:r>
              <w:t>Ceder</w:t>
            </w:r>
          </w:p>
          <w:p w:rsidR="00402343" w:rsidP="00E317E9" w:rsidRDefault="00E317E9" w14:paraId="623C31A7" w14:textId="77777777">
            <w:proofErr w:type="spellStart"/>
            <w:r>
              <w:t>Kahraman</w:t>
            </w:r>
            <w:proofErr w:type="spellEnd"/>
          </w:p>
          <w:p w:rsidR="00402343" w:rsidP="00E317E9" w:rsidRDefault="00E317E9" w14:paraId="5F2CB06A" w14:textId="77777777">
            <w:proofErr w:type="spellStart"/>
            <w:r>
              <w:t>Boswijk</w:t>
            </w:r>
            <w:proofErr w:type="spellEnd"/>
          </w:p>
          <w:p w:rsidR="00997775" w:rsidP="00E317E9" w:rsidRDefault="00E317E9" w14:paraId="78688ACC" w14:textId="5078CB5E">
            <w:r>
              <w:t>Van der Plas</w:t>
            </w:r>
          </w:p>
        </w:tc>
      </w:tr>
    </w:tbl>
    <w:p w:rsidR="00997775" w:rsidRDefault="00997775" w14:paraId="20472A8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B8313" w14:textId="77777777" w:rsidR="00E317E9" w:rsidRDefault="00E317E9">
      <w:pPr>
        <w:spacing w:line="20" w:lineRule="exact"/>
      </w:pPr>
    </w:p>
  </w:endnote>
  <w:endnote w:type="continuationSeparator" w:id="0">
    <w:p w14:paraId="472F342A" w14:textId="77777777" w:rsidR="00E317E9" w:rsidRDefault="00E317E9">
      <w:pPr>
        <w:pStyle w:val="Amendement"/>
      </w:pPr>
      <w:r>
        <w:rPr>
          <w:b w:val="0"/>
        </w:rPr>
        <w:t xml:space="preserve"> </w:t>
      </w:r>
    </w:p>
  </w:endnote>
  <w:endnote w:type="continuationNotice" w:id="1">
    <w:p w14:paraId="5394C321" w14:textId="77777777" w:rsidR="00E317E9" w:rsidRDefault="00E317E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EB808" w14:textId="77777777" w:rsidR="00E317E9" w:rsidRDefault="00E317E9">
      <w:pPr>
        <w:pStyle w:val="Amendement"/>
      </w:pPr>
      <w:r>
        <w:rPr>
          <w:b w:val="0"/>
        </w:rPr>
        <w:separator/>
      </w:r>
    </w:p>
  </w:footnote>
  <w:footnote w:type="continuationSeparator" w:id="0">
    <w:p w14:paraId="4B0C3473" w14:textId="77777777" w:rsidR="00E317E9" w:rsidRDefault="00E317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7E9"/>
    <w:rsid w:val="00133FCE"/>
    <w:rsid w:val="001E482C"/>
    <w:rsid w:val="001E4877"/>
    <w:rsid w:val="0021105A"/>
    <w:rsid w:val="00280D6A"/>
    <w:rsid w:val="002B78E9"/>
    <w:rsid w:val="002C5406"/>
    <w:rsid w:val="00330D60"/>
    <w:rsid w:val="00345A5C"/>
    <w:rsid w:val="003F71A1"/>
    <w:rsid w:val="00402343"/>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8B2D26"/>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17E9"/>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C0016"/>
  <w15:docId w15:val="{A23924DB-3C3A-4ADF-AC14-BC960A6FE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132</ap:Words>
  <ap:Characters>785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2025-10-01T08:59:00.0000000Z</dcterms:created>
  <dcterms:modified xsi:type="dcterms:W3CDTF">2025-10-01T09:40:00.0000000Z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