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330" w:rsidP="00207330" w:rsidRDefault="00207330" w14:paraId="43625651" w14:textId="77777777">
      <w:pPr>
        <w:pStyle w:val="Kop1"/>
        <w:rPr>
          <w:rFonts w:ascii="Arial" w:hAnsi="Arial" w:eastAsia="Times New Roman" w:cs="Arial"/>
        </w:rPr>
      </w:pPr>
      <w:r>
        <w:rPr>
          <w:rStyle w:val="Zwaar"/>
          <w:rFonts w:ascii="Arial" w:hAnsi="Arial" w:eastAsia="Times New Roman" w:cs="Arial"/>
          <w:b w:val="0"/>
          <w:bCs w:val="0"/>
        </w:rPr>
        <w:t>Verzameldebat BES</w:t>
      </w:r>
    </w:p>
    <w:p w:rsidR="00207330" w:rsidP="00207330" w:rsidRDefault="00207330" w14:paraId="2E963319" w14:textId="77777777">
      <w:pPr>
        <w:spacing w:after="240"/>
        <w:rPr>
          <w:rFonts w:ascii="Arial" w:hAnsi="Arial" w:eastAsia="Times New Roman" w:cs="Arial"/>
          <w:sz w:val="22"/>
          <w:szCs w:val="22"/>
        </w:rPr>
      </w:pPr>
      <w:r>
        <w:rPr>
          <w:rFonts w:ascii="Arial" w:hAnsi="Arial" w:eastAsia="Times New Roman" w:cs="Arial"/>
          <w:sz w:val="22"/>
          <w:szCs w:val="22"/>
        </w:rPr>
        <w:t>Verzameldebat BES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Verzameldebat BES (CD d.d. 04/09)</w:t>
      </w:r>
      <w:r>
        <w:rPr>
          <w:rFonts w:ascii="Arial" w:hAnsi="Arial" w:eastAsia="Times New Roman" w:cs="Arial"/>
          <w:sz w:val="22"/>
          <w:szCs w:val="22"/>
        </w:rPr>
        <w:t>.</w:t>
      </w:r>
    </w:p>
    <w:p w:rsidR="00207330" w:rsidP="00207330" w:rsidRDefault="00207330" w14:paraId="53331F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Aan de orde is het tweeminutendebat Verzameldebat BES. Wij hebben zes sprekers van de zijde van de Kamer. Een hartelijk woord van welkom aan de staatssecretaris Binnenlandse Zaken en Koninkrijksrelaties. Vandaag geldt het herfstregime, oftewel: geen interrupties. Een enkele vraag kan gesteld worden, één verduidelijkende vraag per motie, en dan alleen door de indiener van de motie. We zitten mudjevol deze week, dus het herfstregime geldt.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is de eerste spreker. Het woord is aan haar.</w:t>
      </w:r>
    </w:p>
    <w:p w:rsidR="00207330" w:rsidP="00207330" w:rsidRDefault="00207330" w14:paraId="6B4B33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Dank, voorzitter. Genoeg is genoeg. Ik heb één motie.</w:t>
      </w:r>
    </w:p>
    <w:p w:rsidR="00207330" w:rsidP="00207330" w:rsidRDefault="00207330" w14:paraId="3EF75D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al geruime tijd grote zorgen bij omwonenden zijn over de situatie van de vuilstort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op Bonaire en dat de Inspectie Leefomgeving en Transport vorig jaar tot de conclusie kwam dat de situatie zorgwekkend en urgent is; </w:t>
      </w:r>
      <w:r>
        <w:rPr>
          <w:rFonts w:ascii="Arial" w:hAnsi="Arial" w:eastAsia="Times New Roman" w:cs="Arial"/>
          <w:sz w:val="22"/>
          <w:szCs w:val="22"/>
        </w:rPr>
        <w:br/>
      </w:r>
      <w:r>
        <w:rPr>
          <w:rFonts w:ascii="Arial" w:hAnsi="Arial" w:eastAsia="Times New Roman" w:cs="Arial"/>
          <w:sz w:val="22"/>
          <w:szCs w:val="22"/>
        </w:rPr>
        <w:br/>
        <w:t xml:space="preserve">constaterende dat er regelmatig branden zijn, er giftige en schadelijke stoffen aangetroffen worden in lucht, bodem en zee en de vuilstort daarmee de leefomgeving op Bonaire ernstig aantast; </w:t>
      </w:r>
      <w:r>
        <w:rPr>
          <w:rFonts w:ascii="Arial" w:hAnsi="Arial" w:eastAsia="Times New Roman" w:cs="Arial"/>
          <w:sz w:val="22"/>
          <w:szCs w:val="22"/>
        </w:rPr>
        <w:br/>
      </w:r>
      <w:r>
        <w:rPr>
          <w:rFonts w:ascii="Arial" w:hAnsi="Arial" w:eastAsia="Times New Roman" w:cs="Arial"/>
          <w:sz w:val="22"/>
          <w:szCs w:val="22"/>
        </w:rPr>
        <w:br/>
        <w:t>overwegende dat de Nationale ombudsman stelt dat de situatie inmiddels onhoudbaar is en het niet kan en mag dat wat in Europees Nederland ondenkbaar is, in Caribisch Nederland gangbaar is;</w:t>
      </w:r>
      <w:r>
        <w:rPr>
          <w:rFonts w:ascii="Arial" w:hAnsi="Arial" w:eastAsia="Times New Roman" w:cs="Arial"/>
          <w:sz w:val="22"/>
          <w:szCs w:val="22"/>
        </w:rPr>
        <w:br/>
      </w:r>
      <w:r>
        <w:rPr>
          <w:rFonts w:ascii="Arial" w:hAnsi="Arial" w:eastAsia="Times New Roman" w:cs="Arial"/>
          <w:sz w:val="22"/>
          <w:szCs w:val="22"/>
        </w:rPr>
        <w:br/>
        <w:t xml:space="preserve">verzoekt de regering in overleg met het eilandsbestuur over te gaan tot zo spoedig mogelijke sluiting van de vuilstort bij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en in lijn met het advies van de Ombudsman te komen tot een hersteloperatie, en de Kamer maandelijks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7330" w:rsidP="00207330" w:rsidRDefault="00207330" w14:paraId="32D75A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en White.</w:t>
      </w:r>
      <w:r>
        <w:rPr>
          <w:rFonts w:ascii="Arial" w:hAnsi="Arial" w:eastAsia="Times New Roman" w:cs="Arial"/>
          <w:sz w:val="22"/>
          <w:szCs w:val="22"/>
        </w:rPr>
        <w:br/>
      </w:r>
      <w:r>
        <w:rPr>
          <w:rFonts w:ascii="Arial" w:hAnsi="Arial" w:eastAsia="Times New Roman" w:cs="Arial"/>
          <w:sz w:val="22"/>
          <w:szCs w:val="22"/>
        </w:rPr>
        <w:br/>
        <w:t>Zij krijgt nr. 9 (36800-IV).</w:t>
      </w:r>
    </w:p>
    <w:p w:rsidR="00207330" w:rsidP="00207330" w:rsidRDefault="00207330" w14:paraId="0AA726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Dank u wel.</w:t>
      </w:r>
    </w:p>
    <w:p w:rsidR="00207330" w:rsidP="00207330" w:rsidRDefault="00207330" w14:paraId="496AAA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White van GroenLinks-Partij van de Arbeid.</w:t>
      </w:r>
    </w:p>
    <w:p w:rsidR="00207330" w:rsidP="00207330" w:rsidRDefault="00207330" w14:paraId="1C2CB5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Voorzitter. Ik heb twee moties.</w:t>
      </w:r>
    </w:p>
    <w:p w:rsidR="00207330" w:rsidP="00207330" w:rsidRDefault="00207330" w14:paraId="7A3E6998"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belangrijke principe van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 vooral bij nieuwe wetgeving ten aanzien van de BES-eilanden wordt betrokken en dat bij bestaande wetgeving dit slechts stapsgewijs wordt aangepast;</w:t>
      </w:r>
      <w:r>
        <w:rPr>
          <w:rFonts w:ascii="Arial" w:hAnsi="Arial" w:eastAsia="Times New Roman" w:cs="Arial"/>
          <w:sz w:val="22"/>
          <w:szCs w:val="22"/>
        </w:rPr>
        <w:br/>
      </w:r>
      <w:r>
        <w:rPr>
          <w:rFonts w:ascii="Arial" w:hAnsi="Arial" w:eastAsia="Times New Roman" w:cs="Arial"/>
          <w:sz w:val="22"/>
          <w:szCs w:val="22"/>
        </w:rPr>
        <w:br/>
        <w:t>constaterende dat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 regelmatig slechts summier wordt gemotiveerd, zonder helder tijdpad of criteria, waardoor modernisering van wet- en regelgeving onnodig vertraging oploopt;</w:t>
      </w:r>
      <w:r>
        <w:rPr>
          <w:rFonts w:ascii="Arial" w:hAnsi="Arial" w:eastAsia="Times New Roman" w:cs="Arial"/>
          <w:sz w:val="22"/>
          <w:szCs w:val="22"/>
        </w:rPr>
        <w:br/>
      </w:r>
      <w:r>
        <w:rPr>
          <w:rFonts w:ascii="Arial" w:hAnsi="Arial" w:eastAsia="Times New Roman" w:cs="Arial"/>
          <w:sz w:val="22"/>
          <w:szCs w:val="22"/>
        </w:rPr>
        <w:br/>
        <w:t>overwegende dat de Raad voor de leefomgeving en infrastructuur (</w:t>
      </w:r>
      <w:proofErr w:type="spellStart"/>
      <w:r>
        <w:rPr>
          <w:rFonts w:ascii="Arial" w:hAnsi="Arial" w:eastAsia="Times New Roman" w:cs="Arial"/>
          <w:sz w:val="22"/>
          <w:szCs w:val="22"/>
        </w:rPr>
        <w:t>Rli</w:t>
      </w:r>
      <w:proofErr w:type="spellEnd"/>
      <w:r>
        <w:rPr>
          <w:rFonts w:ascii="Arial" w:hAnsi="Arial" w:eastAsia="Times New Roman" w:cs="Arial"/>
          <w:sz w:val="22"/>
          <w:szCs w:val="22"/>
        </w:rPr>
        <w:t>) stelt dat met name in het fysieke domein het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"-principe tekortschiet;</w:t>
      </w:r>
      <w:r>
        <w:rPr>
          <w:rFonts w:ascii="Arial" w:hAnsi="Arial" w:eastAsia="Times New Roman" w:cs="Arial"/>
          <w:sz w:val="22"/>
          <w:szCs w:val="22"/>
        </w:rPr>
        <w:br/>
      </w:r>
      <w:r>
        <w:rPr>
          <w:rFonts w:ascii="Arial" w:hAnsi="Arial" w:eastAsia="Times New Roman" w:cs="Arial"/>
          <w:sz w:val="22"/>
          <w:szCs w:val="22"/>
        </w:rPr>
        <w:br/>
        <w:t>verzoekt de regering om samen met de eilandbesturen tot een verbetering van de toepassing van het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"-principe te komen, en de Kamer over deze verbeteringen voor de zomer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7330" w:rsidP="00207330" w:rsidRDefault="00207330" w14:paraId="4765D7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White, Ceder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 (36800-IV).</w:t>
      </w:r>
    </w:p>
    <w:p w:rsidR="00207330" w:rsidP="00207330" w:rsidRDefault="00207330" w14:paraId="291B005D" w14:textId="77777777">
      <w:pPr>
        <w:spacing w:after="240"/>
        <w:rPr>
          <w:rFonts w:ascii="Arial" w:hAnsi="Arial" w:eastAsia="Times New Roman" w:cs="Arial"/>
          <w:sz w:val="22"/>
          <w:szCs w:val="22"/>
        </w:rPr>
      </w:pPr>
      <w:r>
        <w:rPr>
          <w:rFonts w:ascii="Arial" w:hAnsi="Arial" w:eastAsia="Times New Roman" w:cs="Arial"/>
          <w:sz w:val="22"/>
          <w:szCs w:val="22"/>
        </w:rPr>
        <w:t>De heer Vermeer, BBB. Nee, de heer White is nog niet klaar; excuses. U had er twee. Gaat uw gang.</w:t>
      </w:r>
    </w:p>
    <w:p w:rsidR="00207330" w:rsidP="00207330" w:rsidRDefault="00207330" w14:paraId="0BE9BD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Ik had er twee.</w:t>
      </w:r>
    </w:p>
    <w:p w:rsidR="00207330" w:rsidP="00207330" w:rsidRDefault="00207330" w14:paraId="210E862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BES- en CAS-eilanden te maken hebben met een zogenoemde braindrain van jongeren die in Europees Nederland gaan studeren en voor wie het daarna vaak onaantrekkelijk is om terug te verhuizen naar een van de eilanden;</w:t>
      </w:r>
      <w:r>
        <w:rPr>
          <w:rFonts w:ascii="Arial" w:hAnsi="Arial" w:eastAsia="Times New Roman" w:cs="Arial"/>
          <w:sz w:val="22"/>
          <w:szCs w:val="22"/>
        </w:rPr>
        <w:br/>
      </w:r>
      <w:r>
        <w:rPr>
          <w:rFonts w:ascii="Arial" w:hAnsi="Arial" w:eastAsia="Times New Roman" w:cs="Arial"/>
          <w:sz w:val="22"/>
          <w:szCs w:val="22"/>
        </w:rPr>
        <w:br/>
        <w:t>overwegende dat het zowel voor de eilanden als voor de jongeren zelf verstandig is om na hun studie een baan te zoeken op de eilanden, maar dat dit mede als gevolg van de hoogte van studieschulden in relatie tot het salarisniveau vaak niet aantrekkelijk is;</w:t>
      </w:r>
      <w:r>
        <w:rPr>
          <w:rFonts w:ascii="Arial" w:hAnsi="Arial" w:eastAsia="Times New Roman" w:cs="Arial"/>
          <w:sz w:val="22"/>
          <w:szCs w:val="22"/>
        </w:rPr>
        <w:br/>
      </w:r>
      <w:r>
        <w:rPr>
          <w:rFonts w:ascii="Arial" w:hAnsi="Arial" w:eastAsia="Times New Roman" w:cs="Arial"/>
          <w:sz w:val="22"/>
          <w:szCs w:val="22"/>
        </w:rPr>
        <w:br/>
        <w:t>verzoekt de regering om in overleg met de eilanden in het Caribische deel van het Koninkrijk te onderzoeken of het mogelijk is om een deel van de studieschuld kwijt te schelden wanneer mensen na het afronden van hun studie voor een minimale periode zich vestigen op een van de eilanden, en de Kamer hierover uiterlijk voor 1 maart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7330" w:rsidP="00207330" w:rsidRDefault="00207330" w14:paraId="453CBB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White.</w:t>
      </w:r>
      <w:r>
        <w:rPr>
          <w:rFonts w:ascii="Arial" w:hAnsi="Arial" w:eastAsia="Times New Roman" w:cs="Arial"/>
          <w:sz w:val="22"/>
          <w:szCs w:val="22"/>
        </w:rPr>
        <w:br/>
      </w:r>
      <w:r>
        <w:rPr>
          <w:rFonts w:ascii="Arial" w:hAnsi="Arial" w:eastAsia="Times New Roman" w:cs="Arial"/>
          <w:sz w:val="22"/>
          <w:szCs w:val="22"/>
        </w:rPr>
        <w:br/>
        <w:t>Zij krijgt nr. 11 (36800-IV).</w:t>
      </w:r>
    </w:p>
    <w:p w:rsidR="00207330" w:rsidP="00207330" w:rsidRDefault="00207330" w14:paraId="45F37A45"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Bent u klaar?</w:t>
      </w:r>
    </w:p>
    <w:p w:rsidR="00207330" w:rsidP="00207330" w:rsidRDefault="00207330" w14:paraId="28A67A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Yes!</w:t>
      </w:r>
    </w:p>
    <w:p w:rsidR="00207330" w:rsidP="00207330" w:rsidRDefault="00207330" w14:paraId="15B3FE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BBB.</w:t>
      </w:r>
    </w:p>
    <w:p w:rsidR="00207330" w:rsidP="00207330" w:rsidRDefault="00207330" w14:paraId="3539DF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w:t>
      </w:r>
    </w:p>
    <w:p w:rsidR="00207330" w:rsidP="00207330" w:rsidRDefault="00207330" w14:paraId="083BA3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voor de leefomgeving en infrastructuur (</w:t>
      </w:r>
      <w:proofErr w:type="spellStart"/>
      <w:r>
        <w:rPr>
          <w:rFonts w:ascii="Arial" w:hAnsi="Arial" w:eastAsia="Times New Roman" w:cs="Arial"/>
          <w:sz w:val="22"/>
          <w:szCs w:val="22"/>
        </w:rPr>
        <w:t>Rli</w:t>
      </w:r>
      <w:proofErr w:type="spellEnd"/>
      <w:r>
        <w:rPr>
          <w:rFonts w:ascii="Arial" w:hAnsi="Arial" w:eastAsia="Times New Roman" w:cs="Arial"/>
          <w:sz w:val="22"/>
          <w:szCs w:val="22"/>
        </w:rPr>
        <w:t>) en de Raad voor het Openbaar Bestuur (ROB) grote knelpunten signaleren in de infrastructuur van Bonaire, Sint-Eustatius en Saba;</w:t>
      </w:r>
      <w:r>
        <w:rPr>
          <w:rFonts w:ascii="Arial" w:hAnsi="Arial" w:eastAsia="Times New Roman" w:cs="Arial"/>
          <w:sz w:val="22"/>
          <w:szCs w:val="22"/>
        </w:rPr>
        <w:br/>
      </w:r>
      <w:r>
        <w:rPr>
          <w:rFonts w:ascii="Arial" w:hAnsi="Arial" w:eastAsia="Times New Roman" w:cs="Arial"/>
          <w:sz w:val="22"/>
          <w:szCs w:val="22"/>
        </w:rPr>
        <w:br/>
        <w:t>constaterende dat de eilanden met te veel opgaven tegelijk te maken hebben, dat de problemen door bevolkingsgroei zullen toenemen en dat de uitvoeringskracht beperkt is;</w:t>
      </w:r>
      <w:r>
        <w:rPr>
          <w:rFonts w:ascii="Arial" w:hAnsi="Arial" w:eastAsia="Times New Roman" w:cs="Arial"/>
          <w:sz w:val="22"/>
          <w:szCs w:val="22"/>
        </w:rPr>
        <w:br/>
      </w:r>
      <w:r>
        <w:rPr>
          <w:rFonts w:ascii="Arial" w:hAnsi="Arial" w:eastAsia="Times New Roman" w:cs="Arial"/>
          <w:sz w:val="22"/>
          <w:szCs w:val="22"/>
        </w:rPr>
        <w:br/>
        <w:t>constaterende dat er onvoldoende structurele middelen beschikbaar zijn voor onderhoud, vervanging en investeringen;</w:t>
      </w:r>
      <w:r>
        <w:rPr>
          <w:rFonts w:ascii="Arial" w:hAnsi="Arial" w:eastAsia="Times New Roman" w:cs="Arial"/>
          <w:sz w:val="22"/>
          <w:szCs w:val="22"/>
        </w:rPr>
        <w:br/>
      </w:r>
      <w:r>
        <w:rPr>
          <w:rFonts w:ascii="Arial" w:hAnsi="Arial" w:eastAsia="Times New Roman" w:cs="Arial"/>
          <w:sz w:val="22"/>
          <w:szCs w:val="22"/>
        </w:rPr>
        <w:br/>
        <w:t>verzoekt de regering een meerjarig programma op te zetten om samen met de eilanden de achterstanden en verbeteringen in de leefomgeving aan te pakken;</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opvolging kan worden gegeven aan de adviezen van de </w:t>
      </w:r>
      <w:proofErr w:type="spellStart"/>
      <w:r>
        <w:rPr>
          <w:rFonts w:ascii="Arial" w:hAnsi="Arial" w:eastAsia="Times New Roman" w:cs="Arial"/>
          <w:sz w:val="22"/>
          <w:szCs w:val="22"/>
        </w:rPr>
        <w:t>Rli</w:t>
      </w:r>
      <w:proofErr w:type="spellEnd"/>
      <w:r>
        <w:rPr>
          <w:rFonts w:ascii="Arial" w:hAnsi="Arial" w:eastAsia="Times New Roman" w:cs="Arial"/>
          <w:sz w:val="22"/>
          <w:szCs w:val="22"/>
        </w:rPr>
        <w:t xml:space="preserve"> en ROB over een investeringsfaciliteit,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7330" w:rsidP="00207330" w:rsidRDefault="00207330" w14:paraId="72F175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12 (36800-IV).</w:t>
      </w:r>
    </w:p>
    <w:p w:rsidR="00207330" w:rsidP="00207330" w:rsidRDefault="00207330" w14:paraId="3431FD5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situatie rond de afvalverwerking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nog steeds zorgwekkend is;</w:t>
      </w:r>
      <w:r>
        <w:rPr>
          <w:rFonts w:ascii="Arial" w:hAnsi="Arial" w:eastAsia="Times New Roman" w:cs="Arial"/>
          <w:sz w:val="22"/>
          <w:szCs w:val="22"/>
        </w:rPr>
        <w:br/>
      </w:r>
      <w:r>
        <w:rPr>
          <w:rFonts w:ascii="Arial" w:hAnsi="Arial" w:eastAsia="Times New Roman" w:cs="Arial"/>
          <w:sz w:val="22"/>
          <w:szCs w:val="22"/>
        </w:rPr>
        <w:br/>
        <w:t>overwegende dat er inmiddels technieken bestaan, zoals ontwikkeld door Blue Systems, waarmee niet-recyclebaar afval lokaal kan worden omgezet in groen synthetisch gas en andere nuttige producten;</w:t>
      </w:r>
      <w:r>
        <w:rPr>
          <w:rFonts w:ascii="Arial" w:hAnsi="Arial" w:eastAsia="Times New Roman" w:cs="Arial"/>
          <w:sz w:val="22"/>
          <w:szCs w:val="22"/>
        </w:rPr>
        <w:br/>
      </w:r>
      <w:r>
        <w:rPr>
          <w:rFonts w:ascii="Arial" w:hAnsi="Arial" w:eastAsia="Times New Roman" w:cs="Arial"/>
          <w:sz w:val="22"/>
          <w:szCs w:val="22"/>
        </w:rPr>
        <w:br/>
        <w:t>verzoekt de regering te onderzoeken of dergelijke technieken op korte termijn kunnen bijdragen aan een structurele oplossing voor de afvalproblematiek op de BES-eilanden,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7330" w:rsidP="00207330" w:rsidRDefault="00207330" w14:paraId="7CD17F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13 (36800-IV).</w:t>
      </w:r>
    </w:p>
    <w:p w:rsidR="00207330" w:rsidP="00207330" w:rsidRDefault="00207330" w14:paraId="0C160E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Ik moet nu snel naar een </w:t>
      </w:r>
      <w:proofErr w:type="spellStart"/>
      <w:r>
        <w:rPr>
          <w:rFonts w:ascii="Arial" w:hAnsi="Arial" w:eastAsia="Times New Roman" w:cs="Arial"/>
          <w:sz w:val="22"/>
          <w:szCs w:val="22"/>
        </w:rPr>
        <w:t>IenW</w:t>
      </w:r>
      <w:proofErr w:type="spellEnd"/>
      <w:r>
        <w:rPr>
          <w:rFonts w:ascii="Arial" w:hAnsi="Arial" w:eastAsia="Times New Roman" w:cs="Arial"/>
          <w:sz w:val="22"/>
          <w:szCs w:val="22"/>
        </w:rPr>
        <w:t>-debat, dus ik zal de beantwoording vol vertrouwen tegemoetzien. Als ik geen "oordeel Kamer" krijg, vertrouw ik erop dat mijn collega's dat alsnog proberen voor elkaar te krijgen.</w:t>
      </w:r>
      <w:r>
        <w:rPr>
          <w:rFonts w:ascii="Arial" w:hAnsi="Arial" w:eastAsia="Times New Roman" w:cs="Arial"/>
          <w:sz w:val="22"/>
          <w:szCs w:val="22"/>
        </w:rPr>
        <w:br/>
      </w:r>
      <w:r>
        <w:rPr>
          <w:rFonts w:ascii="Arial" w:hAnsi="Arial" w:eastAsia="Times New Roman" w:cs="Arial"/>
          <w:sz w:val="22"/>
          <w:szCs w:val="22"/>
        </w:rPr>
        <w:br/>
        <w:t>Dank u wel.</w:t>
      </w:r>
    </w:p>
    <w:p w:rsidR="00207330" w:rsidP="00207330" w:rsidRDefault="00207330" w14:paraId="4523D3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alleen geldt er herfstregime, dus die interrupties sta ik niet eens toe.</w:t>
      </w:r>
    </w:p>
    <w:p w:rsidR="00207330" w:rsidP="00207330" w:rsidRDefault="00207330" w14:paraId="0A650E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wel heel sneu.</w:t>
      </w:r>
    </w:p>
    <w:p w:rsidR="00207330" w:rsidP="00207330" w:rsidRDefault="00207330" w14:paraId="61E7C1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leven is hard.</w:t>
      </w:r>
    </w:p>
    <w:p w:rsidR="00207330" w:rsidP="00207330" w:rsidRDefault="00207330" w14:paraId="12FD94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Is dat nu al ingegaan?</w:t>
      </w:r>
    </w:p>
    <w:p w:rsidR="00207330" w:rsidP="00207330" w:rsidRDefault="00207330" w14:paraId="254790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nu al ingegaan.</w:t>
      </w:r>
    </w:p>
    <w:p w:rsidR="00207330" w:rsidP="00207330" w:rsidRDefault="00207330" w14:paraId="458086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Tja, het is herfst.</w:t>
      </w:r>
      <w:r>
        <w:rPr>
          <w:rFonts w:ascii="Arial" w:hAnsi="Arial" w:eastAsia="Times New Roman" w:cs="Arial"/>
          <w:sz w:val="22"/>
          <w:szCs w:val="22"/>
        </w:rPr>
        <w:br/>
      </w:r>
      <w:r>
        <w:rPr>
          <w:rFonts w:ascii="Arial" w:hAnsi="Arial" w:eastAsia="Times New Roman" w:cs="Arial"/>
          <w:sz w:val="22"/>
          <w:szCs w:val="22"/>
        </w:rPr>
        <w:br/>
        <w:t>Dank u.</w:t>
      </w:r>
    </w:p>
    <w:p w:rsidR="00207330" w:rsidP="00207330" w:rsidRDefault="00207330" w14:paraId="6EC6E8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graag het woord aan de heer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van de fractie van de PVV, die na zijn heupoperatie weer loopt als een kievit, met een zekere ondersteuning.</w:t>
      </w:r>
    </w:p>
    <w:p w:rsidR="00207330" w:rsidP="00207330" w:rsidRDefault="00207330" w14:paraId="5FE2D0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Haasen</w:t>
      </w:r>
      <w:proofErr w:type="spellEnd"/>
      <w:r>
        <w:rPr>
          <w:rFonts w:ascii="Arial" w:hAnsi="Arial" w:eastAsia="Times New Roman" w:cs="Arial"/>
          <w:sz w:val="22"/>
          <w:szCs w:val="22"/>
        </w:rPr>
        <w:t xml:space="preserve"> (PVV):</w:t>
      </w:r>
      <w:r>
        <w:rPr>
          <w:rFonts w:ascii="Arial" w:hAnsi="Arial" w:eastAsia="Times New Roman" w:cs="Arial"/>
          <w:sz w:val="22"/>
          <w:szCs w:val="22"/>
        </w:rPr>
        <w:br/>
        <w:t>Bedankt, voorzitter, voor deze introductie. Het zal frappant zijn, maar mijn chirurg heette Kievit.</w:t>
      </w:r>
    </w:p>
    <w:p w:rsidR="00207330" w:rsidP="00207330" w:rsidRDefault="00207330" w14:paraId="1B6850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ook een kleine wereld.</w:t>
      </w:r>
    </w:p>
    <w:p w:rsidR="00207330" w:rsidP="00207330" w:rsidRDefault="00207330" w14:paraId="0BDC62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Haasen</w:t>
      </w:r>
      <w:proofErr w:type="spellEnd"/>
      <w:r>
        <w:rPr>
          <w:rFonts w:ascii="Arial" w:hAnsi="Arial" w:eastAsia="Times New Roman" w:cs="Arial"/>
          <w:sz w:val="22"/>
          <w:szCs w:val="22"/>
        </w:rPr>
        <w:t xml:space="preserve"> (PVV):</w:t>
      </w:r>
      <w:r>
        <w:rPr>
          <w:rFonts w:ascii="Arial" w:hAnsi="Arial" w:eastAsia="Times New Roman" w:cs="Arial"/>
          <w:sz w:val="22"/>
          <w:szCs w:val="22"/>
        </w:rPr>
        <w:br/>
        <w:t>Ik heb geen motie, maar ik heb wel een aanvullende vraag aan de staatssecretaris, meneer de voorzitter.</w:t>
      </w:r>
      <w:r>
        <w:rPr>
          <w:rFonts w:ascii="Arial" w:hAnsi="Arial" w:eastAsia="Times New Roman" w:cs="Arial"/>
          <w:sz w:val="22"/>
          <w:szCs w:val="22"/>
        </w:rPr>
        <w:br/>
      </w:r>
      <w:r>
        <w:rPr>
          <w:rFonts w:ascii="Arial" w:hAnsi="Arial" w:eastAsia="Times New Roman" w:cs="Arial"/>
          <w:sz w:val="22"/>
          <w:szCs w:val="22"/>
        </w:rPr>
        <w:br/>
        <w:t xml:space="preserve">We zien nu op Bonaire dat de portefeuilles binnen het bestuurscollege worden verschoven alsof het om een stoelendans gaat. Terwijl de afvalcrisis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acuut is, wordt er tijd verspeeld aan politieke spelletjes. De ene gedeputeerde schuift het probleem door en de andere vraagt waarschijnlijk om inwerktijd, maar ondertussen verzuipt de bevolking letterlijk in de rotzooi. Mijn vraag aan de staatssecretaris is daarom heel concreet. Ziet hij in dat deze bestuurlijke wisseling kan leiden tot nog meer vertraging, nog minder verantwoordelijkheid en nog meer onzekerheid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Wat gaat hij doen om dit te voorkomen?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207330" w:rsidP="00207330" w:rsidRDefault="00207330" w14:paraId="20AC3C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Ceder van de ChristenUnie.</w:t>
      </w:r>
    </w:p>
    <w:p w:rsidR="00207330" w:rsidP="00207330" w:rsidRDefault="00207330" w14:paraId="0AA008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We zijn hier om moties in te dienen naar aanleiding van het debat over de BES. Ik heb tijdens dat debat twee punten aangekaart.</w:t>
      </w:r>
      <w:r>
        <w:rPr>
          <w:rFonts w:ascii="Arial" w:hAnsi="Arial" w:eastAsia="Times New Roman" w:cs="Arial"/>
          <w:sz w:val="22"/>
          <w:szCs w:val="22"/>
        </w:rPr>
        <w:br/>
      </w:r>
      <w:r>
        <w:rPr>
          <w:rFonts w:ascii="Arial" w:hAnsi="Arial" w:eastAsia="Times New Roman" w:cs="Arial"/>
          <w:sz w:val="22"/>
          <w:szCs w:val="22"/>
        </w:rPr>
        <w:br/>
        <w:t xml:space="preserve">Allereerst ging het over de situatie op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Die is onhoudbaar. Ook de Nationale ombudsman heeft zich uitgesproken. Er moet wat veranderen, en snel. Om die reden ben ik mede-indiener van de motie die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heeft ingediend. Ik reken op een brede Kamermeerderheid, want wat op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op Bonaire gebeurt, is onhoudbaar en onbestaanbaar. Daar moet echt ingegrepen worden.</w:t>
      </w:r>
      <w:r>
        <w:rPr>
          <w:rFonts w:ascii="Arial" w:hAnsi="Arial" w:eastAsia="Times New Roman" w:cs="Arial"/>
          <w:sz w:val="22"/>
          <w:szCs w:val="22"/>
        </w:rPr>
        <w:br/>
      </w:r>
      <w:r>
        <w:rPr>
          <w:rFonts w:ascii="Arial" w:hAnsi="Arial" w:eastAsia="Times New Roman" w:cs="Arial"/>
          <w:sz w:val="22"/>
          <w:szCs w:val="22"/>
        </w:rPr>
        <w:br/>
        <w:t>Voorzitter. Ik heb het ook gehad over de situatie en de escalatie tussen Venezuela en Amerika. Aan de grens van ons koninkrijk dreigt oorlog of in ieder geval escalatie. We weten dat daar nu te weinig mankracht is om een geloofwaardige verdediging in stand te houden, laat staan voldoende afschrikking. Dat moet veranderen. Ook op grond van het Statuut zijn we verplicht om de landen en de bijzondere gemeenten veilig te houden. De angst daar neemt toe. Nederland levert niet en geeft te weinig informatie. Dat moet anders. Ik roep het kabinet op om duidelijkheid te geven. Elke dag neemt de escalatie toe. Het is gewoon onze verantwoordelijkheid. Daarom de volgende motie.</w:t>
      </w:r>
    </w:p>
    <w:p w:rsidR="00207330" w:rsidP="00207330" w:rsidRDefault="00207330" w14:paraId="387689F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situatie tussen Venezuela en de Verenigde Staten verder escaleert;</w:t>
      </w:r>
      <w:r>
        <w:rPr>
          <w:rFonts w:ascii="Arial" w:hAnsi="Arial" w:eastAsia="Times New Roman" w:cs="Arial"/>
          <w:sz w:val="22"/>
          <w:szCs w:val="22"/>
        </w:rPr>
        <w:br/>
      </w:r>
      <w:r>
        <w:rPr>
          <w:rFonts w:ascii="Arial" w:hAnsi="Arial" w:eastAsia="Times New Roman" w:cs="Arial"/>
          <w:sz w:val="22"/>
          <w:szCs w:val="22"/>
        </w:rPr>
        <w:br/>
        <w:t>overwegende dat de Aruba, Curaçao en Bonaire grenzen aan Venezuela en de toenemende spanningen vragen om regie vanuit Nederland;</w:t>
      </w:r>
      <w:r>
        <w:rPr>
          <w:rFonts w:ascii="Arial" w:hAnsi="Arial" w:eastAsia="Times New Roman" w:cs="Arial"/>
          <w:sz w:val="22"/>
          <w:szCs w:val="22"/>
        </w:rPr>
        <w:br/>
      </w:r>
      <w:r>
        <w:rPr>
          <w:rFonts w:ascii="Arial" w:hAnsi="Arial" w:eastAsia="Times New Roman" w:cs="Arial"/>
          <w:sz w:val="22"/>
          <w:szCs w:val="22"/>
        </w:rPr>
        <w:br/>
        <w:t>overwegende dat de onrust steeds meer aan het toenemen is op de eilanden, mede vanwege het gebrek aan informatievoorziening;</w:t>
      </w:r>
      <w:r>
        <w:rPr>
          <w:rFonts w:ascii="Arial" w:hAnsi="Arial" w:eastAsia="Times New Roman" w:cs="Arial"/>
          <w:sz w:val="22"/>
          <w:szCs w:val="22"/>
        </w:rPr>
        <w:br/>
      </w:r>
      <w:r>
        <w:rPr>
          <w:rFonts w:ascii="Arial" w:hAnsi="Arial" w:eastAsia="Times New Roman" w:cs="Arial"/>
          <w:sz w:val="22"/>
          <w:szCs w:val="22"/>
        </w:rPr>
        <w:br/>
        <w:t>verzoekt de regering de informatievoorziening over internationale dreigingen en de bescherming daartegen richting de regeringen en besturen in het Caribische deel van het Koninkrijk te verbeteren;</w:t>
      </w:r>
      <w:r>
        <w:rPr>
          <w:rFonts w:ascii="Arial" w:hAnsi="Arial" w:eastAsia="Times New Roman" w:cs="Arial"/>
          <w:sz w:val="22"/>
          <w:szCs w:val="22"/>
        </w:rPr>
        <w:br/>
      </w:r>
      <w:r>
        <w:rPr>
          <w:rFonts w:ascii="Arial" w:hAnsi="Arial" w:eastAsia="Times New Roman" w:cs="Arial"/>
          <w:sz w:val="22"/>
          <w:szCs w:val="22"/>
        </w:rPr>
        <w:br/>
        <w:t>verzoekt de regering de defensiecapaciteit van het Caribische deel van het Koninkrijk te versterken, bijvoorbeeld door middel van inzet van drones,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7330" w:rsidP="00207330" w:rsidRDefault="00207330" w14:paraId="369754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White,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Bruyning.</w:t>
      </w:r>
      <w:r>
        <w:rPr>
          <w:rFonts w:ascii="Arial" w:hAnsi="Arial" w:eastAsia="Times New Roman" w:cs="Arial"/>
          <w:sz w:val="22"/>
          <w:szCs w:val="22"/>
        </w:rPr>
        <w:br/>
      </w:r>
      <w:r>
        <w:rPr>
          <w:rFonts w:ascii="Arial" w:hAnsi="Arial" w:eastAsia="Times New Roman" w:cs="Arial"/>
          <w:sz w:val="22"/>
          <w:szCs w:val="22"/>
        </w:rPr>
        <w:br/>
        <w:t>Zij krijgt nr. 14 (36800-IV).</w:t>
      </w:r>
    </w:p>
    <w:p w:rsidR="00207330" w:rsidP="00207330" w:rsidRDefault="00207330" w14:paraId="669433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207330" w:rsidP="00207330" w:rsidRDefault="00207330" w14:paraId="5E82635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laatste spreker van de zijde van de Kamer is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van D66.</w:t>
      </w:r>
    </w:p>
    <w:p w:rsidR="00207330" w:rsidP="00207330" w:rsidRDefault="00207330" w14:paraId="4B2955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Ik heb drie moties.</w:t>
      </w:r>
    </w:p>
    <w:p w:rsidR="00207330" w:rsidP="00207330" w:rsidRDefault="00207330" w14:paraId="0BBCFE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Bonaire vorig jaar bijna 1.300 meldingen binnenkwamen bij de Huurcommissie;</w:t>
      </w:r>
      <w:r>
        <w:rPr>
          <w:rFonts w:ascii="Arial" w:hAnsi="Arial" w:eastAsia="Times New Roman" w:cs="Arial"/>
          <w:sz w:val="22"/>
          <w:szCs w:val="22"/>
        </w:rPr>
        <w:br/>
      </w:r>
      <w:r>
        <w:rPr>
          <w:rFonts w:ascii="Arial" w:hAnsi="Arial" w:eastAsia="Times New Roman" w:cs="Arial"/>
          <w:sz w:val="22"/>
          <w:szCs w:val="22"/>
        </w:rPr>
        <w:br/>
        <w:t xml:space="preserve">constaterende dat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nog steeds geen huurcommissie hebben;</w:t>
      </w:r>
      <w:r>
        <w:rPr>
          <w:rFonts w:ascii="Arial" w:hAnsi="Arial" w:eastAsia="Times New Roman" w:cs="Arial"/>
          <w:sz w:val="22"/>
          <w:szCs w:val="22"/>
        </w:rPr>
        <w:br/>
      </w:r>
      <w:r>
        <w:rPr>
          <w:rFonts w:ascii="Arial" w:hAnsi="Arial" w:eastAsia="Times New Roman" w:cs="Arial"/>
          <w:sz w:val="22"/>
          <w:szCs w:val="22"/>
        </w:rPr>
        <w:br/>
        <w:t>overwegende dat huurders op deze eilanden hierdoor onvoldoende bescherming en rechtsbescherming hebben;</w:t>
      </w:r>
      <w:r>
        <w:rPr>
          <w:rFonts w:ascii="Arial" w:hAnsi="Arial" w:eastAsia="Times New Roman" w:cs="Arial"/>
          <w:sz w:val="22"/>
          <w:szCs w:val="22"/>
        </w:rPr>
        <w:br/>
      </w:r>
      <w:r>
        <w:rPr>
          <w:rFonts w:ascii="Arial" w:hAnsi="Arial" w:eastAsia="Times New Roman" w:cs="Arial"/>
          <w:sz w:val="22"/>
          <w:szCs w:val="22"/>
        </w:rPr>
        <w:br/>
        <w:t xml:space="preserve">verzoekt de regering om per direct een huurcommissie in te stellen voor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zodat huurconflicten adequaat kunnen worden behandeld en de rechten van huurders worden gewaarborgd,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7330" w:rsidP="00207330" w:rsidRDefault="00207330" w14:paraId="6C869C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Ceder en White.</w:t>
      </w:r>
      <w:r>
        <w:rPr>
          <w:rFonts w:ascii="Arial" w:hAnsi="Arial" w:eastAsia="Times New Roman" w:cs="Arial"/>
          <w:sz w:val="22"/>
          <w:szCs w:val="22"/>
        </w:rPr>
        <w:br/>
      </w:r>
      <w:r>
        <w:rPr>
          <w:rFonts w:ascii="Arial" w:hAnsi="Arial" w:eastAsia="Times New Roman" w:cs="Arial"/>
          <w:sz w:val="22"/>
          <w:szCs w:val="22"/>
        </w:rPr>
        <w:br/>
        <w:t>Zij krijgt nr. 15 (36800-IV).</w:t>
      </w:r>
    </w:p>
    <w:p w:rsidR="00207330" w:rsidP="00207330" w:rsidRDefault="00207330" w14:paraId="033127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lage-inkomenshuishoudens op de BES-eilanden onvoldoende profiteren van de verhuurderssubsidie;</w:t>
      </w:r>
      <w:r>
        <w:rPr>
          <w:rFonts w:ascii="Arial" w:hAnsi="Arial" w:eastAsia="Times New Roman" w:cs="Arial"/>
          <w:sz w:val="22"/>
          <w:szCs w:val="22"/>
        </w:rPr>
        <w:br/>
      </w:r>
      <w:r>
        <w:rPr>
          <w:rFonts w:ascii="Arial" w:hAnsi="Arial" w:eastAsia="Times New Roman" w:cs="Arial"/>
          <w:sz w:val="22"/>
          <w:szCs w:val="22"/>
        </w:rPr>
        <w:br/>
        <w:t>constaterende dat de huidige regeling alleen werkt wanneer verhuurders meewerken, wat lang niet altijd gebeurt;</w:t>
      </w:r>
      <w:r>
        <w:rPr>
          <w:rFonts w:ascii="Arial" w:hAnsi="Arial" w:eastAsia="Times New Roman" w:cs="Arial"/>
          <w:sz w:val="22"/>
          <w:szCs w:val="22"/>
        </w:rPr>
        <w:br/>
      </w:r>
      <w:r>
        <w:rPr>
          <w:rFonts w:ascii="Arial" w:hAnsi="Arial" w:eastAsia="Times New Roman" w:cs="Arial"/>
          <w:sz w:val="22"/>
          <w:szCs w:val="22"/>
        </w:rPr>
        <w:br/>
        <w:t>constaterende dat hierdoor de financiële druk en bestaanszekerheid van huurders in gevaar komen;</w:t>
      </w:r>
      <w:r>
        <w:rPr>
          <w:rFonts w:ascii="Arial" w:hAnsi="Arial" w:eastAsia="Times New Roman" w:cs="Arial"/>
          <w:sz w:val="22"/>
          <w:szCs w:val="22"/>
        </w:rPr>
        <w:br/>
      </w:r>
      <w:r>
        <w:rPr>
          <w:rFonts w:ascii="Arial" w:hAnsi="Arial" w:eastAsia="Times New Roman" w:cs="Arial"/>
          <w:sz w:val="22"/>
          <w:szCs w:val="22"/>
        </w:rPr>
        <w:br/>
        <w:t>verzoekt de regering om te zorgen dat de steun uit de verhuurderssubsidie altijd direct bij huurders terechtkomt, ook wanneer verhuurders niet meewerken, bijvoorbeeld door wettelijke verplichtingen of alternatieve routes,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7330" w:rsidP="00207330" w:rsidRDefault="00207330" w14:paraId="0FCD64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Ceder,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en White.</w:t>
      </w:r>
      <w:r>
        <w:rPr>
          <w:rFonts w:ascii="Arial" w:hAnsi="Arial" w:eastAsia="Times New Roman" w:cs="Arial"/>
          <w:sz w:val="22"/>
          <w:szCs w:val="22"/>
        </w:rPr>
        <w:br/>
      </w:r>
      <w:r>
        <w:rPr>
          <w:rFonts w:ascii="Arial" w:hAnsi="Arial" w:eastAsia="Times New Roman" w:cs="Arial"/>
          <w:sz w:val="22"/>
          <w:szCs w:val="22"/>
        </w:rPr>
        <w:br/>
        <w:t>Zij krijgt nr. 16 (36800-IV).</w:t>
      </w:r>
    </w:p>
    <w:p w:rsidR="00207330" w:rsidP="00207330" w:rsidRDefault="00207330" w14:paraId="5592BE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recht op huisvesting voor veel inwoners van Bonaire,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nog steeds niet gegarandeerd is;</w:t>
      </w:r>
      <w:r>
        <w:rPr>
          <w:rFonts w:ascii="Arial" w:hAnsi="Arial" w:eastAsia="Times New Roman" w:cs="Arial"/>
          <w:sz w:val="22"/>
          <w:szCs w:val="22"/>
        </w:rPr>
        <w:br/>
      </w:r>
      <w:r>
        <w:rPr>
          <w:rFonts w:ascii="Arial" w:hAnsi="Arial" w:eastAsia="Times New Roman" w:cs="Arial"/>
          <w:sz w:val="22"/>
          <w:szCs w:val="22"/>
        </w:rPr>
        <w:br/>
        <w:t>constaterende dat de huidige pilot van de Bijdrage Particuliere Verhuur op Bonaire tijdelijk is en onduidelijkheid biedt over de toekomst;</w:t>
      </w:r>
      <w:r>
        <w:rPr>
          <w:rFonts w:ascii="Arial" w:hAnsi="Arial" w:eastAsia="Times New Roman" w:cs="Arial"/>
          <w:sz w:val="22"/>
          <w:szCs w:val="22"/>
        </w:rPr>
        <w:br/>
      </w:r>
      <w:r>
        <w:rPr>
          <w:rFonts w:ascii="Arial" w:hAnsi="Arial" w:eastAsia="Times New Roman" w:cs="Arial"/>
          <w:sz w:val="22"/>
          <w:szCs w:val="22"/>
        </w:rPr>
        <w:br/>
        <w:t xml:space="preserve">overwegende dat inwoners van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momenteel geen toegang hebben tot deze regeling;</w:t>
      </w:r>
      <w:r>
        <w:rPr>
          <w:rFonts w:ascii="Arial" w:hAnsi="Arial" w:eastAsia="Times New Roman" w:cs="Arial"/>
          <w:sz w:val="22"/>
          <w:szCs w:val="22"/>
        </w:rPr>
        <w:br/>
      </w:r>
      <w:r>
        <w:rPr>
          <w:rFonts w:ascii="Arial" w:hAnsi="Arial" w:eastAsia="Times New Roman" w:cs="Arial"/>
          <w:sz w:val="22"/>
          <w:szCs w:val="22"/>
        </w:rPr>
        <w:br/>
        <w:t xml:space="preserve">verzoekt de regering om de pilot van de Bijdrage Particuliere Verhuur op Bonaire structureel te maken en tegelijkertijd uit te breiden naar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zodat alle inwoners van de BES-eilanden gelijke toegang tot betaalbare woningen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7330" w:rsidP="00207330" w:rsidRDefault="00207330" w14:paraId="79AB02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Ceder en White.</w:t>
      </w:r>
      <w:r>
        <w:rPr>
          <w:rFonts w:ascii="Arial" w:hAnsi="Arial" w:eastAsia="Times New Roman" w:cs="Arial"/>
          <w:sz w:val="22"/>
          <w:szCs w:val="22"/>
        </w:rPr>
        <w:br/>
      </w:r>
      <w:r>
        <w:rPr>
          <w:rFonts w:ascii="Arial" w:hAnsi="Arial" w:eastAsia="Times New Roman" w:cs="Arial"/>
          <w:sz w:val="22"/>
          <w:szCs w:val="22"/>
        </w:rPr>
        <w:br/>
        <w:t>Zij krijgt nr. 17 (36800-IV).</w:t>
      </w:r>
    </w:p>
    <w:p w:rsidR="00207330" w:rsidP="00207330" w:rsidRDefault="00207330" w14:paraId="307B17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207330" w:rsidP="00207330" w:rsidRDefault="00207330" w14:paraId="7D4619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vijf minuten en dan gaan we luisteren naar de staatssecretaris. Mocht hij eerder klaar zijn, dan staan we te zijner beschikking.</w:t>
      </w:r>
    </w:p>
    <w:p w:rsidR="00207330" w:rsidP="00207330" w:rsidRDefault="00207330" w14:paraId="0554302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17.08 uur tot 17.13 uur geschorst.</w:t>
      </w:r>
    </w:p>
    <w:p w:rsidR="00207330" w:rsidP="00207330" w:rsidRDefault="00207330" w14:paraId="09C74F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Geen interrupties, hooguit een verduidelijkende vraag, te stellen door de eerste indiener van de motie. Maar verder niet.</w:t>
      </w:r>
      <w:r>
        <w:rPr>
          <w:rFonts w:ascii="Arial" w:hAnsi="Arial" w:eastAsia="Times New Roman" w:cs="Arial"/>
          <w:sz w:val="22"/>
          <w:szCs w:val="22"/>
        </w:rPr>
        <w:br/>
      </w:r>
      <w:r>
        <w:rPr>
          <w:rFonts w:ascii="Arial" w:hAnsi="Arial" w:eastAsia="Times New Roman" w:cs="Arial"/>
          <w:sz w:val="22"/>
          <w:szCs w:val="22"/>
        </w:rPr>
        <w:br/>
        <w:t>Nou was u zo snel, maar nu heeft u de papieren door elkaar gegooid, staatssecretaris.</w:t>
      </w:r>
    </w:p>
    <w:p w:rsidR="00207330" w:rsidP="00207330" w:rsidRDefault="00207330" w14:paraId="3E2EE4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gelopen als een kievit.</w:t>
      </w:r>
    </w:p>
    <w:p w:rsidR="00207330" w:rsidP="00207330" w:rsidRDefault="00207330" w14:paraId="2803EE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Heerlijk!</w:t>
      </w:r>
    </w:p>
    <w:p w:rsidR="00207330" w:rsidP="00207330" w:rsidRDefault="00207330" w14:paraId="39DB3AA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kan ik natuurlijk wel zeggen vanuit mijn vorige rol.</w:t>
      </w:r>
      <w:r>
        <w:rPr>
          <w:rFonts w:ascii="Arial" w:hAnsi="Arial" w:eastAsia="Times New Roman" w:cs="Arial"/>
          <w:sz w:val="22"/>
          <w:szCs w:val="22"/>
        </w:rPr>
        <w:br/>
      </w:r>
      <w:r>
        <w:rPr>
          <w:rFonts w:ascii="Arial" w:hAnsi="Arial" w:eastAsia="Times New Roman" w:cs="Arial"/>
          <w:sz w:val="22"/>
          <w:szCs w:val="22"/>
        </w:rPr>
        <w:br/>
        <w:t xml:space="preserve">Dank u wel, voorzitter. De situatie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heeft grote impact op het welzijn van burgers. Ik heb ook de rapportage van de Ombudsman gelezen. Hierdoor wordt dit beeld bevestigd. We moeten tot een duurzame oplossing komen. Dit vormde ook de reden voor de waarnemend Rijksvertegenwoordiger om in te grijpen in het interbestuurlijk toezicht. Dit heeft onder meer geleid tot een verbeterplan. De eerste stappen zijn gezet. Zo zijn in samenwerking met de afvalverwerking van Nederland de ondergrondse branden geblust. De waarnemend Rijksvertegenwoordiger houdt nu toezicht op de uitvoering van het verbeterplan. We verwachten 11 oktober de eerste voortgangsrapportage van het bestuurscollege van Bonaire. Vorige week heeft de ILT een inspectie uitgevoerd. Het rapport </w:t>
      </w:r>
      <w:r>
        <w:rPr>
          <w:rFonts w:ascii="Arial" w:hAnsi="Arial" w:eastAsia="Times New Roman" w:cs="Arial"/>
          <w:sz w:val="22"/>
          <w:szCs w:val="22"/>
        </w:rPr>
        <w:lastRenderedPageBreak/>
        <w:t>met de uitkomsten hiervan wordt medio oktober verwacht. De Rijksvertegenwoordiger weegt op basis daarvan af of verdere stappen nodig zijn in het kader van het bestuurlijk toezicht.</w:t>
      </w:r>
      <w:r>
        <w:rPr>
          <w:rFonts w:ascii="Arial" w:hAnsi="Arial" w:eastAsia="Times New Roman" w:cs="Arial"/>
          <w:sz w:val="22"/>
          <w:szCs w:val="22"/>
        </w:rPr>
        <w:br/>
      </w:r>
      <w:r>
        <w:rPr>
          <w:rFonts w:ascii="Arial" w:hAnsi="Arial" w:eastAsia="Times New Roman" w:cs="Arial"/>
          <w:sz w:val="22"/>
          <w:szCs w:val="22"/>
        </w:rPr>
        <w:br/>
        <w:t>Maar er is meer nodig om tot duurzame oplossingen te komen. Ook uw Kamer heeft zich hierover uitgesproken. Het gaat erom dat we in ieder geval met kennis en kunde het openbaar lichaam ondersteunen om ieder vanuit de eigen rol en verantwoordelijkheid stappen te zetten. Er ligt onder andere een motie om tot een gezamenlijke taskforce te komen en om kennis en expertise te delen. We werken nu aan de uitvoering hiervan en informeren u hierover bij de toegezegde voortgangsrapportage van het Rijk. Deze versturen we dit najaar naar uw Kamer.</w:t>
      </w:r>
    </w:p>
    <w:p w:rsidR="00207330" w:rsidP="00207330" w:rsidRDefault="00207330" w14:paraId="2A65D1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moties, denk ik.</w:t>
      </w:r>
    </w:p>
    <w:p w:rsidR="00207330" w:rsidP="00207330" w:rsidRDefault="00207330" w14:paraId="1F18F05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Ja, maar eerst nog een vraag, van de heer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xml:space="preserve">, over de verschuiving van de portefeuilles. Bestuurswisselingen mogen niet leiden tot een vertraging bij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Volgende week, tijdens mijn bezoek, zal ik daar uitdrukkelijk aandacht voor vragen.</w:t>
      </w:r>
    </w:p>
    <w:p w:rsidR="00207330" w:rsidP="00207330" w:rsidRDefault="00207330" w14:paraId="1AC847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moties.</w:t>
      </w:r>
    </w:p>
    <w:p w:rsidR="00207330" w:rsidP="00207330" w:rsidRDefault="00207330" w14:paraId="106B6E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9 kan ik ontijdig verklaren. Sluiting is op korte termijn geen oplossing en niet uitvoerbaar. Je kunt ongesorteerd afval niet elders kwijt. Een hersteloperatie is nodig. Daar wordt nu ook aan gewerkt in het kader van het bestuurlijk toezicht. Daarom geef ik de appreciatie "ontijdig".</w:t>
      </w:r>
    </w:p>
    <w:p w:rsidR="00207330" w:rsidP="00207330" w:rsidRDefault="00207330" w14:paraId="046C11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heeft ter verduidelijking nog een vraag over deze motie.</w:t>
      </w:r>
    </w:p>
    <w:p w:rsidR="00207330" w:rsidP="00207330" w:rsidRDefault="00207330" w14:paraId="40D4E4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Ja, want ik snap het niet. Er moet nu iets gebeuren. De staatssecretaris geeft aan dat de Rijksvertegenwoordiger heeft ingegrepen, maar tegelijkertijd lezen we dat het bestuurscollege geen geld heeft gegeven en dat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bijna failliet is. Er moet nu iets gebeuren. Het welzijn en de gezondheid van deze mensen zijn in gevaar. Ik snap dus niet waarom de staatssecretaris "ontijdig" geeft.</w:t>
      </w:r>
    </w:p>
    <w:p w:rsidR="00207330" w:rsidP="00207330" w:rsidRDefault="00207330" w14:paraId="425E125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Laat ik gewoon helder zijn: het is mij heel erg bekend dat daar een probleem is. Wij hebben daarvoor in de volgordelijkheid een aantal zaken in gang gezet. De Rijksvertegenwoordiger heeft een aantal stappen gezet, waarbij hij terugkoppelt. We zijn zo'n beetje bij de een-na-laatste stap. Tijdens mijn bezoek aan de eilanden zal ik het er ook nadrukkelijk over hebben.</w:t>
      </w:r>
    </w:p>
    <w:p w:rsidR="00207330" w:rsidP="00207330" w:rsidRDefault="00207330" w14:paraId="2DF346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w:t>
      </w:r>
    </w:p>
    <w:p w:rsidR="00207330" w:rsidP="00207330" w:rsidRDefault="00207330" w14:paraId="68D969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wil ik oordeel Kamer geven. Momenteel werkt mijn ministerie …</w:t>
      </w:r>
    </w:p>
    <w:p w:rsidR="00207330" w:rsidP="00207330" w:rsidRDefault="00207330" w14:paraId="77C24B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weten we genoeg.</w:t>
      </w:r>
      <w:r>
        <w:rPr>
          <w:rFonts w:ascii="Arial" w:hAnsi="Arial" w:eastAsia="Times New Roman" w:cs="Arial"/>
          <w:sz w:val="22"/>
          <w:szCs w:val="22"/>
        </w:rPr>
        <w:br/>
      </w:r>
      <w:r>
        <w:rPr>
          <w:rFonts w:ascii="Arial" w:hAnsi="Arial" w:eastAsia="Times New Roman" w:cs="Arial"/>
          <w:sz w:val="22"/>
          <w:szCs w:val="22"/>
        </w:rPr>
        <w:br/>
        <w:t>De motie op stuk nr. 11.</w:t>
      </w:r>
    </w:p>
    <w:p w:rsidR="00207330" w:rsidP="00207330" w:rsidRDefault="00207330" w14:paraId="73C6C9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Nee, ik wil het nog even nabespreken. Momenteel werkt mijn ministerie in afstemming met andere departementen aan een kabinetsreactie, onder andere op het </w:t>
      </w:r>
      <w:proofErr w:type="spellStart"/>
      <w:r>
        <w:rPr>
          <w:rFonts w:ascii="Arial" w:hAnsi="Arial" w:eastAsia="Times New Roman" w:cs="Arial"/>
          <w:sz w:val="22"/>
          <w:szCs w:val="22"/>
        </w:rPr>
        <w:t>Rli</w:t>
      </w:r>
      <w:proofErr w:type="spellEnd"/>
      <w:r>
        <w:rPr>
          <w:rFonts w:ascii="Arial" w:hAnsi="Arial" w:eastAsia="Times New Roman" w:cs="Arial"/>
          <w:sz w:val="22"/>
          <w:szCs w:val="22"/>
        </w:rPr>
        <w:t>-advies. Ik zal het punt over het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"-principe meenemen in deze kabinetsreactie. Vandaar dat ik 'm oordeel Kamer geef.</w:t>
      </w:r>
      <w:r>
        <w:rPr>
          <w:rFonts w:ascii="Arial" w:hAnsi="Arial" w:eastAsia="Times New Roman" w:cs="Arial"/>
          <w:sz w:val="22"/>
          <w:szCs w:val="22"/>
        </w:rPr>
        <w:br/>
      </w:r>
      <w:r>
        <w:rPr>
          <w:rFonts w:ascii="Arial" w:hAnsi="Arial" w:eastAsia="Times New Roman" w:cs="Arial"/>
          <w:sz w:val="22"/>
          <w:szCs w:val="22"/>
        </w:rPr>
        <w:br/>
        <w:t>De motie op stuk nr. 11 geef ik oordeel Kamer. Het tegengaan van kennisverlies is belangrijk. Ik ga hierover graag met de eilanden in gesprek. Ik interpreteer het echter wel breder. Studieschulden zijn wat mij betreft een van de zaken waar je naar kunt kijken, maar er zijn meer zaken waar je wat mee kunt doen.</w:t>
      </w:r>
      <w:r>
        <w:rPr>
          <w:rFonts w:ascii="Arial" w:hAnsi="Arial" w:eastAsia="Times New Roman" w:cs="Arial"/>
          <w:sz w:val="22"/>
          <w:szCs w:val="22"/>
        </w:rPr>
        <w:br/>
      </w:r>
      <w:r>
        <w:rPr>
          <w:rFonts w:ascii="Arial" w:hAnsi="Arial" w:eastAsia="Times New Roman" w:cs="Arial"/>
          <w:sz w:val="22"/>
          <w:szCs w:val="22"/>
        </w:rPr>
        <w:br/>
        <w:t xml:space="preserve">De motie op stuk nr. 12 is overbodig. Er zitten twee </w:t>
      </w:r>
      <w:proofErr w:type="spellStart"/>
      <w:r>
        <w:rPr>
          <w:rFonts w:ascii="Arial" w:hAnsi="Arial" w:eastAsia="Times New Roman" w:cs="Arial"/>
          <w:sz w:val="22"/>
          <w:szCs w:val="22"/>
        </w:rPr>
        <w:t>dictums</w:t>
      </w:r>
      <w:proofErr w:type="spellEnd"/>
      <w:r>
        <w:rPr>
          <w:rFonts w:ascii="Arial" w:hAnsi="Arial" w:eastAsia="Times New Roman" w:cs="Arial"/>
          <w:sz w:val="22"/>
          <w:szCs w:val="22"/>
        </w:rPr>
        <w:t xml:space="preserve"> in: "verzoekt de regering een meerjarig programma op te zetten om samen met de eilanden de achterstanden en verbeteringen in de leefomgeving aan te pakken" en "verzoekt de regering te onderzoeken hoe opvolging kan worden gegeven aan de adviezen van de </w:t>
      </w:r>
      <w:proofErr w:type="spellStart"/>
      <w:r>
        <w:rPr>
          <w:rFonts w:ascii="Arial" w:hAnsi="Arial" w:eastAsia="Times New Roman" w:cs="Arial"/>
          <w:sz w:val="22"/>
          <w:szCs w:val="22"/>
        </w:rPr>
        <w:t>Rli</w:t>
      </w:r>
      <w:proofErr w:type="spellEnd"/>
      <w:r>
        <w:rPr>
          <w:rFonts w:ascii="Arial" w:hAnsi="Arial" w:eastAsia="Times New Roman" w:cs="Arial"/>
          <w:sz w:val="22"/>
          <w:szCs w:val="22"/>
        </w:rPr>
        <w:t xml:space="preserve"> en ROB over een investeringsfaciliteit". Het eerste dictum is overbodig. Het tweede dictum is ontijdig.</w:t>
      </w:r>
      <w:r>
        <w:rPr>
          <w:rFonts w:ascii="Arial" w:hAnsi="Arial" w:eastAsia="Times New Roman" w:cs="Arial"/>
          <w:sz w:val="22"/>
          <w:szCs w:val="22"/>
        </w:rPr>
        <w:br/>
      </w:r>
      <w:r>
        <w:rPr>
          <w:rFonts w:ascii="Arial" w:hAnsi="Arial" w:eastAsia="Times New Roman" w:cs="Arial"/>
          <w:sz w:val="22"/>
          <w:szCs w:val="22"/>
        </w:rPr>
        <w:br/>
        <w:t>Een goede fysieke infrastructuur is belangrijk voor de leefbaarheid van Bonaire, Sint-Eustatius en Saba, voor de weerbaarheid tegen klimaatverandering en voor de economische ontwikkeling. Een meerjarig samenwerkingsprogramma met de eilanden, zoals de motie voorstelt, is dan ook van groot belang. Onlangs zijn we reeds met de eilanden gestart om te komen tot een gezamenlijke fysieke agenda. Ik zie het dictum als ondersteuning van dit beleid en geef daarom de appreciatie overbodig.</w:t>
      </w:r>
      <w:r>
        <w:rPr>
          <w:rFonts w:ascii="Arial" w:hAnsi="Arial" w:eastAsia="Times New Roman" w:cs="Arial"/>
          <w:sz w:val="22"/>
          <w:szCs w:val="22"/>
        </w:rPr>
        <w:br/>
      </w:r>
      <w:r>
        <w:rPr>
          <w:rFonts w:ascii="Arial" w:hAnsi="Arial" w:eastAsia="Times New Roman" w:cs="Arial"/>
          <w:sz w:val="22"/>
          <w:szCs w:val="22"/>
        </w:rPr>
        <w:br/>
        <w:t xml:space="preserve">Het tweede dictum verzoekt de regering om te onderzoeken hoe opvolging gegeven kan worden aan de adviezen over een investeringsfaciliteit. Op korte termijn, in november, volgt een kabinetsreactie over de adviezen. Daarbij zal ik ook ingaan op de adviezen van ROB en </w:t>
      </w:r>
      <w:proofErr w:type="spellStart"/>
      <w:r>
        <w:rPr>
          <w:rFonts w:ascii="Arial" w:hAnsi="Arial" w:eastAsia="Times New Roman" w:cs="Arial"/>
          <w:sz w:val="22"/>
          <w:szCs w:val="22"/>
        </w:rPr>
        <w:t>Rli</w:t>
      </w:r>
      <w:proofErr w:type="spellEnd"/>
      <w:r>
        <w:rPr>
          <w:rFonts w:ascii="Arial" w:hAnsi="Arial" w:eastAsia="Times New Roman" w:cs="Arial"/>
          <w:sz w:val="22"/>
          <w:szCs w:val="22"/>
        </w:rPr>
        <w:t>. Daarom geef ik het tweede dictum de appreciatie ontijdig.</w:t>
      </w:r>
    </w:p>
    <w:p w:rsidR="00207330" w:rsidP="00207330" w:rsidRDefault="00207330" w14:paraId="2C2A5D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u kunt geen appreciatie per dictum geven; dat kan alleen per motie.</w:t>
      </w:r>
    </w:p>
    <w:p w:rsidR="00207330" w:rsidP="00207330" w:rsidRDefault="00207330" w14:paraId="704BF7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kan, maar dan moet de motie gesplitst worden om beide zaken …</w:t>
      </w:r>
    </w:p>
    <w:p w:rsidR="00207330" w:rsidP="00207330" w:rsidRDefault="00207330" w14:paraId="2D6F20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de motie wordt niet gesplitst. Maar goed, het is twee keer "ontijdig" geweest, dus dan is de motie gewoon ontijdig.</w:t>
      </w:r>
    </w:p>
    <w:p w:rsidR="00207330" w:rsidP="00207330" w:rsidRDefault="00207330" w14:paraId="1B513A6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p>
    <w:p w:rsidR="00207330" w:rsidP="00207330" w:rsidRDefault="00207330" w14:paraId="1639D5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ook van de heer Vermeer.</w:t>
      </w:r>
    </w:p>
    <w:p w:rsidR="00207330" w:rsidP="00207330" w:rsidRDefault="00207330" w14:paraId="43CC4A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is ook ontijdig. Na overleg met mijn medebewindspersoon, de staatssecretaris van Infrastructuur en Waterstaat, moet ik deze motie ook als ontijdig appreciëren. De techniek voor de korte termijn is nog niet ver genoeg en nog niet op grote schaal toegepast. FUREC is ook nog niet volledig operationeel binnen het afvalbeheer. Hier loopt nog een onderzoek naar, vandaar "ontijdig".</w:t>
      </w:r>
      <w:r>
        <w:rPr>
          <w:rFonts w:ascii="Arial" w:hAnsi="Arial" w:eastAsia="Times New Roman" w:cs="Arial"/>
          <w:sz w:val="22"/>
          <w:szCs w:val="22"/>
        </w:rPr>
        <w:br/>
      </w:r>
      <w:r>
        <w:rPr>
          <w:rFonts w:ascii="Arial" w:hAnsi="Arial" w:eastAsia="Times New Roman" w:cs="Arial"/>
          <w:sz w:val="22"/>
          <w:szCs w:val="22"/>
        </w:rPr>
        <w:br/>
        <w:t>De motie op stuk nr. 14 van de heer Ceder is ontijdig. Ik ga hier niet over. De minister van Buitenlandse Zaken komt hierover op korte termijn met een brief.</w:t>
      </w:r>
    </w:p>
    <w:p w:rsidR="00207330" w:rsidP="00207330" w:rsidRDefault="00207330" w14:paraId="0F653E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Buitenlandse Zaken, zei u?</w:t>
      </w:r>
    </w:p>
    <w:p w:rsidR="00207330" w:rsidP="00207330" w:rsidRDefault="00207330" w14:paraId="3A189A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Buitenlandse Zaken.</w:t>
      </w:r>
      <w:r>
        <w:rPr>
          <w:rFonts w:ascii="Arial" w:hAnsi="Arial" w:eastAsia="Times New Roman" w:cs="Arial"/>
          <w:sz w:val="22"/>
          <w:szCs w:val="22"/>
        </w:rPr>
        <w:br/>
      </w:r>
      <w:r>
        <w:rPr>
          <w:rFonts w:ascii="Arial" w:hAnsi="Arial" w:eastAsia="Times New Roman" w:cs="Arial"/>
          <w:sz w:val="22"/>
          <w:szCs w:val="22"/>
        </w:rPr>
        <w:br/>
        <w:t xml:space="preserve">De motie op stuk nr. 15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is overbodig. Na overleg met het ministerie van VRO kan ik u meegeven dat het niet aan het Rijk is om de Huurcommissie in te stellen, maar aan de bestuurscolleges. Op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wordt op dit moment samengewerkt met de eilanden om dit te verwezenlijken. Ik geef hiervoor dus ook de appreciatie overbodig.</w:t>
      </w:r>
    </w:p>
    <w:p w:rsidR="00207330" w:rsidP="00207330" w:rsidRDefault="00207330" w14:paraId="5CF609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w:t>
      </w:r>
    </w:p>
    <w:p w:rsidR="00207330" w:rsidP="00207330" w:rsidRDefault="00207330" w14:paraId="65D370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moet even kijken of ik de goede heb.</w:t>
      </w:r>
    </w:p>
    <w:p w:rsidR="00207330" w:rsidP="00207330" w:rsidRDefault="00207330" w14:paraId="7B98BE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Die gaat over een verhuurderssubsidie en is ondertekend door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Ceder,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en White.</w:t>
      </w:r>
    </w:p>
    <w:p w:rsidR="00207330" w:rsidP="00207330" w:rsidRDefault="00207330" w14:paraId="2DD4FFC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Die is overbodig, zo blijkt na overleg met het ministerie van VRO. Verhuurderssubsidie is een instrument voor de </w:t>
      </w:r>
      <w:proofErr w:type="spellStart"/>
      <w:r>
        <w:rPr>
          <w:rFonts w:ascii="Arial" w:hAnsi="Arial" w:eastAsia="Times New Roman" w:cs="Arial"/>
          <w:sz w:val="22"/>
          <w:szCs w:val="22"/>
        </w:rPr>
        <w:t>socialehuursector</w:t>
      </w:r>
      <w:proofErr w:type="spellEnd"/>
      <w:r>
        <w:rPr>
          <w:rFonts w:ascii="Arial" w:hAnsi="Arial" w:eastAsia="Times New Roman" w:cs="Arial"/>
          <w:sz w:val="22"/>
          <w:szCs w:val="22"/>
        </w:rPr>
        <w:t xml:space="preserve">. Er is op elk van de eilanden slechts één verhuurder actief, namelijk de woonstichting. Ik waardeer dat de woonstichting via het uitvoeren van de </w:t>
      </w:r>
      <w:proofErr w:type="spellStart"/>
      <w:r>
        <w:rPr>
          <w:rFonts w:ascii="Arial" w:hAnsi="Arial" w:eastAsia="Times New Roman" w:cs="Arial"/>
          <w:sz w:val="22"/>
          <w:szCs w:val="22"/>
        </w:rPr>
        <w:t>vhs</w:t>
      </w:r>
      <w:proofErr w:type="spellEnd"/>
      <w:r>
        <w:rPr>
          <w:rFonts w:ascii="Arial" w:hAnsi="Arial" w:eastAsia="Times New Roman" w:cs="Arial"/>
          <w:sz w:val="22"/>
          <w:szCs w:val="22"/>
        </w:rPr>
        <w:t xml:space="preserve"> een belangrijke bijdrage levert aan het verlichten van de huurlasten voor huishoudens met een laag inkomen. Er kan geen sprake zijn van het feit dat de verhuurderssubsidie niet bij de huurder terechtkomt. Het maandelijkse bedrag wordt namelijk niet overgemaakt naar de huurder, maar wordt in mindering gebracht op de betaalde huur. Er komt dus geen maandelijkse betaling bij de huurder terecht. Daarom geef ik de appreciatie "overbodig".</w:t>
      </w:r>
    </w:p>
    <w:p w:rsidR="00207330" w:rsidP="00207330" w:rsidRDefault="00207330" w14:paraId="5F6523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de motie op stuk nr. 16. Dan de motie op stuk nr. 17,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p>
    <w:p w:rsidR="00207330" w:rsidP="00207330" w:rsidRDefault="00207330" w14:paraId="45FF69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moet ik het oordeel "ontijdig" geven na overleg met het ministerie van VRO. In de voortgangsrapportage VRO/CN 2024, die mede namens het bestuurscollege door de minister van VRO aan uw Kamer is gestuurd, is gemeld dat de BPV voorlopig voortgezet wordt als een tijdelijke regeling en dat er nog enkele knelpunten verholpen moeten worden. Hier wordt aan gewerkt. Aan de uitbreiding naar Saba en Sint-Eustatius wordt ook nog samen met de eilanden concreet gewerkt. Daarom geef ik de appreciatie "ontijdig".</w:t>
      </w:r>
    </w:p>
    <w:p w:rsidR="00207330" w:rsidP="00207330" w:rsidRDefault="00207330" w14:paraId="726E90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Tot zover dit debat. Dank aan de staatssecretaris.</w:t>
      </w:r>
    </w:p>
    <w:p w:rsidR="00207330" w:rsidP="00207330" w:rsidRDefault="00207330" w14:paraId="16B8200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07330" w:rsidP="00207330" w:rsidRDefault="00207330" w14:paraId="30B1EA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zijn donderdag.</w:t>
      </w:r>
    </w:p>
    <w:p w:rsidR="002C3023" w:rsidRDefault="002C3023" w14:paraId="1A4D4B3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30"/>
    <w:rsid w:val="00207330"/>
    <w:rsid w:val="002C3023"/>
    <w:rsid w:val="009B139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C0E3"/>
  <w15:chartTrackingRefBased/>
  <w15:docId w15:val="{05873D34-EF1A-4D1A-92A4-FD512EDE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733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073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073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073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0733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0733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0733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0733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0733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0733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73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73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73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73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73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73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73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73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7330"/>
    <w:rPr>
      <w:rFonts w:eastAsiaTheme="majorEastAsia" w:cstheme="majorBidi"/>
      <w:color w:val="272727" w:themeColor="text1" w:themeTint="D8"/>
    </w:rPr>
  </w:style>
  <w:style w:type="paragraph" w:styleId="Titel">
    <w:name w:val="Title"/>
    <w:basedOn w:val="Standaard"/>
    <w:next w:val="Standaard"/>
    <w:link w:val="TitelChar"/>
    <w:uiPriority w:val="10"/>
    <w:qFormat/>
    <w:rsid w:val="0020733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073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73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073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733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07330"/>
    <w:rPr>
      <w:i/>
      <w:iCs/>
      <w:color w:val="404040" w:themeColor="text1" w:themeTint="BF"/>
    </w:rPr>
  </w:style>
  <w:style w:type="paragraph" w:styleId="Lijstalinea">
    <w:name w:val="List Paragraph"/>
    <w:basedOn w:val="Standaard"/>
    <w:uiPriority w:val="34"/>
    <w:qFormat/>
    <w:rsid w:val="0020733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07330"/>
    <w:rPr>
      <w:i/>
      <w:iCs/>
      <w:color w:val="0F4761" w:themeColor="accent1" w:themeShade="BF"/>
    </w:rPr>
  </w:style>
  <w:style w:type="paragraph" w:styleId="Duidelijkcitaat">
    <w:name w:val="Intense Quote"/>
    <w:basedOn w:val="Standaard"/>
    <w:next w:val="Standaard"/>
    <w:link w:val="DuidelijkcitaatChar"/>
    <w:uiPriority w:val="30"/>
    <w:qFormat/>
    <w:rsid w:val="002073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07330"/>
    <w:rPr>
      <w:i/>
      <w:iCs/>
      <w:color w:val="0F4761" w:themeColor="accent1" w:themeShade="BF"/>
    </w:rPr>
  </w:style>
  <w:style w:type="character" w:styleId="Intensieveverwijzing">
    <w:name w:val="Intense Reference"/>
    <w:basedOn w:val="Standaardalinea-lettertype"/>
    <w:uiPriority w:val="32"/>
    <w:qFormat/>
    <w:rsid w:val="00207330"/>
    <w:rPr>
      <w:b/>
      <w:bCs/>
      <w:smallCaps/>
      <w:color w:val="0F4761" w:themeColor="accent1" w:themeShade="BF"/>
      <w:spacing w:val="5"/>
    </w:rPr>
  </w:style>
  <w:style w:type="character" w:styleId="Zwaar">
    <w:name w:val="Strong"/>
    <w:basedOn w:val="Standaardalinea-lettertype"/>
    <w:uiPriority w:val="22"/>
    <w:qFormat/>
    <w:rsid w:val="00207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3252</ap:Words>
  <ap:Characters>17886</ap:Characters>
  <ap:DocSecurity>0</ap:DocSecurity>
  <ap:Lines>149</ap:Lines>
  <ap:Paragraphs>42</ap:Paragraphs>
  <ap:ScaleCrop>false</ap:ScaleCrop>
  <ap:LinksUpToDate>false</ap:LinksUpToDate>
  <ap:CharactersWithSpaces>21096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2025-10-01T07:37:00.0000000Z</dcterms:created>
  <dcterms:modified xsi:type="dcterms:W3CDTF">2025-10-01T07:37:00.0000000Z</dcterms:modified>
  <version/>
  <category/>
</coreProperties>
</file>