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6BADF1C" w14:textId="77777777">
        <w:tc>
          <w:tcPr>
            <w:tcW w:w="8717" w:type="dxa"/>
            <w:gridSpan w:val="2"/>
            <w:tcBorders>
              <w:top w:val="nil"/>
              <w:left w:val="nil"/>
              <w:bottom w:val="nil"/>
              <w:right w:val="nil"/>
            </w:tcBorders>
            <w:vAlign w:val="center"/>
          </w:tcPr>
          <w:p w:rsidR="00470846" w:rsidP="00FB349A" w:rsidRDefault="00470846" w14:paraId="34A61A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34EF28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CD224AD" w14:textId="77777777">
        <w:trPr>
          <w:cantSplit/>
        </w:trPr>
        <w:tc>
          <w:tcPr>
            <w:tcW w:w="10348" w:type="dxa"/>
            <w:gridSpan w:val="3"/>
            <w:tcBorders>
              <w:top w:val="single" w:color="auto" w:sz="4" w:space="0"/>
              <w:left w:val="nil"/>
              <w:bottom w:val="nil"/>
              <w:right w:val="nil"/>
            </w:tcBorders>
          </w:tcPr>
          <w:p w:rsidR="00470846" w:rsidP="00F9022B" w:rsidRDefault="00833C90" w14:paraId="2A0E2C9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1A73D3">
              <w:rPr>
                <w:rFonts w:ascii="Times New Roman" w:hAnsi="Times New Roman"/>
                <w:b w:val="0"/>
                <w:bCs/>
              </w:rPr>
              <w:t>5</w:t>
            </w:r>
            <w:r w:rsidRPr="00173380" w:rsidR="00173380">
              <w:rPr>
                <w:rFonts w:ascii="Times New Roman" w:hAnsi="Times New Roman"/>
                <w:b w:val="0"/>
                <w:bCs/>
              </w:rPr>
              <w:t>-202</w:t>
            </w:r>
            <w:r w:rsidR="001A73D3">
              <w:rPr>
                <w:rFonts w:ascii="Times New Roman" w:hAnsi="Times New Roman"/>
                <w:b w:val="0"/>
                <w:bCs/>
              </w:rPr>
              <w:t>6</w:t>
            </w:r>
          </w:p>
        </w:tc>
      </w:tr>
      <w:tr w:rsidR="00470846" w:rsidTr="00FB349A" w14:paraId="3E669EC0" w14:textId="77777777">
        <w:trPr>
          <w:cantSplit/>
        </w:trPr>
        <w:tc>
          <w:tcPr>
            <w:tcW w:w="10348" w:type="dxa"/>
            <w:gridSpan w:val="3"/>
            <w:tcBorders>
              <w:top w:val="nil"/>
              <w:left w:val="nil"/>
              <w:bottom w:val="nil"/>
              <w:right w:val="nil"/>
            </w:tcBorders>
          </w:tcPr>
          <w:p w:rsidR="00470846" w:rsidP="00F8109A" w:rsidRDefault="00470846" w14:paraId="24D5F00B" w14:textId="77777777">
            <w:pPr>
              <w:pStyle w:val="Amendement"/>
              <w:tabs>
                <w:tab w:val="clear" w:pos="3310"/>
                <w:tab w:val="clear" w:pos="3600"/>
              </w:tabs>
              <w:rPr>
                <w:rFonts w:ascii="Times New Roman" w:hAnsi="Times New Roman"/>
                <w:b w:val="0"/>
              </w:rPr>
            </w:pPr>
          </w:p>
        </w:tc>
      </w:tr>
      <w:tr w:rsidR="00470846" w:rsidTr="00FB349A" w14:paraId="4C394AD3" w14:textId="77777777">
        <w:trPr>
          <w:cantSplit/>
        </w:trPr>
        <w:tc>
          <w:tcPr>
            <w:tcW w:w="10348" w:type="dxa"/>
            <w:gridSpan w:val="3"/>
            <w:tcBorders>
              <w:top w:val="nil"/>
              <w:left w:val="nil"/>
              <w:bottom w:val="single" w:color="auto" w:sz="4" w:space="0"/>
              <w:right w:val="nil"/>
            </w:tcBorders>
          </w:tcPr>
          <w:p w:rsidR="00470846" w:rsidP="00F8109A" w:rsidRDefault="00470846" w14:paraId="01E513E8" w14:textId="77777777">
            <w:pPr>
              <w:pStyle w:val="Amendement"/>
              <w:tabs>
                <w:tab w:val="clear" w:pos="3310"/>
                <w:tab w:val="clear" w:pos="3600"/>
              </w:tabs>
              <w:rPr>
                <w:rFonts w:ascii="Times New Roman" w:hAnsi="Times New Roman"/>
              </w:rPr>
            </w:pPr>
          </w:p>
        </w:tc>
      </w:tr>
      <w:tr w:rsidR="00470846" w:rsidTr="00FB349A" w14:paraId="6D60C7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F86C8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693D47" w14:textId="77777777">
            <w:pPr>
              <w:suppressAutoHyphens/>
              <w:rPr>
                <w:rFonts w:ascii="Times New Roman" w:hAnsi="Times New Roman"/>
                <w:b/>
              </w:rPr>
            </w:pPr>
          </w:p>
        </w:tc>
      </w:tr>
      <w:tr w:rsidR="00470846" w:rsidTr="00FB349A" w14:paraId="0AD0D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32792" w14:paraId="34DBED70" w14:textId="75B5F48F">
            <w:pPr>
              <w:pStyle w:val="Amendement"/>
              <w:tabs>
                <w:tab w:val="clear" w:pos="3310"/>
                <w:tab w:val="clear" w:pos="3600"/>
              </w:tabs>
              <w:rPr>
                <w:rFonts w:ascii="Times New Roman" w:hAnsi="Times New Roman"/>
              </w:rPr>
            </w:pPr>
            <w:r>
              <w:rPr>
                <w:rFonts w:ascii="Times New Roman" w:hAnsi="Times New Roman"/>
              </w:rPr>
              <w:t>36 800 B</w:t>
            </w:r>
          </w:p>
        </w:tc>
        <w:tc>
          <w:tcPr>
            <w:tcW w:w="7654" w:type="dxa"/>
            <w:gridSpan w:val="2"/>
          </w:tcPr>
          <w:p w:rsidRPr="00732792" w:rsidR="00470846" w:rsidP="00732792" w:rsidRDefault="00732792" w14:paraId="7430AFAF" w14:textId="7D4E1306">
            <w:pPr>
              <w:rPr>
                <w:b/>
                <w:bCs/>
              </w:rPr>
            </w:pPr>
            <w:r w:rsidRPr="00732792">
              <w:rPr>
                <w:rFonts w:ascii="Times New Roman" w:hAnsi="Times New Roman"/>
                <w:b/>
                <w:bCs/>
                <w:szCs w:val="24"/>
              </w:rPr>
              <w:t>Vaststelling van de begrotingsstaat van het gemeentefonds voor het jaar 2026</w:t>
            </w:r>
          </w:p>
        </w:tc>
      </w:tr>
      <w:tr w:rsidR="00470846" w:rsidTr="00FB349A" w14:paraId="5CABCC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CE1A2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8CDDD34" w14:textId="77777777">
            <w:pPr>
              <w:pStyle w:val="Amendement"/>
              <w:tabs>
                <w:tab w:val="clear" w:pos="3310"/>
                <w:tab w:val="clear" w:pos="3600"/>
              </w:tabs>
              <w:rPr>
                <w:rFonts w:ascii="Times New Roman" w:hAnsi="Times New Roman"/>
              </w:rPr>
            </w:pPr>
          </w:p>
        </w:tc>
      </w:tr>
      <w:tr w:rsidR="00470846" w:rsidTr="00FB349A" w14:paraId="7AA17E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569C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7477007" w14:textId="77777777">
            <w:pPr>
              <w:pStyle w:val="Amendement"/>
              <w:tabs>
                <w:tab w:val="clear" w:pos="3310"/>
                <w:tab w:val="clear" w:pos="3600"/>
              </w:tabs>
              <w:rPr>
                <w:rFonts w:ascii="Times New Roman" w:hAnsi="Times New Roman"/>
              </w:rPr>
            </w:pPr>
          </w:p>
        </w:tc>
      </w:tr>
      <w:tr w:rsidR="00470846" w:rsidTr="00FB349A" w14:paraId="6E1B4B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83C846" w14:textId="0F00A94E">
            <w:pPr>
              <w:pStyle w:val="Amendement"/>
              <w:tabs>
                <w:tab w:val="clear" w:pos="3310"/>
                <w:tab w:val="clear" w:pos="3600"/>
              </w:tabs>
              <w:rPr>
                <w:rFonts w:ascii="Times New Roman" w:hAnsi="Times New Roman"/>
              </w:rPr>
            </w:pPr>
            <w:r>
              <w:rPr>
                <w:rFonts w:ascii="Times New Roman" w:hAnsi="Times New Roman"/>
              </w:rPr>
              <w:t xml:space="preserve">Nr. </w:t>
            </w:r>
            <w:r w:rsidR="00A56F44">
              <w:rPr>
                <w:rFonts w:ascii="Times New Roman" w:hAnsi="Times New Roman"/>
                <w:caps/>
              </w:rPr>
              <w:t>7</w:t>
            </w:r>
          </w:p>
        </w:tc>
        <w:tc>
          <w:tcPr>
            <w:tcW w:w="7654" w:type="dxa"/>
            <w:gridSpan w:val="2"/>
          </w:tcPr>
          <w:p w:rsidRPr="001A2A63" w:rsidR="00470846" w:rsidP="00FB349A" w:rsidRDefault="00470846" w14:paraId="7AA6DA8D" w14:textId="7DFD22A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732792">
              <w:rPr>
                <w:rFonts w:ascii="Times New Roman" w:hAnsi="Times New Roman"/>
                <w:caps/>
              </w:rPr>
              <w:t>kouwenhoven</w:t>
            </w:r>
          </w:p>
        </w:tc>
      </w:tr>
      <w:tr w:rsidR="00470846" w:rsidTr="00FB349A" w14:paraId="46A61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1D3CA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4AB9CAC" w14:textId="714CAD97">
            <w:pPr>
              <w:pStyle w:val="Amendement"/>
              <w:tabs>
                <w:tab w:val="clear" w:pos="3310"/>
                <w:tab w:val="clear" w:pos="3600"/>
              </w:tabs>
              <w:rPr>
                <w:rFonts w:ascii="Times New Roman" w:hAnsi="Times New Roman"/>
              </w:rPr>
            </w:pPr>
            <w:r>
              <w:rPr>
                <w:rFonts w:ascii="Times New Roman" w:hAnsi="Times New Roman"/>
                <w:b w:val="0"/>
              </w:rPr>
              <w:t xml:space="preserve">Ontvangen </w:t>
            </w:r>
            <w:r w:rsidR="00A56F44">
              <w:rPr>
                <w:rFonts w:ascii="Times New Roman" w:hAnsi="Times New Roman"/>
                <w:b w:val="0"/>
              </w:rPr>
              <w:t>1 oktober 2025</w:t>
            </w:r>
          </w:p>
        </w:tc>
      </w:tr>
      <w:tr w:rsidR="00470846" w:rsidTr="00FB349A" w14:paraId="7C894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DD4D9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DF78A80" w14:textId="77777777">
            <w:pPr>
              <w:pStyle w:val="Amendement"/>
              <w:tabs>
                <w:tab w:val="clear" w:pos="3310"/>
                <w:tab w:val="clear" w:pos="3600"/>
              </w:tabs>
              <w:rPr>
                <w:rFonts w:ascii="Times New Roman" w:hAnsi="Times New Roman"/>
                <w:b w:val="0"/>
              </w:rPr>
            </w:pPr>
          </w:p>
        </w:tc>
      </w:tr>
      <w:tr w:rsidR="009E6185" w:rsidTr="00FB349A" w14:paraId="5A505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906F0CA"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19493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6358CC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671B70"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4E760B48" w14:textId="13945BA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32792">
        <w:rPr>
          <w:rFonts w:ascii="Times New Roman" w:hAnsi="Times New Roman"/>
          <w:b/>
        </w:rPr>
        <w:t xml:space="preserve">1 Gemeentefonds </w:t>
      </w:r>
      <w:r w:rsidR="00253050">
        <w:rPr>
          <w:rFonts w:ascii="Times New Roman" w:hAnsi="Times New Roman"/>
          <w:bCs/>
        </w:rPr>
        <w:t xml:space="preserve">van de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732792">
        <w:rPr>
          <w:rFonts w:ascii="Times New Roman" w:hAnsi="Times New Roman"/>
          <w:b/>
        </w:rPr>
        <w:t>35.000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19BA6D2" w14:textId="77777777">
      <w:pPr>
        <w:rPr>
          <w:rFonts w:ascii="Times New Roman" w:hAnsi="Times New Roman"/>
        </w:rPr>
      </w:pPr>
    </w:p>
    <w:p w:rsidRPr="004D4BCF" w:rsidR="00470846" w:rsidP="00FB349A" w:rsidRDefault="00470846" w14:paraId="6B5B7BB6" w14:textId="77777777">
      <w:pPr>
        <w:rPr>
          <w:rFonts w:ascii="Times New Roman" w:hAnsi="Times New Roman"/>
          <w:b/>
        </w:rPr>
      </w:pPr>
      <w:r w:rsidRPr="004D4BCF">
        <w:rPr>
          <w:rFonts w:ascii="Times New Roman" w:hAnsi="Times New Roman"/>
          <w:b/>
        </w:rPr>
        <w:t>Toelichting</w:t>
      </w:r>
    </w:p>
    <w:p w:rsidR="00732792" w:rsidP="00732792" w:rsidRDefault="00732792" w14:paraId="32E2FB00" w14:textId="77777777">
      <w:pPr>
        <w:rPr>
          <w:rFonts w:ascii="Times New Roman" w:hAnsi="Times New Roman"/>
        </w:rPr>
      </w:pPr>
    </w:p>
    <w:p w:rsidR="00732792" w:rsidP="00732792" w:rsidRDefault="00732792" w14:paraId="0CDF385C" w14:textId="2E7AAA46">
      <w:pPr>
        <w:rPr>
          <w:rFonts w:ascii="Times New Roman" w:hAnsi="Times New Roman"/>
        </w:rPr>
      </w:pPr>
      <w:r w:rsidRPr="3594D724">
        <w:rPr>
          <w:rFonts w:ascii="Times New Roman" w:hAnsi="Times New Roman"/>
        </w:rPr>
        <w:t>De indiener wenst wijkweerbaarheid te faciliteren vanuit de samenleving. Dit betreft steunpunten in wijkbeheer met faciliteiten die nodig zijn om een crisis door te komen. Dit bestaat uit het opzetten van vrijwilligersteams en verbinding tot stand brengen in wijken (inwoners, bedrijven en maatschappelijke organisaties), het opstellen van scenario’s en oefeningen en het aanleggen van noodzakelijke voorraden.</w:t>
      </w:r>
    </w:p>
    <w:p w:rsidR="00732792" w:rsidP="00732792" w:rsidRDefault="00732792" w14:paraId="6A81DABD" w14:textId="48C3F1FC"/>
    <w:p w:rsidR="00732792" w:rsidP="00732792" w:rsidRDefault="00732792" w14:paraId="12B18324" w14:textId="77777777">
      <w:r w:rsidRPr="3594D724">
        <w:rPr>
          <w:rFonts w:ascii="Times New Roman" w:hAnsi="Times New Roman"/>
        </w:rPr>
        <w:t>Daartoe voegt indiener € 35 miljoen toe aan het Gemeentefonds voor 2026. Dit wordt gedekt uit de begroting van het Ministerie van Defensie. Daartoe wordt een apart amendement ingediend op die begroting.</w:t>
      </w:r>
    </w:p>
    <w:p w:rsidR="00732792" w:rsidP="00732792" w:rsidRDefault="00732792" w14:paraId="3F00C6EF" w14:textId="20273939"/>
    <w:p w:rsidR="00732792" w:rsidP="00732792" w:rsidRDefault="00732792" w14:paraId="1BDC83E9" w14:textId="77777777">
      <w:r w:rsidRPr="3594D724">
        <w:rPr>
          <w:rFonts w:ascii="Times New Roman" w:hAnsi="Times New Roman"/>
        </w:rPr>
        <w:t>Deze middelen komen toe aan de gemeenten, die hiertoe initiatieven kunnen financieren. Dit zijn dus niet extra middelen voor het bestaande top-down weerbaarheidsprogramma van J@V. De gemeentelijke weerbaarheidsinitiatieven zijn wel een aanvulling op dit weerbaarheidsprogramma.</w:t>
      </w:r>
    </w:p>
    <w:p w:rsidR="00732792" w:rsidP="00732792" w:rsidRDefault="00732792" w14:paraId="75BD4740" w14:textId="1BCB1008"/>
    <w:p w:rsidR="00732792" w:rsidP="00732792" w:rsidRDefault="00732792" w14:paraId="796358A2" w14:textId="77777777">
      <w:r w:rsidRPr="3594D724">
        <w:rPr>
          <w:rFonts w:ascii="Times New Roman" w:hAnsi="Times New Roman"/>
        </w:rPr>
        <w:t xml:space="preserve">Met deze gecombineerde inspanningen kunnen dan wijknoodpunten worden opgezet. Deze dienen om de laatste informatie te horen, om apparaten op te laden via een aggregaat, om vermisten op te geven of voor drinkwater en wifi.   </w:t>
      </w:r>
    </w:p>
    <w:p w:rsidR="00732792" w:rsidP="00732792" w:rsidRDefault="00732792" w14:paraId="734C3EC0" w14:textId="5832D1F4"/>
    <w:p w:rsidR="00732792" w:rsidP="00732792" w:rsidRDefault="00732792" w14:paraId="4F104E59" w14:textId="77777777">
      <w:pPr>
        <w:rPr>
          <w:rFonts w:ascii="Times New Roman" w:hAnsi="Times New Roman"/>
        </w:rPr>
      </w:pPr>
      <w:r w:rsidRPr="3594D724">
        <w:rPr>
          <w:rFonts w:ascii="Times New Roman" w:hAnsi="Times New Roman"/>
        </w:rPr>
        <w:t>Dit is nodig met het oog op de toenemende dreiging vanuit Rusland. De indieners wensen dan ook dat deze wijkwaarbaarheidspunten een structureel karakter en verzoeken de regering om hier structurele middelen voor vrij te maken.</w:t>
      </w:r>
    </w:p>
    <w:p w:rsidR="00732792" w:rsidP="00732792" w:rsidRDefault="00732792" w14:paraId="08A25196" w14:textId="77777777">
      <w:pPr>
        <w:rPr>
          <w:rFonts w:ascii="Times New Roman" w:hAnsi="Times New Roman"/>
        </w:rPr>
      </w:pPr>
    </w:p>
    <w:p w:rsidR="00732792" w:rsidP="00732792" w:rsidRDefault="00732792" w14:paraId="3D923A7F" w14:textId="43760F22">
      <w:r>
        <w:rPr>
          <w:rFonts w:ascii="Times New Roman" w:hAnsi="Times New Roman"/>
        </w:rPr>
        <w:t>Kouwenhoven</w:t>
      </w:r>
    </w:p>
    <w:p w:rsidRPr="008C2D85" w:rsidR="001A2A63" w:rsidP="00732792" w:rsidRDefault="001A2A63" w14:paraId="3AD6734F" w14:textId="179366E6">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262A" w14:textId="77777777" w:rsidR="00732792" w:rsidRDefault="00732792">
      <w:pPr>
        <w:spacing w:line="20" w:lineRule="exact"/>
      </w:pPr>
    </w:p>
  </w:endnote>
  <w:endnote w:type="continuationSeparator" w:id="0">
    <w:p w14:paraId="135F724F" w14:textId="77777777" w:rsidR="00732792" w:rsidRDefault="00732792">
      <w:pPr>
        <w:pStyle w:val="Amendement"/>
      </w:pPr>
      <w:r>
        <w:rPr>
          <w:b w:val="0"/>
        </w:rPr>
        <w:t xml:space="preserve"> </w:t>
      </w:r>
    </w:p>
  </w:endnote>
  <w:endnote w:type="continuationNotice" w:id="1">
    <w:p w14:paraId="5451BFF9" w14:textId="77777777" w:rsidR="00732792" w:rsidRDefault="007327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0B066" w14:textId="77777777" w:rsidR="00732792" w:rsidRDefault="00732792">
      <w:pPr>
        <w:pStyle w:val="Amendement"/>
      </w:pPr>
      <w:r>
        <w:rPr>
          <w:b w:val="0"/>
        </w:rPr>
        <w:separator/>
      </w:r>
    </w:p>
  </w:footnote>
  <w:footnote w:type="continuationSeparator" w:id="0">
    <w:p w14:paraId="2BE30F96" w14:textId="77777777" w:rsidR="00732792" w:rsidRDefault="00732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92"/>
    <w:rsid w:val="0003016F"/>
    <w:rsid w:val="00052244"/>
    <w:rsid w:val="000C6F39"/>
    <w:rsid w:val="0011770C"/>
    <w:rsid w:val="00120827"/>
    <w:rsid w:val="00146E70"/>
    <w:rsid w:val="00173380"/>
    <w:rsid w:val="001A2A63"/>
    <w:rsid w:val="001A5AFF"/>
    <w:rsid w:val="001A6B5A"/>
    <w:rsid w:val="001A73D3"/>
    <w:rsid w:val="001C562D"/>
    <w:rsid w:val="001E2226"/>
    <w:rsid w:val="001F7334"/>
    <w:rsid w:val="00253050"/>
    <w:rsid w:val="002569BB"/>
    <w:rsid w:val="003050FF"/>
    <w:rsid w:val="003D4FB9"/>
    <w:rsid w:val="003E5927"/>
    <w:rsid w:val="00417365"/>
    <w:rsid w:val="00470846"/>
    <w:rsid w:val="0047650D"/>
    <w:rsid w:val="004B2AE2"/>
    <w:rsid w:val="004C2A57"/>
    <w:rsid w:val="004D4499"/>
    <w:rsid w:val="004D4BCF"/>
    <w:rsid w:val="005C554B"/>
    <w:rsid w:val="005E482A"/>
    <w:rsid w:val="00646211"/>
    <w:rsid w:val="00732792"/>
    <w:rsid w:val="00736284"/>
    <w:rsid w:val="00741EB2"/>
    <w:rsid w:val="007958E0"/>
    <w:rsid w:val="007D21D0"/>
    <w:rsid w:val="00833C90"/>
    <w:rsid w:val="008467BE"/>
    <w:rsid w:val="00854DAE"/>
    <w:rsid w:val="00867688"/>
    <w:rsid w:val="008819B7"/>
    <w:rsid w:val="008C2D85"/>
    <w:rsid w:val="00926C70"/>
    <w:rsid w:val="009347C2"/>
    <w:rsid w:val="009E6185"/>
    <w:rsid w:val="00A1221C"/>
    <w:rsid w:val="00A3145D"/>
    <w:rsid w:val="00A56F44"/>
    <w:rsid w:val="00AE3A67"/>
    <w:rsid w:val="00B24FC7"/>
    <w:rsid w:val="00B37F45"/>
    <w:rsid w:val="00B6508A"/>
    <w:rsid w:val="00BD6436"/>
    <w:rsid w:val="00BE1B3C"/>
    <w:rsid w:val="00C26FAB"/>
    <w:rsid w:val="00C370AE"/>
    <w:rsid w:val="00C5415C"/>
    <w:rsid w:val="00C74FE3"/>
    <w:rsid w:val="00C850D6"/>
    <w:rsid w:val="00CC0433"/>
    <w:rsid w:val="00D07861"/>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F9150"/>
  <w15:docId w15:val="{C690106E-9900-4681-B089-BC2F0B5E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254</ap:Words>
  <ap:Characters>1551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2025-10-01T09:17:00.0000000Z</dcterms:created>
  <dcterms:modified xsi:type="dcterms:W3CDTF">2025-10-01T09:18:00.0000000Z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