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F5BE1" w:rsidR="00F32355" w:rsidRDefault="00BB1F46" w14:paraId="1F895302" w14:textId="017398D0">
      <w:pPr>
        <w:rPr>
          <w:rFonts w:ascii="Calibri" w:hAnsi="Calibri" w:cs="Calibri"/>
        </w:rPr>
      </w:pPr>
      <w:r w:rsidRPr="00AF5BE1">
        <w:rPr>
          <w:rFonts w:ascii="Calibri" w:hAnsi="Calibri" w:cs="Calibri"/>
        </w:rPr>
        <w:t>29</w:t>
      </w:r>
      <w:r w:rsidRPr="00AF5BE1" w:rsidR="00AF5BE1">
        <w:rPr>
          <w:rFonts w:ascii="Calibri" w:hAnsi="Calibri" w:cs="Calibri"/>
        </w:rPr>
        <w:t xml:space="preserve"> </w:t>
      </w:r>
      <w:r w:rsidRPr="00AF5BE1">
        <w:rPr>
          <w:rFonts w:ascii="Calibri" w:hAnsi="Calibri" w:cs="Calibri"/>
        </w:rPr>
        <w:t>398</w:t>
      </w:r>
      <w:r w:rsidRPr="00AF5BE1" w:rsidR="00F32355">
        <w:rPr>
          <w:rFonts w:ascii="Calibri" w:hAnsi="Calibri" w:cs="Calibri"/>
        </w:rPr>
        <w:tab/>
      </w:r>
      <w:r w:rsidRPr="00AF5BE1" w:rsidR="00F32355">
        <w:rPr>
          <w:rFonts w:ascii="Calibri" w:hAnsi="Calibri" w:cs="Calibri"/>
        </w:rPr>
        <w:tab/>
        <w:t>Maatregelen verkeersveiligheid</w:t>
      </w:r>
    </w:p>
    <w:p w:rsidRPr="00AF5BE1" w:rsidR="00F32355" w:rsidP="004474D9" w:rsidRDefault="00F32355" w14:paraId="44A51784" w14:textId="77777777">
      <w:pPr>
        <w:rPr>
          <w:rFonts w:ascii="Calibri" w:hAnsi="Calibri" w:cs="Calibri"/>
          <w:color w:val="000000"/>
        </w:rPr>
      </w:pPr>
      <w:r w:rsidRPr="00AF5BE1">
        <w:rPr>
          <w:rFonts w:ascii="Calibri" w:hAnsi="Calibri" w:cs="Calibri"/>
        </w:rPr>
        <w:t xml:space="preserve">Nr. </w:t>
      </w:r>
      <w:r w:rsidRPr="00AF5BE1" w:rsidR="00BB1F46">
        <w:rPr>
          <w:rFonts w:ascii="Calibri" w:hAnsi="Calibri" w:cs="Calibri"/>
        </w:rPr>
        <w:t>1186</w:t>
      </w:r>
      <w:r w:rsidRPr="00AF5BE1">
        <w:rPr>
          <w:rFonts w:ascii="Calibri" w:hAnsi="Calibri" w:cs="Calibri"/>
        </w:rPr>
        <w:tab/>
        <w:t>Brief van de minister van Infrastructuur en Waterstaat</w:t>
      </w:r>
    </w:p>
    <w:p w:rsidRPr="00AF5BE1" w:rsidR="00BB1F46" w:rsidP="00AF5BE1" w:rsidRDefault="00F32355" w14:paraId="5DBF0246" w14:textId="070C33DA">
      <w:pPr>
        <w:pStyle w:val="WitregelW1bodytekst"/>
        <w:spacing w:after="160" w:line="240" w:lineRule="auto"/>
        <w:rPr>
          <w:rFonts w:ascii="Calibri" w:hAnsi="Calibri" w:cs="Calibri"/>
          <w:sz w:val="22"/>
          <w:szCs w:val="22"/>
        </w:rPr>
      </w:pPr>
      <w:r w:rsidRPr="00AF5BE1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AF5BE1" w:rsidR="00F32355" w:rsidP="00AF5BE1" w:rsidRDefault="00F32355" w14:paraId="4EE4BCBE" w14:textId="0DDE9626">
      <w:pPr>
        <w:spacing w:line="240" w:lineRule="auto"/>
        <w:rPr>
          <w:rFonts w:ascii="Calibri" w:hAnsi="Calibri" w:cs="Calibri"/>
          <w:lang w:eastAsia="nl-NL"/>
        </w:rPr>
      </w:pPr>
      <w:r w:rsidRPr="00AF5BE1">
        <w:rPr>
          <w:rFonts w:ascii="Calibri" w:hAnsi="Calibri" w:cs="Calibri"/>
          <w:lang w:eastAsia="nl-NL"/>
        </w:rPr>
        <w:t>Den Haag, 1 oktober 2025</w:t>
      </w:r>
    </w:p>
    <w:p w:rsidRPr="00AF5BE1" w:rsidR="00BB1F46" w:rsidP="00AF5BE1" w:rsidRDefault="00BB1F46" w14:paraId="0B80411B" w14:textId="77777777">
      <w:pPr>
        <w:pStyle w:val="WitregelW1bodytekst"/>
        <w:spacing w:after="160" w:line="240" w:lineRule="auto"/>
        <w:rPr>
          <w:rFonts w:ascii="Calibri" w:hAnsi="Calibri" w:cs="Calibri"/>
          <w:sz w:val="22"/>
          <w:szCs w:val="22"/>
        </w:rPr>
      </w:pPr>
    </w:p>
    <w:p w:rsidRPr="00AF5BE1" w:rsidR="00BB1F46" w:rsidP="00BB1F46" w:rsidRDefault="00BB1F46" w14:paraId="6DC1EF3B" w14:textId="03C72FC5">
      <w:pPr>
        <w:pStyle w:val="WitregelW1bodytekst"/>
        <w:rPr>
          <w:rFonts w:ascii="Calibri" w:hAnsi="Calibri" w:cs="Calibri"/>
          <w:sz w:val="22"/>
          <w:szCs w:val="22"/>
        </w:rPr>
      </w:pPr>
      <w:r w:rsidRPr="00AF5BE1">
        <w:rPr>
          <w:rFonts w:ascii="Calibri" w:hAnsi="Calibri" w:cs="Calibri"/>
          <w:sz w:val="22"/>
          <w:szCs w:val="22"/>
        </w:rPr>
        <w:t>In de Regeling stimulering verkeersveiligheidsmaatregelen 2025-2030 is bepaald dat de Minister een aanvraagtijdvak uiterlijk zes weken voor opening bekend maakt in de Staatscourant. In de aankondiging staat de openings- en sluitingsdatum van een aanvraagtijdvak en het uitkeringsplafond. In dit besluit maakt de Minister bekend dat aanvragen kunnen worden ingediend vanaf 12 november 2025 00:00 uur tot en met 24 december 2025 23:59 uur. Ook wordt bekend gemaakt dat het bedrag voor dit aanvraagtijdvak dat ten hoogste aan de specifieke uitkeringen kan worden verstrekt, is vastgesteld op € 116.000.000 inclusief btw.</w:t>
      </w:r>
    </w:p>
    <w:p w:rsidRPr="00AF5BE1" w:rsidR="00BB1F46" w:rsidP="00BB1F46" w:rsidRDefault="00BB1F46" w14:paraId="44039E0C" w14:textId="77777777">
      <w:pPr>
        <w:rPr>
          <w:rFonts w:ascii="Calibri" w:hAnsi="Calibri" w:cs="Calibri"/>
        </w:rPr>
      </w:pPr>
    </w:p>
    <w:p w:rsidRPr="00AF5BE1" w:rsidR="00AF5BE1" w:rsidP="00AF5BE1" w:rsidRDefault="00AF5BE1" w14:paraId="5A92E677" w14:textId="2998D877">
      <w:pPr>
        <w:pStyle w:val="Geenafstand"/>
        <w:rPr>
          <w:rFonts w:ascii="Calibri" w:hAnsi="Calibri" w:cs="Calibri"/>
          <w:color w:val="000000"/>
        </w:rPr>
      </w:pPr>
      <w:r w:rsidRPr="00AF5BE1">
        <w:rPr>
          <w:rFonts w:ascii="Calibri" w:hAnsi="Calibri" w:cs="Calibri"/>
        </w:rPr>
        <w:t>De minister van Infrastructuur en Waterstaat,</w:t>
      </w:r>
    </w:p>
    <w:p w:rsidRPr="00AF5BE1" w:rsidR="00BB1F46" w:rsidP="00AF5BE1" w:rsidRDefault="00BB1F46" w14:paraId="3530BEDA" w14:textId="7762EFDD">
      <w:pPr>
        <w:pStyle w:val="Geenafstand"/>
        <w:rPr>
          <w:rFonts w:ascii="Calibri" w:hAnsi="Calibri" w:cs="Calibri"/>
        </w:rPr>
      </w:pPr>
      <w:r w:rsidRPr="00AF5BE1">
        <w:rPr>
          <w:rFonts w:ascii="Calibri" w:hAnsi="Calibri" w:cs="Calibri"/>
        </w:rPr>
        <w:t xml:space="preserve">R. Tieman </w:t>
      </w:r>
    </w:p>
    <w:p w:rsidRPr="00AF5BE1" w:rsidR="00FE0FA3" w:rsidRDefault="00FE0FA3" w14:paraId="2A167BD3" w14:textId="77777777">
      <w:pPr>
        <w:rPr>
          <w:rFonts w:ascii="Calibri" w:hAnsi="Calibri" w:cs="Calibri"/>
        </w:rPr>
      </w:pPr>
    </w:p>
    <w:sectPr w:rsidRPr="00AF5BE1" w:rsidR="00FE0FA3" w:rsidSect="008706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1420" w14:textId="77777777" w:rsidR="00BB1F46" w:rsidRDefault="00BB1F46" w:rsidP="00BB1F46">
      <w:pPr>
        <w:spacing w:after="0" w:line="240" w:lineRule="auto"/>
      </w:pPr>
      <w:r>
        <w:separator/>
      </w:r>
    </w:p>
  </w:endnote>
  <w:endnote w:type="continuationSeparator" w:id="0">
    <w:p w14:paraId="138BFA0F" w14:textId="77777777" w:rsidR="00BB1F46" w:rsidRDefault="00BB1F46" w:rsidP="00BB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00000000" w:usb1="D200FDFF" w:usb2="0A042029" w:usb3="00000000" w:csb0="800001F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A4C6" w14:textId="77777777" w:rsidR="00BB1F46" w:rsidRPr="00BB1F46" w:rsidRDefault="00BB1F46" w:rsidP="00BB1F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C5A6" w14:textId="77777777" w:rsidR="00BB1F46" w:rsidRPr="00BB1F46" w:rsidRDefault="00BB1F46" w:rsidP="00BB1F4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20F2" w14:textId="77777777" w:rsidR="00BB1F46" w:rsidRPr="00BB1F46" w:rsidRDefault="00BB1F46" w:rsidP="00BB1F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1C3A9" w14:textId="77777777" w:rsidR="00BB1F46" w:rsidRDefault="00BB1F46" w:rsidP="00BB1F46">
      <w:pPr>
        <w:spacing w:after="0" w:line="240" w:lineRule="auto"/>
      </w:pPr>
      <w:r>
        <w:separator/>
      </w:r>
    </w:p>
  </w:footnote>
  <w:footnote w:type="continuationSeparator" w:id="0">
    <w:p w14:paraId="0AF8D594" w14:textId="77777777" w:rsidR="00BB1F46" w:rsidRDefault="00BB1F46" w:rsidP="00BB1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FEE8" w14:textId="77777777" w:rsidR="00BB1F46" w:rsidRPr="00BB1F46" w:rsidRDefault="00BB1F46" w:rsidP="00BB1F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4D00" w14:textId="77777777" w:rsidR="00BB1F46" w:rsidRPr="00BB1F46" w:rsidRDefault="00BB1F46" w:rsidP="00BB1F4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D724" w14:textId="77777777" w:rsidR="00BB1F46" w:rsidRPr="00BB1F46" w:rsidRDefault="00BB1F46" w:rsidP="00BB1F4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46"/>
    <w:rsid w:val="002674A8"/>
    <w:rsid w:val="002E3E61"/>
    <w:rsid w:val="003D614C"/>
    <w:rsid w:val="0087069C"/>
    <w:rsid w:val="009D1CEC"/>
    <w:rsid w:val="009E5843"/>
    <w:rsid w:val="00A710AC"/>
    <w:rsid w:val="00AF5BE1"/>
    <w:rsid w:val="00BB1F46"/>
    <w:rsid w:val="00DE2A3D"/>
    <w:rsid w:val="00F32355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21D7"/>
  <w15:chartTrackingRefBased/>
  <w15:docId w15:val="{55E7224D-EFE8-435A-BC2F-284EB04E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F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F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F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F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F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F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F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F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F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F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F46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BB1F46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B1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1F46"/>
  </w:style>
  <w:style w:type="paragraph" w:styleId="Voettekst">
    <w:name w:val="footer"/>
    <w:basedOn w:val="Standaard"/>
    <w:link w:val="VoettekstChar"/>
    <w:uiPriority w:val="99"/>
    <w:unhideWhenUsed/>
    <w:rsid w:val="00BB1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1F46"/>
  </w:style>
  <w:style w:type="paragraph" w:styleId="Geenafstand">
    <w:name w:val="No Spacing"/>
    <w:uiPriority w:val="1"/>
    <w:qFormat/>
    <w:rsid w:val="00AF5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732</ap:Characters>
  <ap:DocSecurity>0</ap:DocSecurity>
  <ap:Lines>6</ap:Lines>
  <ap:Paragraphs>1</ap:Paragraphs>
  <ap:ScaleCrop>false</ap:ScaleCrop>
  <ap:LinksUpToDate>false</ap:LinksUpToDate>
  <ap:CharactersWithSpaces>863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2025-10-09T13:14:00.0000000Z</dcterms:created>
  <dcterms:modified xsi:type="dcterms:W3CDTF">2025-10-09T13:14:00.0000000Z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