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2C3E" w14:paraId="78E81A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F112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6E27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2C3E" w14:paraId="4AA895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3F68E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2C3E" w14:paraId="516AE8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7B3346" w14:textId="77777777"/>
        </w:tc>
      </w:tr>
      <w:tr w:rsidR="00997775" w:rsidTr="00262C3E" w14:paraId="70A628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78DC40" w14:textId="77777777"/>
        </w:tc>
      </w:tr>
      <w:tr w:rsidR="00997775" w:rsidTr="00262C3E" w14:paraId="418EA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6947F2" w14:textId="77777777"/>
        </w:tc>
        <w:tc>
          <w:tcPr>
            <w:tcW w:w="7654" w:type="dxa"/>
            <w:gridSpan w:val="2"/>
          </w:tcPr>
          <w:p w:rsidR="00997775" w:rsidRDefault="00997775" w14:paraId="2EF9D5DF" w14:textId="77777777"/>
        </w:tc>
      </w:tr>
      <w:tr w:rsidR="00262C3E" w:rsidTr="00262C3E" w14:paraId="114CF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18918CF7" w14:textId="534291C8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262C3E" w:rsidP="00262C3E" w:rsidRDefault="00262C3E" w14:paraId="22D99C46" w14:textId="07DA806F">
            <w:pPr>
              <w:rPr>
                <w:b/>
              </w:rPr>
            </w:pPr>
            <w:r w:rsidRPr="00140955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262C3E" w:rsidTr="00262C3E" w14:paraId="39559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512A4F42" w14:textId="77777777"/>
        </w:tc>
        <w:tc>
          <w:tcPr>
            <w:tcW w:w="7654" w:type="dxa"/>
            <w:gridSpan w:val="2"/>
          </w:tcPr>
          <w:p w:rsidR="00262C3E" w:rsidP="00262C3E" w:rsidRDefault="00262C3E" w14:paraId="5F2F6C2B" w14:textId="77777777"/>
        </w:tc>
      </w:tr>
      <w:tr w:rsidR="00262C3E" w:rsidTr="00262C3E" w14:paraId="6C1F5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243FC8C1" w14:textId="77777777"/>
        </w:tc>
        <w:tc>
          <w:tcPr>
            <w:tcW w:w="7654" w:type="dxa"/>
            <w:gridSpan w:val="2"/>
          </w:tcPr>
          <w:p w:rsidR="00262C3E" w:rsidP="00262C3E" w:rsidRDefault="00262C3E" w14:paraId="3E054B1C" w14:textId="77777777"/>
        </w:tc>
      </w:tr>
      <w:tr w:rsidR="00262C3E" w:rsidTr="00262C3E" w14:paraId="00590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096AAE4C" w14:textId="36C62C02">
            <w:pPr>
              <w:rPr>
                <w:b/>
              </w:rPr>
            </w:pPr>
            <w:r>
              <w:rPr>
                <w:b/>
              </w:rPr>
              <w:t>Nr. 1218</w:t>
            </w:r>
          </w:p>
        </w:tc>
        <w:tc>
          <w:tcPr>
            <w:tcW w:w="7654" w:type="dxa"/>
            <w:gridSpan w:val="2"/>
          </w:tcPr>
          <w:p w:rsidR="00262C3E" w:rsidP="00262C3E" w:rsidRDefault="00262C3E" w14:paraId="5CAD5314" w14:textId="4D84A219">
            <w:pPr>
              <w:rPr>
                <w:b/>
              </w:rPr>
            </w:pPr>
            <w:r>
              <w:rPr>
                <w:b/>
              </w:rPr>
              <w:t>MOTIE VAN HET LID BECKERMAN</w:t>
            </w:r>
          </w:p>
        </w:tc>
      </w:tr>
      <w:tr w:rsidR="00262C3E" w:rsidTr="00262C3E" w14:paraId="53D77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733A6866" w14:textId="77777777"/>
        </w:tc>
        <w:tc>
          <w:tcPr>
            <w:tcW w:w="7654" w:type="dxa"/>
            <w:gridSpan w:val="2"/>
          </w:tcPr>
          <w:p w:rsidR="00262C3E" w:rsidP="00262C3E" w:rsidRDefault="00262C3E" w14:paraId="22C3FD41" w14:textId="1C66E9FB">
            <w:r>
              <w:t>Voorgesteld 1 oktober 2025</w:t>
            </w:r>
          </w:p>
        </w:tc>
      </w:tr>
      <w:tr w:rsidR="00262C3E" w:rsidTr="00262C3E" w14:paraId="6E137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0B794A0F" w14:textId="77777777"/>
        </w:tc>
        <w:tc>
          <w:tcPr>
            <w:tcW w:w="7654" w:type="dxa"/>
            <w:gridSpan w:val="2"/>
          </w:tcPr>
          <w:p w:rsidR="00262C3E" w:rsidP="00262C3E" w:rsidRDefault="00262C3E" w14:paraId="471AE6C2" w14:textId="77777777"/>
        </w:tc>
      </w:tr>
      <w:tr w:rsidR="00262C3E" w:rsidTr="00262C3E" w14:paraId="6E929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7C6225EE" w14:textId="77777777"/>
        </w:tc>
        <w:tc>
          <w:tcPr>
            <w:tcW w:w="7654" w:type="dxa"/>
            <w:gridSpan w:val="2"/>
          </w:tcPr>
          <w:p w:rsidR="00262C3E" w:rsidP="00262C3E" w:rsidRDefault="00262C3E" w14:paraId="5C561C90" w14:textId="129DA061">
            <w:r>
              <w:t>De Kamer,</w:t>
            </w:r>
          </w:p>
        </w:tc>
      </w:tr>
      <w:tr w:rsidR="00262C3E" w:rsidTr="00262C3E" w14:paraId="34DE7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09029DEA" w14:textId="77777777"/>
        </w:tc>
        <w:tc>
          <w:tcPr>
            <w:tcW w:w="7654" w:type="dxa"/>
            <w:gridSpan w:val="2"/>
          </w:tcPr>
          <w:p w:rsidR="00262C3E" w:rsidP="00262C3E" w:rsidRDefault="00262C3E" w14:paraId="4470C265" w14:textId="77777777"/>
        </w:tc>
      </w:tr>
      <w:tr w:rsidR="00262C3E" w:rsidTr="00262C3E" w14:paraId="1B9C7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54E9376A" w14:textId="77777777"/>
        </w:tc>
        <w:tc>
          <w:tcPr>
            <w:tcW w:w="7654" w:type="dxa"/>
            <w:gridSpan w:val="2"/>
          </w:tcPr>
          <w:p w:rsidR="00262C3E" w:rsidP="00262C3E" w:rsidRDefault="00262C3E" w14:paraId="11FFC104" w14:textId="5D58D8D2">
            <w:r>
              <w:t>gehoord de beraadslaging,</w:t>
            </w:r>
          </w:p>
        </w:tc>
      </w:tr>
      <w:tr w:rsidR="00997775" w:rsidTr="00262C3E" w14:paraId="7B8A5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A92A6" w14:textId="77777777"/>
        </w:tc>
        <w:tc>
          <w:tcPr>
            <w:tcW w:w="7654" w:type="dxa"/>
            <w:gridSpan w:val="2"/>
          </w:tcPr>
          <w:p w:rsidR="00997775" w:rsidRDefault="00997775" w14:paraId="6B38C27E" w14:textId="77777777"/>
        </w:tc>
      </w:tr>
      <w:tr w:rsidR="00997775" w:rsidTr="00262C3E" w14:paraId="7DE7B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3C555" w14:textId="77777777"/>
        </w:tc>
        <w:tc>
          <w:tcPr>
            <w:tcW w:w="7654" w:type="dxa"/>
            <w:gridSpan w:val="2"/>
          </w:tcPr>
          <w:p w:rsidR="00262C3E" w:rsidP="00262C3E" w:rsidRDefault="00262C3E" w14:paraId="0293F223" w14:textId="77777777">
            <w:r>
              <w:t>constaterende dat de helft van de studentes in het hoger onderwijs in het voorgaande jaar een vorm van seksueel grensoverschrijdend gedrag heeft meegemaakt;</w:t>
            </w:r>
          </w:p>
          <w:p w:rsidR="00262C3E" w:rsidP="00262C3E" w:rsidRDefault="00262C3E" w14:paraId="0F75E309" w14:textId="77777777"/>
          <w:p w:rsidR="00262C3E" w:rsidP="00262C3E" w:rsidRDefault="00262C3E" w14:paraId="00BCD2E7" w14:textId="77777777">
            <w:r>
              <w:t>constaterende dat dit drie keer meer is dan het landelijk gemiddelde voor vrouwen;</w:t>
            </w:r>
          </w:p>
          <w:p w:rsidR="00262C3E" w:rsidP="00262C3E" w:rsidRDefault="00262C3E" w14:paraId="1087ED29" w14:textId="77777777"/>
          <w:p w:rsidR="00262C3E" w:rsidP="00262C3E" w:rsidRDefault="00262C3E" w14:paraId="66F3A582" w14:textId="77777777">
            <w:r>
              <w:t xml:space="preserve">constaterende dat de meldingen van seksueel grensoverschrijdend gedrag en seksueel geweld bij </w:t>
            </w:r>
            <w:proofErr w:type="spellStart"/>
            <w:r>
              <w:t>hogeronderwijsinstellingen</w:t>
            </w:r>
            <w:proofErr w:type="spellEnd"/>
            <w:r>
              <w:t xml:space="preserve"> daarentegen achterblijven;</w:t>
            </w:r>
          </w:p>
          <w:p w:rsidR="00E828BD" w:rsidP="00262C3E" w:rsidRDefault="00E828BD" w14:paraId="18564B63" w14:textId="77777777"/>
          <w:p w:rsidR="00262C3E" w:rsidP="00262C3E" w:rsidRDefault="00262C3E" w14:paraId="2C2168E7" w14:textId="77777777">
            <w:r>
              <w:t>overwegende dat studentes een hoge meldingsdrempel ervaren, onder andere vanwege mogelijke negatieve gevolgen die zij kunnen ervaren na het doen van een melding;</w:t>
            </w:r>
          </w:p>
          <w:p w:rsidR="00262C3E" w:rsidP="00262C3E" w:rsidRDefault="00262C3E" w14:paraId="686A3081" w14:textId="77777777"/>
          <w:p w:rsidR="00262C3E" w:rsidP="00262C3E" w:rsidRDefault="00262C3E" w14:paraId="18C2363E" w14:textId="77777777">
            <w:r>
              <w:t xml:space="preserve">verzoekt de regering om samen met de </w:t>
            </w:r>
            <w:proofErr w:type="spellStart"/>
            <w:r>
              <w:t>hogeronderwijsinstellingen</w:t>
            </w:r>
            <w:proofErr w:type="spellEnd"/>
            <w:r>
              <w:t xml:space="preserve"> een plan te maken om de meldingsdrempel bij seksueel grensoverschrijdend gedrag te verlagen, daarbij studentes actief te betrekken en dit jaarlijks te evalueren,</w:t>
            </w:r>
          </w:p>
          <w:p w:rsidR="00262C3E" w:rsidP="00262C3E" w:rsidRDefault="00262C3E" w14:paraId="76EE6D27" w14:textId="77777777"/>
          <w:p w:rsidR="00262C3E" w:rsidP="00262C3E" w:rsidRDefault="00262C3E" w14:paraId="6DA7B792" w14:textId="77777777">
            <w:r>
              <w:t>en gaat over tot de orde van de dag.</w:t>
            </w:r>
          </w:p>
          <w:p w:rsidR="00262C3E" w:rsidP="00262C3E" w:rsidRDefault="00262C3E" w14:paraId="70958D5E" w14:textId="77777777"/>
          <w:p w:rsidR="00997775" w:rsidP="00262C3E" w:rsidRDefault="00262C3E" w14:paraId="657613EF" w14:textId="16CD0478">
            <w:r>
              <w:t>Beckerman</w:t>
            </w:r>
          </w:p>
        </w:tc>
      </w:tr>
    </w:tbl>
    <w:p w:rsidR="00997775" w:rsidRDefault="00997775" w14:paraId="3C9761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4780" w14:textId="77777777" w:rsidR="00262C3E" w:rsidRDefault="00262C3E">
      <w:pPr>
        <w:spacing w:line="20" w:lineRule="exact"/>
      </w:pPr>
    </w:p>
  </w:endnote>
  <w:endnote w:type="continuationSeparator" w:id="0">
    <w:p w14:paraId="0B6F8A80" w14:textId="77777777" w:rsidR="00262C3E" w:rsidRDefault="00262C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E9E53C" w14:textId="77777777" w:rsidR="00262C3E" w:rsidRDefault="00262C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8A5F" w14:textId="77777777" w:rsidR="00262C3E" w:rsidRDefault="00262C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2090A3" w14:textId="77777777" w:rsidR="00262C3E" w:rsidRDefault="0026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E"/>
    <w:rsid w:val="00133FCE"/>
    <w:rsid w:val="001E482C"/>
    <w:rsid w:val="001E4877"/>
    <w:rsid w:val="0021105A"/>
    <w:rsid w:val="00262C3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828BD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B4975"/>
  <w15:docId w15:val="{D8C78C74-1C87-46F8-9486-3936612C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934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2025-10-02T09:28:00.0000000Z</dcterms:created>
  <dcterms:modified xsi:type="dcterms:W3CDTF">2025-10-02T09:45:00.0000000Z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