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14AC58C" w14:textId="77777777">
        <w:tc>
          <w:tcPr>
            <w:tcW w:w="6733" w:type="dxa"/>
            <w:gridSpan w:val="2"/>
            <w:tcBorders>
              <w:top w:val="nil"/>
              <w:left w:val="nil"/>
              <w:bottom w:val="nil"/>
              <w:right w:val="nil"/>
            </w:tcBorders>
            <w:vAlign w:val="center"/>
          </w:tcPr>
          <w:p w:rsidR="00997775" w:rsidP="00710A7A" w:rsidRDefault="00997775" w14:paraId="2326411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9B139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9BCA7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8948D9" w14:textId="77777777">
            <w:r w:rsidRPr="008B0CC5">
              <w:t xml:space="preserve">Vergaderjaar </w:t>
            </w:r>
            <w:r w:rsidR="00AC6B87">
              <w:t>202</w:t>
            </w:r>
            <w:r w:rsidR="00684DFF">
              <w:t>5</w:t>
            </w:r>
            <w:r w:rsidR="00AC6B87">
              <w:t>-202</w:t>
            </w:r>
            <w:r w:rsidR="00684DFF">
              <w:t>6</w:t>
            </w:r>
          </w:p>
        </w:tc>
      </w:tr>
      <w:tr w:rsidR="00997775" w14:paraId="5D1751E6" w14:textId="77777777">
        <w:trPr>
          <w:cantSplit/>
        </w:trPr>
        <w:tc>
          <w:tcPr>
            <w:tcW w:w="10985" w:type="dxa"/>
            <w:gridSpan w:val="3"/>
            <w:tcBorders>
              <w:top w:val="nil"/>
              <w:left w:val="nil"/>
              <w:bottom w:val="nil"/>
              <w:right w:val="nil"/>
            </w:tcBorders>
          </w:tcPr>
          <w:p w:rsidR="00997775" w:rsidRDefault="00997775" w14:paraId="15724D97" w14:textId="77777777"/>
        </w:tc>
      </w:tr>
      <w:tr w:rsidR="00997775" w14:paraId="436A40F1" w14:textId="77777777">
        <w:trPr>
          <w:cantSplit/>
        </w:trPr>
        <w:tc>
          <w:tcPr>
            <w:tcW w:w="10985" w:type="dxa"/>
            <w:gridSpan w:val="3"/>
            <w:tcBorders>
              <w:top w:val="nil"/>
              <w:left w:val="nil"/>
              <w:bottom w:val="single" w:color="auto" w:sz="4" w:space="0"/>
              <w:right w:val="nil"/>
            </w:tcBorders>
          </w:tcPr>
          <w:p w:rsidR="00997775" w:rsidRDefault="00997775" w14:paraId="62ADDFA9" w14:textId="77777777"/>
        </w:tc>
      </w:tr>
      <w:tr w:rsidR="00997775" w14:paraId="0DDCE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4A42A1" w14:textId="77777777"/>
        </w:tc>
        <w:tc>
          <w:tcPr>
            <w:tcW w:w="7654" w:type="dxa"/>
            <w:gridSpan w:val="2"/>
          </w:tcPr>
          <w:p w:rsidR="00997775" w:rsidRDefault="00997775" w14:paraId="61EAF599" w14:textId="77777777"/>
        </w:tc>
      </w:tr>
      <w:tr w:rsidR="00997775" w14:paraId="1EA1E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C106D" w14:paraId="6F096EF7" w14:textId="7D2918BA">
            <w:pPr>
              <w:rPr>
                <w:b/>
              </w:rPr>
            </w:pPr>
            <w:r>
              <w:rPr>
                <w:b/>
              </w:rPr>
              <w:t>36 708</w:t>
            </w:r>
          </w:p>
        </w:tc>
        <w:tc>
          <w:tcPr>
            <w:tcW w:w="7654" w:type="dxa"/>
            <w:gridSpan w:val="2"/>
          </w:tcPr>
          <w:p w:rsidRPr="00DC106D" w:rsidR="00997775" w:rsidP="00A07C71" w:rsidRDefault="00DC106D" w14:paraId="57F2F4B0" w14:textId="6F709998">
            <w:pPr>
              <w:rPr>
                <w:b/>
                <w:bCs/>
                <w:szCs w:val="24"/>
              </w:rPr>
            </w:pPr>
            <w:r w:rsidRPr="00DC106D">
              <w:rPr>
                <w:b/>
                <w:bCs/>
                <w:szCs w:val="24"/>
              </w:rPr>
              <w:t>Toeslagen</w:t>
            </w:r>
          </w:p>
        </w:tc>
      </w:tr>
      <w:tr w:rsidR="00997775" w14:paraId="00F2F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3280D" w14:textId="77777777"/>
        </w:tc>
        <w:tc>
          <w:tcPr>
            <w:tcW w:w="7654" w:type="dxa"/>
            <w:gridSpan w:val="2"/>
          </w:tcPr>
          <w:p w:rsidR="00997775" w:rsidRDefault="00997775" w14:paraId="1C9450F8" w14:textId="77777777"/>
        </w:tc>
      </w:tr>
      <w:tr w:rsidR="00997775" w14:paraId="3F4AF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F56730" w14:textId="77777777"/>
        </w:tc>
        <w:tc>
          <w:tcPr>
            <w:tcW w:w="7654" w:type="dxa"/>
            <w:gridSpan w:val="2"/>
          </w:tcPr>
          <w:p w:rsidR="00997775" w:rsidRDefault="00997775" w14:paraId="1B8458AF" w14:textId="77777777"/>
        </w:tc>
      </w:tr>
      <w:tr w:rsidR="00997775" w14:paraId="3915A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3497F4" w14:textId="5CDFB612">
            <w:pPr>
              <w:rPr>
                <w:b/>
              </w:rPr>
            </w:pPr>
            <w:r>
              <w:rPr>
                <w:b/>
              </w:rPr>
              <w:t xml:space="preserve">Nr. </w:t>
            </w:r>
            <w:r w:rsidR="00DC106D">
              <w:rPr>
                <w:b/>
              </w:rPr>
              <w:t>47</w:t>
            </w:r>
          </w:p>
        </w:tc>
        <w:tc>
          <w:tcPr>
            <w:tcW w:w="7654" w:type="dxa"/>
            <w:gridSpan w:val="2"/>
          </w:tcPr>
          <w:p w:rsidR="00997775" w:rsidRDefault="00997775" w14:paraId="31B648DA" w14:textId="289453C7">
            <w:pPr>
              <w:rPr>
                <w:b/>
              </w:rPr>
            </w:pPr>
            <w:r>
              <w:rPr>
                <w:b/>
              </w:rPr>
              <w:t xml:space="preserve">MOTIE VAN </w:t>
            </w:r>
            <w:r w:rsidR="00DC106D">
              <w:rPr>
                <w:b/>
              </w:rPr>
              <w:t>HET LID HAAGE</w:t>
            </w:r>
          </w:p>
        </w:tc>
      </w:tr>
      <w:tr w:rsidR="00997775" w14:paraId="2B3D6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628688" w14:textId="77777777"/>
        </w:tc>
        <w:tc>
          <w:tcPr>
            <w:tcW w:w="7654" w:type="dxa"/>
            <w:gridSpan w:val="2"/>
          </w:tcPr>
          <w:p w:rsidR="00997775" w:rsidP="00280D6A" w:rsidRDefault="00997775" w14:paraId="51CFC820" w14:textId="726DAA7A">
            <w:r>
              <w:t>Voorgesteld</w:t>
            </w:r>
            <w:r w:rsidR="00280D6A">
              <w:t xml:space="preserve"> </w:t>
            </w:r>
            <w:r w:rsidR="00DC106D">
              <w:t>1 oktober 2025</w:t>
            </w:r>
          </w:p>
        </w:tc>
      </w:tr>
      <w:tr w:rsidR="00997775" w14:paraId="4F963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B45EAA" w14:textId="77777777"/>
        </w:tc>
        <w:tc>
          <w:tcPr>
            <w:tcW w:w="7654" w:type="dxa"/>
            <w:gridSpan w:val="2"/>
          </w:tcPr>
          <w:p w:rsidR="00997775" w:rsidRDefault="00997775" w14:paraId="5EA08835" w14:textId="77777777"/>
        </w:tc>
      </w:tr>
      <w:tr w:rsidR="00997775" w14:paraId="5D00D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69636C" w14:textId="77777777"/>
        </w:tc>
        <w:tc>
          <w:tcPr>
            <w:tcW w:w="7654" w:type="dxa"/>
            <w:gridSpan w:val="2"/>
          </w:tcPr>
          <w:p w:rsidR="00997775" w:rsidRDefault="00997775" w14:paraId="53180EE9" w14:textId="77777777">
            <w:r>
              <w:t>De Kamer,</w:t>
            </w:r>
          </w:p>
        </w:tc>
      </w:tr>
      <w:tr w:rsidR="00997775" w14:paraId="133A96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5D8926" w14:textId="77777777"/>
        </w:tc>
        <w:tc>
          <w:tcPr>
            <w:tcW w:w="7654" w:type="dxa"/>
            <w:gridSpan w:val="2"/>
          </w:tcPr>
          <w:p w:rsidR="00997775" w:rsidRDefault="00997775" w14:paraId="36631C1F" w14:textId="77777777"/>
        </w:tc>
      </w:tr>
      <w:tr w:rsidR="00997775" w14:paraId="358DC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A3BA12" w14:textId="77777777"/>
        </w:tc>
        <w:tc>
          <w:tcPr>
            <w:tcW w:w="7654" w:type="dxa"/>
            <w:gridSpan w:val="2"/>
          </w:tcPr>
          <w:p w:rsidR="00997775" w:rsidRDefault="00997775" w14:paraId="292618AF" w14:textId="77777777">
            <w:r>
              <w:t>gehoord de beraadslaging,</w:t>
            </w:r>
          </w:p>
        </w:tc>
      </w:tr>
      <w:tr w:rsidR="00997775" w14:paraId="2B8C3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A79459" w14:textId="77777777"/>
        </w:tc>
        <w:tc>
          <w:tcPr>
            <w:tcW w:w="7654" w:type="dxa"/>
            <w:gridSpan w:val="2"/>
          </w:tcPr>
          <w:p w:rsidR="00997775" w:rsidRDefault="00997775" w14:paraId="06F2CC17" w14:textId="77777777"/>
        </w:tc>
      </w:tr>
      <w:tr w:rsidR="00997775" w14:paraId="6E494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8773EB" w14:textId="77777777"/>
        </w:tc>
        <w:tc>
          <w:tcPr>
            <w:tcW w:w="7654" w:type="dxa"/>
            <w:gridSpan w:val="2"/>
          </w:tcPr>
          <w:p w:rsidR="00DC106D" w:rsidP="00DC106D" w:rsidRDefault="00DC106D" w14:paraId="01158C63" w14:textId="77777777">
            <w:r>
              <w:t>constaterende dat grote groepen gedupeerde jongeren en ouders nog in lange schadeprocedures zitten en nog niet toekomen aan het maken van een nieuwe start, waartoe de regeling brede ondersteuning is opgericht;</w:t>
            </w:r>
          </w:p>
          <w:p w:rsidR="00DC106D" w:rsidP="00DC106D" w:rsidRDefault="00DC106D" w14:paraId="15C5FFD8" w14:textId="77777777"/>
          <w:p w:rsidR="00DC106D" w:rsidP="00DC106D" w:rsidRDefault="00DC106D" w14:paraId="32B76D29" w14:textId="77777777">
            <w:r>
              <w:t>constaterende dat de brede ondersteuning door gemeenten tijdelijk is en bekostigd wordt vanuit de SPUK;</w:t>
            </w:r>
          </w:p>
          <w:p w:rsidR="00DC106D" w:rsidP="00DC106D" w:rsidRDefault="00DC106D" w14:paraId="311681DD" w14:textId="77777777"/>
          <w:p w:rsidR="00DC106D" w:rsidP="00DC106D" w:rsidRDefault="00DC106D" w14:paraId="41E38467" w14:textId="77777777">
            <w:r>
              <w:t>constaterende dat de VNG al onderzoek doet naar het einde van de brede ondersteuning, terwijl niet alle gedupeerden er gebruik van hebben kunnen maken;</w:t>
            </w:r>
          </w:p>
          <w:p w:rsidR="00DC106D" w:rsidP="00DC106D" w:rsidRDefault="00DC106D" w14:paraId="33B3C75A" w14:textId="77777777"/>
          <w:p w:rsidR="00DC106D" w:rsidP="00DC106D" w:rsidRDefault="00DC106D" w14:paraId="505B45D6" w14:textId="77777777">
            <w:r>
              <w:t>verzoekt de regering om de SPUK en brede ondersteuning langer voort te zetten, opdat gemeenten ook na 2027 gedupeerden nog kunnen bijstaan;</w:t>
            </w:r>
          </w:p>
          <w:p w:rsidR="00676A67" w:rsidP="00DC106D" w:rsidRDefault="00676A67" w14:paraId="1B9C2991" w14:textId="77777777"/>
          <w:p w:rsidR="00DC106D" w:rsidP="00DC106D" w:rsidRDefault="00DC106D" w14:paraId="5892FFCD" w14:textId="77777777">
            <w:r>
              <w:t>verzoekt de regering om daarnaast de termijnen in de brede ondersteuning te verlengen, opdat ouders en jongeren zich breder kunnen oriënteren voordat ze gebruik maken van de regeling,</w:t>
            </w:r>
          </w:p>
          <w:p w:rsidR="00DC106D" w:rsidP="00DC106D" w:rsidRDefault="00DC106D" w14:paraId="24B47709" w14:textId="77777777"/>
          <w:p w:rsidR="00DC106D" w:rsidP="00DC106D" w:rsidRDefault="00DC106D" w14:paraId="1A6C4C3E" w14:textId="77777777">
            <w:r>
              <w:t>en gaat over tot de orde van de dag.</w:t>
            </w:r>
          </w:p>
          <w:p w:rsidR="00DC106D" w:rsidP="00DC106D" w:rsidRDefault="00DC106D" w14:paraId="5BEE782D" w14:textId="77777777"/>
          <w:p w:rsidR="00997775" w:rsidP="00DC106D" w:rsidRDefault="00DC106D" w14:paraId="3376C3FB" w14:textId="68D77C05">
            <w:r>
              <w:t>Haage</w:t>
            </w:r>
          </w:p>
        </w:tc>
      </w:tr>
    </w:tbl>
    <w:p w:rsidR="00997775" w:rsidRDefault="00997775" w14:paraId="0BCA7EC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D448" w14:textId="77777777" w:rsidR="00DC106D" w:rsidRDefault="00DC106D">
      <w:pPr>
        <w:spacing w:line="20" w:lineRule="exact"/>
      </w:pPr>
    </w:p>
  </w:endnote>
  <w:endnote w:type="continuationSeparator" w:id="0">
    <w:p w14:paraId="45618E10" w14:textId="77777777" w:rsidR="00DC106D" w:rsidRDefault="00DC106D">
      <w:pPr>
        <w:pStyle w:val="Amendement"/>
      </w:pPr>
      <w:r>
        <w:rPr>
          <w:b w:val="0"/>
        </w:rPr>
        <w:t xml:space="preserve"> </w:t>
      </w:r>
    </w:p>
  </w:endnote>
  <w:endnote w:type="continuationNotice" w:id="1">
    <w:p w14:paraId="24C2F5FB" w14:textId="77777777" w:rsidR="00DC106D" w:rsidRDefault="00DC106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4707" w14:textId="77777777" w:rsidR="00DC106D" w:rsidRDefault="00DC106D">
      <w:pPr>
        <w:pStyle w:val="Amendement"/>
      </w:pPr>
      <w:r>
        <w:rPr>
          <w:b w:val="0"/>
        </w:rPr>
        <w:separator/>
      </w:r>
    </w:p>
  </w:footnote>
  <w:footnote w:type="continuationSeparator" w:id="0">
    <w:p w14:paraId="51976BC2" w14:textId="77777777" w:rsidR="00DC106D" w:rsidRDefault="00DC1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6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76A67"/>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106D"/>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4302D"/>
  <w15:docId w15:val="{829FAFFC-B84C-4763-AA1E-B40EBCF4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2025-10-02T09:49:00.0000000Z</dcterms:created>
  <dcterms:modified xsi:type="dcterms:W3CDTF">2025-10-02T10:02:00.0000000Z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