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D1D79" w14:paraId="5E5B458B" w14:textId="77777777">
        <w:tc>
          <w:tcPr>
            <w:tcW w:w="6733" w:type="dxa"/>
            <w:gridSpan w:val="2"/>
            <w:tcBorders>
              <w:top w:val="nil"/>
              <w:left w:val="nil"/>
              <w:bottom w:val="nil"/>
              <w:right w:val="nil"/>
            </w:tcBorders>
            <w:vAlign w:val="center"/>
          </w:tcPr>
          <w:p w:rsidR="00997775" w:rsidP="00710A7A" w:rsidRDefault="00997775" w14:paraId="23F1CAB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DFA820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D1D79" w14:paraId="6DD47D9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E87E120" w14:textId="77777777">
            <w:r w:rsidRPr="008B0CC5">
              <w:t xml:space="preserve">Vergaderjaar </w:t>
            </w:r>
            <w:r w:rsidR="00AC6B87">
              <w:t>202</w:t>
            </w:r>
            <w:r w:rsidR="00684DFF">
              <w:t>5</w:t>
            </w:r>
            <w:r w:rsidR="00AC6B87">
              <w:t>-202</w:t>
            </w:r>
            <w:r w:rsidR="00684DFF">
              <w:t>6</w:t>
            </w:r>
          </w:p>
        </w:tc>
      </w:tr>
      <w:tr w:rsidR="00997775" w:rsidTr="00ED1D79" w14:paraId="17A553AD" w14:textId="77777777">
        <w:trPr>
          <w:cantSplit/>
        </w:trPr>
        <w:tc>
          <w:tcPr>
            <w:tcW w:w="10985" w:type="dxa"/>
            <w:gridSpan w:val="3"/>
            <w:tcBorders>
              <w:top w:val="nil"/>
              <w:left w:val="nil"/>
              <w:bottom w:val="nil"/>
              <w:right w:val="nil"/>
            </w:tcBorders>
          </w:tcPr>
          <w:p w:rsidR="00997775" w:rsidRDefault="00997775" w14:paraId="0BE2D22A" w14:textId="77777777"/>
        </w:tc>
      </w:tr>
      <w:tr w:rsidR="00997775" w:rsidTr="00ED1D79" w14:paraId="41B9D885" w14:textId="77777777">
        <w:trPr>
          <w:cantSplit/>
        </w:trPr>
        <w:tc>
          <w:tcPr>
            <w:tcW w:w="10985" w:type="dxa"/>
            <w:gridSpan w:val="3"/>
            <w:tcBorders>
              <w:top w:val="nil"/>
              <w:left w:val="nil"/>
              <w:bottom w:val="single" w:color="auto" w:sz="4" w:space="0"/>
              <w:right w:val="nil"/>
            </w:tcBorders>
          </w:tcPr>
          <w:p w:rsidR="00997775" w:rsidRDefault="00997775" w14:paraId="3C87D316" w14:textId="77777777"/>
        </w:tc>
      </w:tr>
      <w:tr w:rsidR="00997775" w:rsidTr="00ED1D79" w14:paraId="18E483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1B444E1" w14:textId="77777777"/>
        </w:tc>
        <w:tc>
          <w:tcPr>
            <w:tcW w:w="7654" w:type="dxa"/>
            <w:gridSpan w:val="2"/>
          </w:tcPr>
          <w:p w:rsidR="00997775" w:rsidRDefault="00997775" w14:paraId="4BC3280E" w14:textId="77777777"/>
        </w:tc>
      </w:tr>
      <w:tr w:rsidR="00ED1D79" w:rsidTr="00ED1D79" w14:paraId="34B331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1D79" w:rsidP="00ED1D79" w:rsidRDefault="00ED1D79" w14:paraId="11917929" w14:textId="7DF751BF">
            <w:pPr>
              <w:rPr>
                <w:b/>
              </w:rPr>
            </w:pPr>
            <w:r>
              <w:rPr>
                <w:b/>
              </w:rPr>
              <w:t>31 839</w:t>
            </w:r>
          </w:p>
        </w:tc>
        <w:tc>
          <w:tcPr>
            <w:tcW w:w="7654" w:type="dxa"/>
            <w:gridSpan w:val="2"/>
          </w:tcPr>
          <w:p w:rsidR="00ED1D79" w:rsidP="00ED1D79" w:rsidRDefault="00ED1D79" w14:paraId="14E1C79B" w14:textId="148CE688">
            <w:pPr>
              <w:rPr>
                <w:b/>
              </w:rPr>
            </w:pPr>
            <w:r w:rsidRPr="006D50FC">
              <w:rPr>
                <w:b/>
                <w:bCs/>
                <w:szCs w:val="24"/>
              </w:rPr>
              <w:t>Jeugdzorg</w:t>
            </w:r>
          </w:p>
        </w:tc>
      </w:tr>
      <w:tr w:rsidR="00ED1D79" w:rsidTr="00ED1D79" w14:paraId="4B4D6A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1D79" w:rsidP="00ED1D79" w:rsidRDefault="00ED1D79" w14:paraId="597115E2" w14:textId="77777777"/>
        </w:tc>
        <w:tc>
          <w:tcPr>
            <w:tcW w:w="7654" w:type="dxa"/>
            <w:gridSpan w:val="2"/>
          </w:tcPr>
          <w:p w:rsidR="00ED1D79" w:rsidP="00ED1D79" w:rsidRDefault="00ED1D79" w14:paraId="626156D7" w14:textId="77777777"/>
        </w:tc>
      </w:tr>
      <w:tr w:rsidR="00ED1D79" w:rsidTr="00ED1D79" w14:paraId="119F54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1D79" w:rsidP="00ED1D79" w:rsidRDefault="00ED1D79" w14:paraId="7408BA28" w14:textId="77777777"/>
        </w:tc>
        <w:tc>
          <w:tcPr>
            <w:tcW w:w="7654" w:type="dxa"/>
            <w:gridSpan w:val="2"/>
          </w:tcPr>
          <w:p w:rsidR="00ED1D79" w:rsidP="00ED1D79" w:rsidRDefault="00ED1D79" w14:paraId="0DDA7AA2" w14:textId="77777777"/>
        </w:tc>
      </w:tr>
      <w:tr w:rsidR="00ED1D79" w:rsidTr="00ED1D79" w14:paraId="5227EE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1D79" w:rsidP="00ED1D79" w:rsidRDefault="00ED1D79" w14:paraId="286AF6BD" w14:textId="3E8DF783">
            <w:pPr>
              <w:rPr>
                <w:b/>
              </w:rPr>
            </w:pPr>
            <w:r>
              <w:rPr>
                <w:b/>
              </w:rPr>
              <w:t xml:space="preserve">Nr. </w:t>
            </w:r>
            <w:r>
              <w:rPr>
                <w:b/>
              </w:rPr>
              <w:t>1101</w:t>
            </w:r>
          </w:p>
        </w:tc>
        <w:tc>
          <w:tcPr>
            <w:tcW w:w="7654" w:type="dxa"/>
            <w:gridSpan w:val="2"/>
          </w:tcPr>
          <w:p w:rsidR="00ED1D79" w:rsidP="00ED1D79" w:rsidRDefault="00ED1D79" w14:paraId="2A888375" w14:textId="2838EE33">
            <w:pPr>
              <w:rPr>
                <w:b/>
              </w:rPr>
            </w:pPr>
            <w:r>
              <w:rPr>
                <w:b/>
              </w:rPr>
              <w:t xml:space="preserve">MOTIE VAN </w:t>
            </w:r>
            <w:r>
              <w:rPr>
                <w:b/>
              </w:rPr>
              <w:t>HET LID BRUYNING</w:t>
            </w:r>
          </w:p>
        </w:tc>
      </w:tr>
      <w:tr w:rsidR="00ED1D79" w:rsidTr="00ED1D79" w14:paraId="6A77CC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1D79" w:rsidP="00ED1D79" w:rsidRDefault="00ED1D79" w14:paraId="60EEE9A6" w14:textId="77777777"/>
        </w:tc>
        <w:tc>
          <w:tcPr>
            <w:tcW w:w="7654" w:type="dxa"/>
            <w:gridSpan w:val="2"/>
          </w:tcPr>
          <w:p w:rsidR="00ED1D79" w:rsidP="00ED1D79" w:rsidRDefault="00ED1D79" w14:paraId="48867D0A" w14:textId="057F4EEF">
            <w:r>
              <w:t>Voorgesteld 1 oktober 2025</w:t>
            </w:r>
          </w:p>
        </w:tc>
      </w:tr>
      <w:tr w:rsidR="00ED1D79" w:rsidTr="00ED1D79" w14:paraId="2A1F8B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1D79" w:rsidP="00ED1D79" w:rsidRDefault="00ED1D79" w14:paraId="10ED9C4D" w14:textId="77777777"/>
        </w:tc>
        <w:tc>
          <w:tcPr>
            <w:tcW w:w="7654" w:type="dxa"/>
            <w:gridSpan w:val="2"/>
          </w:tcPr>
          <w:p w:rsidR="00ED1D79" w:rsidP="00ED1D79" w:rsidRDefault="00ED1D79" w14:paraId="0692003B" w14:textId="77777777"/>
        </w:tc>
      </w:tr>
      <w:tr w:rsidR="00ED1D79" w:rsidTr="00ED1D79" w14:paraId="4140EA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1D79" w:rsidP="00ED1D79" w:rsidRDefault="00ED1D79" w14:paraId="17297DEE" w14:textId="77777777"/>
        </w:tc>
        <w:tc>
          <w:tcPr>
            <w:tcW w:w="7654" w:type="dxa"/>
            <w:gridSpan w:val="2"/>
          </w:tcPr>
          <w:p w:rsidR="00ED1D79" w:rsidP="00ED1D79" w:rsidRDefault="00ED1D79" w14:paraId="2DD0E07D" w14:textId="247A82DC">
            <w:r>
              <w:t>De Kamer,</w:t>
            </w:r>
          </w:p>
        </w:tc>
      </w:tr>
      <w:tr w:rsidR="00ED1D79" w:rsidTr="00ED1D79" w14:paraId="321029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1D79" w:rsidP="00ED1D79" w:rsidRDefault="00ED1D79" w14:paraId="727AFC06" w14:textId="77777777"/>
        </w:tc>
        <w:tc>
          <w:tcPr>
            <w:tcW w:w="7654" w:type="dxa"/>
            <w:gridSpan w:val="2"/>
          </w:tcPr>
          <w:p w:rsidR="00ED1D79" w:rsidP="00ED1D79" w:rsidRDefault="00ED1D79" w14:paraId="7323736E" w14:textId="77777777"/>
        </w:tc>
      </w:tr>
      <w:tr w:rsidR="00ED1D79" w:rsidTr="00ED1D79" w14:paraId="5EE89F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1D79" w:rsidP="00ED1D79" w:rsidRDefault="00ED1D79" w14:paraId="3116603C" w14:textId="77777777"/>
        </w:tc>
        <w:tc>
          <w:tcPr>
            <w:tcW w:w="7654" w:type="dxa"/>
            <w:gridSpan w:val="2"/>
          </w:tcPr>
          <w:p w:rsidR="00ED1D79" w:rsidP="00ED1D79" w:rsidRDefault="00ED1D79" w14:paraId="4276B41D" w14:textId="5BC58C19">
            <w:r>
              <w:t>gehoord de beraadslaging,</w:t>
            </w:r>
          </w:p>
        </w:tc>
      </w:tr>
      <w:tr w:rsidR="00997775" w:rsidTr="00ED1D79" w14:paraId="7D7B45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D4DA1FF" w14:textId="77777777"/>
        </w:tc>
        <w:tc>
          <w:tcPr>
            <w:tcW w:w="7654" w:type="dxa"/>
            <w:gridSpan w:val="2"/>
          </w:tcPr>
          <w:p w:rsidR="00997775" w:rsidRDefault="00997775" w14:paraId="464C7041" w14:textId="77777777"/>
        </w:tc>
      </w:tr>
      <w:tr w:rsidR="00997775" w:rsidTr="00ED1D79" w14:paraId="14FAAB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D23624D" w14:textId="77777777"/>
        </w:tc>
        <w:tc>
          <w:tcPr>
            <w:tcW w:w="7654" w:type="dxa"/>
            <w:gridSpan w:val="2"/>
          </w:tcPr>
          <w:p w:rsidR="00ED1D79" w:rsidP="00ED1D79" w:rsidRDefault="00ED1D79" w14:paraId="52194584" w14:textId="77777777">
            <w:r>
              <w:t>constaterende dat ouders, kinderen en betrokkenen in de jeugdbescherming en jeugdzorg regelmatig onvoldoende toegang hebben tot hun eigen dossiers;</w:t>
            </w:r>
          </w:p>
          <w:p w:rsidR="00ED1D79" w:rsidP="00ED1D79" w:rsidRDefault="00ED1D79" w14:paraId="28146991" w14:textId="77777777"/>
          <w:p w:rsidR="00ED1D79" w:rsidP="00ED1D79" w:rsidRDefault="00ED1D79" w14:paraId="2E8CC899" w14:textId="77777777">
            <w:r>
              <w:t>overwegende dat dit het recht op waarheidsvinding en een eerlijke rechtsgang belemmert, bijvoorbeeld in letselschadeprocedures of bij de afsluiting van een traject;</w:t>
            </w:r>
          </w:p>
          <w:p w:rsidR="00ED1D79" w:rsidP="00ED1D79" w:rsidRDefault="00ED1D79" w14:paraId="777362CC" w14:textId="77777777"/>
          <w:p w:rsidR="00ED1D79" w:rsidP="00ED1D79" w:rsidRDefault="00ED1D79" w14:paraId="69F861C8" w14:textId="77777777">
            <w:r>
              <w:t>constaterende dat organisaties vaak verwijzen naar de AVG als reden om inzage of verstrekking te weigeren;</w:t>
            </w:r>
          </w:p>
          <w:p w:rsidR="00ED1D79" w:rsidP="00ED1D79" w:rsidRDefault="00ED1D79" w14:paraId="07151BA0" w14:textId="77777777"/>
          <w:p w:rsidR="00ED1D79" w:rsidP="00ED1D79" w:rsidRDefault="00ED1D79" w14:paraId="78CC2B71" w14:textId="77777777">
            <w:r>
              <w:t>overwegende dat de AVG ruimte kan bieden voor het verstrekken van informatie, mits dit zorgvuldig gebeurt en de rechten van betrokkenen worden gewaarborgd;</w:t>
            </w:r>
          </w:p>
          <w:p w:rsidR="00ED1D79" w:rsidP="00ED1D79" w:rsidRDefault="00ED1D79" w14:paraId="336C48B2" w14:textId="77777777"/>
          <w:p w:rsidR="00ED1D79" w:rsidP="00ED1D79" w:rsidRDefault="00ED1D79" w14:paraId="4BAB7C92" w14:textId="77777777">
            <w:r>
              <w:t>verzoekt de regering te onderzoeken welke ruimte de AVG biedt om ouders, kinderen en andere direct betrokkenen in de jeugdzorg en -bescherming toegang te geven tot hun volledige dossiers, ook in het kader van waarheidsvinding bij letselschadeprocedures of bij de afsluiting van een traject, en de Kamer hierover te informeren met voorstellen van eventuele aanpassing van wet- of regelgeving,</w:t>
            </w:r>
          </w:p>
          <w:p w:rsidR="00ED1D79" w:rsidP="00ED1D79" w:rsidRDefault="00ED1D79" w14:paraId="5D1C9899" w14:textId="77777777"/>
          <w:p w:rsidR="00ED1D79" w:rsidP="00ED1D79" w:rsidRDefault="00ED1D79" w14:paraId="0CD6C3E2" w14:textId="77777777">
            <w:r>
              <w:t>en gaat over tot de orde van de dag.</w:t>
            </w:r>
          </w:p>
          <w:p w:rsidR="00ED1D79" w:rsidP="00ED1D79" w:rsidRDefault="00ED1D79" w14:paraId="6809701E" w14:textId="77777777"/>
          <w:p w:rsidR="00997775" w:rsidP="00ED1D79" w:rsidRDefault="00ED1D79" w14:paraId="517F1FFA" w14:textId="4BBFB8AD">
            <w:r>
              <w:t>Bruyning</w:t>
            </w:r>
          </w:p>
        </w:tc>
      </w:tr>
    </w:tbl>
    <w:p w:rsidR="00997775" w:rsidRDefault="00997775" w14:paraId="6F8BE33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9BC56" w14:textId="77777777" w:rsidR="00ED1D79" w:rsidRDefault="00ED1D79">
      <w:pPr>
        <w:spacing w:line="20" w:lineRule="exact"/>
      </w:pPr>
    </w:p>
  </w:endnote>
  <w:endnote w:type="continuationSeparator" w:id="0">
    <w:p w14:paraId="2A8CEC95" w14:textId="77777777" w:rsidR="00ED1D79" w:rsidRDefault="00ED1D79">
      <w:pPr>
        <w:pStyle w:val="Amendement"/>
      </w:pPr>
      <w:r>
        <w:rPr>
          <w:b w:val="0"/>
        </w:rPr>
        <w:t xml:space="preserve"> </w:t>
      </w:r>
    </w:p>
  </w:endnote>
  <w:endnote w:type="continuationNotice" w:id="1">
    <w:p w14:paraId="32CB6BD5" w14:textId="77777777" w:rsidR="00ED1D79" w:rsidRDefault="00ED1D7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C260D" w14:textId="77777777" w:rsidR="00ED1D79" w:rsidRDefault="00ED1D79">
      <w:pPr>
        <w:pStyle w:val="Amendement"/>
      </w:pPr>
      <w:r>
        <w:rPr>
          <w:b w:val="0"/>
        </w:rPr>
        <w:separator/>
      </w:r>
    </w:p>
  </w:footnote>
  <w:footnote w:type="continuationSeparator" w:id="0">
    <w:p w14:paraId="6025C4C9" w14:textId="77777777" w:rsidR="00ED1D79" w:rsidRDefault="00ED1D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D79"/>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320CE"/>
    <w:rsid w:val="00E63508"/>
    <w:rsid w:val="00ED0FE5"/>
    <w:rsid w:val="00ED1D79"/>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09F7F6"/>
  <w15:docId w15:val="{5E380781-2F63-4F62-900F-6B5C2CBE9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175</ap:Words>
  <ap:Characters>1054</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2025-10-02T08:14:00.0000000Z</dcterms:created>
  <dcterms:modified xsi:type="dcterms:W3CDTF">2025-10-02T08:25:00.0000000Z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