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2F39" w14:paraId="5CD30C17" w14:textId="77777777">
        <w:tc>
          <w:tcPr>
            <w:tcW w:w="6733" w:type="dxa"/>
            <w:gridSpan w:val="2"/>
            <w:tcBorders>
              <w:top w:val="nil"/>
              <w:left w:val="nil"/>
              <w:bottom w:val="nil"/>
              <w:right w:val="nil"/>
            </w:tcBorders>
            <w:vAlign w:val="center"/>
          </w:tcPr>
          <w:p w:rsidR="00997775" w:rsidP="00710A7A" w:rsidRDefault="00997775" w14:paraId="205EEC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AE46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2F39" w14:paraId="022009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83B0BD" w14:textId="77777777">
            <w:r w:rsidRPr="008B0CC5">
              <w:t xml:space="preserve">Vergaderjaar </w:t>
            </w:r>
            <w:r w:rsidR="00AC6B87">
              <w:t>202</w:t>
            </w:r>
            <w:r w:rsidR="00684DFF">
              <w:t>5</w:t>
            </w:r>
            <w:r w:rsidR="00AC6B87">
              <w:t>-202</w:t>
            </w:r>
            <w:r w:rsidR="00684DFF">
              <w:t>6</w:t>
            </w:r>
          </w:p>
        </w:tc>
      </w:tr>
      <w:tr w:rsidR="00997775" w:rsidTr="00FC2F39" w14:paraId="68584BB1" w14:textId="77777777">
        <w:trPr>
          <w:cantSplit/>
        </w:trPr>
        <w:tc>
          <w:tcPr>
            <w:tcW w:w="10985" w:type="dxa"/>
            <w:gridSpan w:val="3"/>
            <w:tcBorders>
              <w:top w:val="nil"/>
              <w:left w:val="nil"/>
              <w:bottom w:val="nil"/>
              <w:right w:val="nil"/>
            </w:tcBorders>
          </w:tcPr>
          <w:p w:rsidR="00997775" w:rsidRDefault="00997775" w14:paraId="2209ADAB" w14:textId="77777777"/>
        </w:tc>
      </w:tr>
      <w:tr w:rsidR="00997775" w:rsidTr="00FC2F39" w14:paraId="66BBA6EC" w14:textId="77777777">
        <w:trPr>
          <w:cantSplit/>
        </w:trPr>
        <w:tc>
          <w:tcPr>
            <w:tcW w:w="10985" w:type="dxa"/>
            <w:gridSpan w:val="3"/>
            <w:tcBorders>
              <w:top w:val="nil"/>
              <w:left w:val="nil"/>
              <w:bottom w:val="single" w:color="auto" w:sz="4" w:space="0"/>
              <w:right w:val="nil"/>
            </w:tcBorders>
          </w:tcPr>
          <w:p w:rsidR="00997775" w:rsidRDefault="00997775" w14:paraId="1E5CBC97" w14:textId="77777777"/>
        </w:tc>
      </w:tr>
      <w:tr w:rsidR="00997775" w:rsidTr="00FC2F39" w14:paraId="31645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FA32B" w14:textId="77777777"/>
        </w:tc>
        <w:tc>
          <w:tcPr>
            <w:tcW w:w="7654" w:type="dxa"/>
            <w:gridSpan w:val="2"/>
          </w:tcPr>
          <w:p w:rsidR="00997775" w:rsidRDefault="00997775" w14:paraId="352396FE" w14:textId="77777777"/>
        </w:tc>
      </w:tr>
      <w:tr w:rsidR="00FC2F39" w:rsidTr="00FC2F39" w14:paraId="7DB5C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716E6F90" w14:textId="75C9D170">
            <w:pPr>
              <w:rPr>
                <w:b/>
              </w:rPr>
            </w:pPr>
            <w:r>
              <w:rPr>
                <w:b/>
              </w:rPr>
              <w:t>29 826</w:t>
            </w:r>
          </w:p>
        </w:tc>
        <w:tc>
          <w:tcPr>
            <w:tcW w:w="7654" w:type="dxa"/>
            <w:gridSpan w:val="2"/>
          </w:tcPr>
          <w:p w:rsidR="00FC2F39" w:rsidP="00FC2F39" w:rsidRDefault="00FC2F39" w14:paraId="34BACF77" w14:textId="48509626">
            <w:pPr>
              <w:rPr>
                <w:b/>
              </w:rPr>
            </w:pPr>
            <w:r w:rsidRPr="00481DCC">
              <w:rPr>
                <w:b/>
                <w:bCs/>
              </w:rPr>
              <w:t>Industriebeleid</w:t>
            </w:r>
          </w:p>
        </w:tc>
      </w:tr>
      <w:tr w:rsidR="00FC2F39" w:rsidTr="00FC2F39" w14:paraId="2981C0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42B7C05A" w14:textId="77777777"/>
        </w:tc>
        <w:tc>
          <w:tcPr>
            <w:tcW w:w="7654" w:type="dxa"/>
            <w:gridSpan w:val="2"/>
          </w:tcPr>
          <w:p w:rsidR="00FC2F39" w:rsidP="00FC2F39" w:rsidRDefault="00FC2F39" w14:paraId="1E5B2406" w14:textId="77777777"/>
        </w:tc>
      </w:tr>
      <w:tr w:rsidR="00FC2F39" w:rsidTr="00FC2F39" w14:paraId="257A4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71B5D7C2" w14:textId="77777777"/>
        </w:tc>
        <w:tc>
          <w:tcPr>
            <w:tcW w:w="7654" w:type="dxa"/>
            <w:gridSpan w:val="2"/>
          </w:tcPr>
          <w:p w:rsidR="00FC2F39" w:rsidP="00FC2F39" w:rsidRDefault="00FC2F39" w14:paraId="682318C6" w14:textId="77777777"/>
        </w:tc>
      </w:tr>
      <w:tr w:rsidR="00FC2F39" w:rsidTr="00FC2F39" w14:paraId="6FE2E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5E4178FF" w14:textId="78612594">
            <w:pPr>
              <w:rPr>
                <w:b/>
              </w:rPr>
            </w:pPr>
            <w:r>
              <w:rPr>
                <w:b/>
              </w:rPr>
              <w:t xml:space="preserve">Nr. </w:t>
            </w:r>
            <w:r w:rsidR="005D549A">
              <w:rPr>
                <w:b/>
              </w:rPr>
              <w:t>272</w:t>
            </w:r>
          </w:p>
        </w:tc>
        <w:tc>
          <w:tcPr>
            <w:tcW w:w="7654" w:type="dxa"/>
            <w:gridSpan w:val="2"/>
          </w:tcPr>
          <w:p w:rsidR="00FC2F39" w:rsidP="00FC2F39" w:rsidRDefault="00FC2F39" w14:paraId="10CBA76E" w14:textId="4833AA98">
            <w:pPr>
              <w:rPr>
                <w:b/>
              </w:rPr>
            </w:pPr>
            <w:r>
              <w:rPr>
                <w:b/>
              </w:rPr>
              <w:t xml:space="preserve">MOTIE VAN </w:t>
            </w:r>
            <w:r w:rsidR="005D549A">
              <w:rPr>
                <w:b/>
              </w:rPr>
              <w:t>DE LEDEN VEROUDEN EN POSTMA</w:t>
            </w:r>
          </w:p>
        </w:tc>
      </w:tr>
      <w:tr w:rsidR="00FC2F39" w:rsidTr="00FC2F39" w14:paraId="26D90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6E4A1C31" w14:textId="77777777"/>
        </w:tc>
        <w:tc>
          <w:tcPr>
            <w:tcW w:w="7654" w:type="dxa"/>
            <w:gridSpan w:val="2"/>
          </w:tcPr>
          <w:p w:rsidR="00FC2F39" w:rsidP="00FC2F39" w:rsidRDefault="00FC2F39" w14:paraId="2C287338" w14:textId="0516DDE1">
            <w:r>
              <w:t>Voorgesteld 1 oktober 2025</w:t>
            </w:r>
          </w:p>
        </w:tc>
      </w:tr>
      <w:tr w:rsidR="00FC2F39" w:rsidTr="00FC2F39" w14:paraId="49B45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6F3E2705" w14:textId="77777777"/>
        </w:tc>
        <w:tc>
          <w:tcPr>
            <w:tcW w:w="7654" w:type="dxa"/>
            <w:gridSpan w:val="2"/>
          </w:tcPr>
          <w:p w:rsidR="00FC2F39" w:rsidP="00FC2F39" w:rsidRDefault="00FC2F39" w14:paraId="3E6BD417" w14:textId="77777777"/>
        </w:tc>
      </w:tr>
      <w:tr w:rsidR="00FC2F39" w:rsidTr="00FC2F39" w14:paraId="74291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26A61221" w14:textId="77777777"/>
        </w:tc>
        <w:tc>
          <w:tcPr>
            <w:tcW w:w="7654" w:type="dxa"/>
            <w:gridSpan w:val="2"/>
          </w:tcPr>
          <w:p w:rsidR="00FC2F39" w:rsidP="00FC2F39" w:rsidRDefault="00FC2F39" w14:paraId="4C12468B" w14:textId="20248859">
            <w:r>
              <w:t>De Kamer,</w:t>
            </w:r>
          </w:p>
        </w:tc>
      </w:tr>
      <w:tr w:rsidR="00FC2F39" w:rsidTr="00FC2F39" w14:paraId="582BE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66A712A1" w14:textId="77777777"/>
        </w:tc>
        <w:tc>
          <w:tcPr>
            <w:tcW w:w="7654" w:type="dxa"/>
            <w:gridSpan w:val="2"/>
          </w:tcPr>
          <w:p w:rsidR="00FC2F39" w:rsidP="00FC2F39" w:rsidRDefault="00FC2F39" w14:paraId="32829F74" w14:textId="77777777"/>
        </w:tc>
      </w:tr>
      <w:tr w:rsidR="00FC2F39" w:rsidTr="00FC2F39" w14:paraId="5410A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F39" w:rsidP="00FC2F39" w:rsidRDefault="00FC2F39" w14:paraId="283E3340" w14:textId="77777777"/>
        </w:tc>
        <w:tc>
          <w:tcPr>
            <w:tcW w:w="7654" w:type="dxa"/>
            <w:gridSpan w:val="2"/>
          </w:tcPr>
          <w:p w:rsidR="00FC2F39" w:rsidP="00FC2F39" w:rsidRDefault="00FC2F39" w14:paraId="7540DAA4" w14:textId="7F10983A">
            <w:r>
              <w:t>gehoord de beraadslaging,</w:t>
            </w:r>
          </w:p>
        </w:tc>
      </w:tr>
      <w:tr w:rsidR="00997775" w:rsidTr="00FC2F39" w14:paraId="75EBE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0C2FB" w14:textId="77777777"/>
        </w:tc>
        <w:tc>
          <w:tcPr>
            <w:tcW w:w="7654" w:type="dxa"/>
            <w:gridSpan w:val="2"/>
          </w:tcPr>
          <w:p w:rsidR="00997775" w:rsidRDefault="00997775" w14:paraId="6114CC3B" w14:textId="77777777"/>
        </w:tc>
      </w:tr>
      <w:tr w:rsidR="00997775" w:rsidTr="00FC2F39" w14:paraId="4CAF2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42044" w14:textId="77777777"/>
        </w:tc>
        <w:tc>
          <w:tcPr>
            <w:tcW w:w="7654" w:type="dxa"/>
            <w:gridSpan w:val="2"/>
          </w:tcPr>
          <w:p w:rsidR="00FC2F39" w:rsidP="00FC2F39" w:rsidRDefault="00FC2F39" w14:paraId="0BF8410B" w14:textId="77777777">
            <w:r>
              <w:t>constaterende dat het kabinet recentelijk (aanvullend) 17 miljoen euro heeft vrijgemaakt voor de verduurzaming van cluster 6;</w:t>
            </w:r>
          </w:p>
          <w:p w:rsidR="005D549A" w:rsidP="00FC2F39" w:rsidRDefault="005D549A" w14:paraId="6E0CD031" w14:textId="77777777"/>
          <w:p w:rsidR="00FC2F39" w:rsidP="00FC2F39" w:rsidRDefault="00FC2F39" w14:paraId="4DE3E816" w14:textId="77777777">
            <w:r>
              <w:t>constaterende dat dit budget gereserveerd is voor ondersteuning van de casusaanpak en de regioaanpak voor cluster 6 onder het actieplan 2.0, in de zin van bijvoorbeeld kennisdeling en procesbegeleiding;</w:t>
            </w:r>
          </w:p>
          <w:p w:rsidR="005D549A" w:rsidP="00FC2F39" w:rsidRDefault="005D549A" w14:paraId="04C9E3F3" w14:textId="77777777"/>
          <w:p w:rsidR="00FC2F39" w:rsidP="00FC2F39" w:rsidRDefault="00FC2F39" w14:paraId="3B4B6A76" w14:textId="77777777">
            <w:r>
              <w:t>overwegende dat deze middelen dan niet concreet of rechtstreeks ingezet kunnen worden voor de forse investeringen die cluster 6-bedrijven moeten doen in hun fabrieken;</w:t>
            </w:r>
          </w:p>
          <w:p w:rsidR="005D549A" w:rsidP="00FC2F39" w:rsidRDefault="005D549A" w14:paraId="70419A9D" w14:textId="77777777"/>
          <w:p w:rsidR="00FC2F39" w:rsidP="00FC2F39" w:rsidRDefault="00FC2F39" w14:paraId="573FFBDF" w14:textId="77777777">
            <w:r>
              <w:t>verzoekt de regering om ten minste de helft van het aanvullende budget aan te wenden voor verduurzamingsinvesteringen die groepen bedrijven moeten doen binnen de regioaanpak ten behoeve van de duurzame energievoorziening in hun regio (bijvoorbeeld energiehubs, aankoop van windmolens en/of zonnepanelen en/of batterijen) die ze niet kunnen financieren uit bestaande rijkssubsidies,</w:t>
            </w:r>
          </w:p>
          <w:p w:rsidR="005D549A" w:rsidP="00FC2F39" w:rsidRDefault="005D549A" w14:paraId="595FC483" w14:textId="77777777"/>
          <w:p w:rsidR="00FC2F39" w:rsidP="00FC2F39" w:rsidRDefault="00FC2F39" w14:paraId="4CAE6D08" w14:textId="77777777">
            <w:r>
              <w:t>en gaat over tot de orde van de dag.</w:t>
            </w:r>
          </w:p>
          <w:p w:rsidR="005D549A" w:rsidP="00FC2F39" w:rsidRDefault="005D549A" w14:paraId="6697A388" w14:textId="77777777"/>
          <w:p w:rsidR="005D549A" w:rsidP="00FC2F39" w:rsidRDefault="00FC2F39" w14:paraId="03B3E36A" w14:textId="77777777">
            <w:proofErr w:type="spellStart"/>
            <w:r>
              <w:t>Verouden</w:t>
            </w:r>
            <w:proofErr w:type="spellEnd"/>
          </w:p>
          <w:p w:rsidR="00997775" w:rsidP="00FC2F39" w:rsidRDefault="00FC2F39" w14:paraId="3476CD4F" w14:textId="27281082">
            <w:r>
              <w:t>Postma</w:t>
            </w:r>
          </w:p>
        </w:tc>
      </w:tr>
    </w:tbl>
    <w:p w:rsidR="00997775" w:rsidRDefault="00997775" w14:paraId="7740E0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5454" w14:textId="77777777" w:rsidR="00FC2F39" w:rsidRDefault="00FC2F39">
      <w:pPr>
        <w:spacing w:line="20" w:lineRule="exact"/>
      </w:pPr>
    </w:p>
  </w:endnote>
  <w:endnote w:type="continuationSeparator" w:id="0">
    <w:p w14:paraId="50BB0E54" w14:textId="77777777" w:rsidR="00FC2F39" w:rsidRDefault="00FC2F39">
      <w:pPr>
        <w:pStyle w:val="Amendement"/>
      </w:pPr>
      <w:r>
        <w:rPr>
          <w:b w:val="0"/>
        </w:rPr>
        <w:t xml:space="preserve"> </w:t>
      </w:r>
    </w:p>
  </w:endnote>
  <w:endnote w:type="continuationNotice" w:id="1">
    <w:p w14:paraId="27C1C784" w14:textId="77777777" w:rsidR="00FC2F39" w:rsidRDefault="00FC2F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22AB" w14:textId="77777777" w:rsidR="00FC2F39" w:rsidRDefault="00FC2F39">
      <w:pPr>
        <w:pStyle w:val="Amendement"/>
      </w:pPr>
      <w:r>
        <w:rPr>
          <w:b w:val="0"/>
        </w:rPr>
        <w:separator/>
      </w:r>
    </w:p>
  </w:footnote>
  <w:footnote w:type="continuationSeparator" w:id="0">
    <w:p w14:paraId="607A9449" w14:textId="77777777" w:rsidR="00FC2F39" w:rsidRDefault="00FC2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39"/>
    <w:rsid w:val="00133FCE"/>
    <w:rsid w:val="001E482C"/>
    <w:rsid w:val="001E4877"/>
    <w:rsid w:val="0021105A"/>
    <w:rsid w:val="00280D6A"/>
    <w:rsid w:val="002B78E9"/>
    <w:rsid w:val="002C5406"/>
    <w:rsid w:val="00330D60"/>
    <w:rsid w:val="00345A5C"/>
    <w:rsid w:val="003F71A1"/>
    <w:rsid w:val="00476415"/>
    <w:rsid w:val="00546F8D"/>
    <w:rsid w:val="00560113"/>
    <w:rsid w:val="005D549A"/>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C2F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27FB6"/>
  <w15:docId w15:val="{8D3EAABD-A18F-4827-8EDD-EEA4EE6D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2025-10-02T11:55:00.0000000Z</dcterms:created>
  <dcterms:modified xsi:type="dcterms:W3CDTF">2025-10-02T12:13:00.0000000Z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