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2025Z18546</w:t>
        <w:br/>
      </w:r>
      <w:proofErr w:type="spellEnd"/>
    </w:p>
    <w:p>
      <w:pPr>
        <w:pStyle w:val="Normal"/>
        <w:rPr>
          <w:b w:val="1"/>
          <w:bCs w:val="1"/>
        </w:rPr>
      </w:pPr>
      <w:r w:rsidR="250AE766">
        <w:rPr>
          <w:b w:val="0"/>
          <w:bCs w:val="0"/>
        </w:rPr>
        <w:t>(ingezonden 2 oktober 2025)</w:t>
        <w:br/>
      </w:r>
    </w:p>
    <w:p>
      <w:r>
        <w:t xml:space="preserve">Vragen van het lid Teunissen (PvdD) aan de minister van Buitenlandse Zaken over de Global Sumud Flotilla</w:t>
      </w:r>
      <w:r>
        <w:br/>
      </w:r>
    </w:p>
    <w:p>
      <w:r>
        <w:t xml:space="preserve"> </w:t>
      </w:r>
      <w:r>
        <w:br/>
      </w:r>
    </w:p>
    <w:p>
      <w:r>
        <w:t xml:space="preserve">Vraag 1</w:t>
      </w:r>
      <w:r>
        <w:br/>
      </w:r>
    </w:p>
    <w:p>
      <w:r>
        <w:t xml:space="preserve">
          Heeft u kennisgenomen van de berichten dat de Israëlische marine de humanitaire schepen van de Global Sumud Flotilla momenteel enter(t) en dat eerder al in de nacht van 23 september aanvallen met drones en explosieven plaatsvonden, met schade en gewonden tot gevolg?
          <w:br/>
          <w:br/>
          Vraag 2
        </w:t>
      </w:r>
      <w:r>
        <w:br/>
      </w:r>
    </w:p>
    <w:p>
      <w:r>
        <w:t xml:space="preserve">
          Erkent u dat het enteren en aanvallen van schepen met burgers en hulpgoederen in internationale wateren een ernstige schending van internationaal recht en van de vrijheid van vreedzaam protest vormt?
          <w:br/>
          <w:br/>
          Vraag 3
        </w:t>
      </w:r>
      <w:r>
        <w:br/>
      </w:r>
    </w:p>
    <w:p>
      <w:r>
        <w:t xml:space="preserve">Bent u bereid deze aanvallen en het enteren van schepen met burgers en hulpgoederen in internationale wateren krachtig te veroordelen en dit onmiddellijk onder de aandacht te brengen in de EU en de VN? Zo nee, waarom niet?</w:t>
      </w:r>
      <w:r>
        <w:br/>
      </w:r>
    </w:p>
    <w:p>
      <w:r>
        <w:t xml:space="preserve">
          <w:br/>
          Vraag 4
        </w:t>
      </w:r>
      <w:r>
        <w:br/>
      </w:r>
    </w:p>
    <w:p>
      <w:r>
        <w:t xml:space="preserve">
          Bent u bereid om sancties tegen Israël in te zetten? Zo ja, welke sancties overweegt u? Zo nee, waarom niet?
          <w:br/>
        </w:t>
      </w:r>
      <w:r>
        <w:br/>
      </w:r>
    </w:p>
    <w:p>
      <w:r>
        <w:t xml:space="preserve">Vraag 5</w:t>
      </w:r>
      <w:r>
        <w:br/>
      </w:r>
    </w:p>
    <w:p>
      <w:r>
        <w:t xml:space="preserve">Wilt u, gezien het acute gevaar voor de opvarenden, deze vragen binnen 24 uur te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