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2025Z18549</w:t>
        <w:br/>
      </w:r>
      <w:proofErr w:type="spellEnd"/>
    </w:p>
    <w:p>
      <w:pPr>
        <w:pStyle w:val="Normal"/>
        <w:rPr>
          <w:b w:val="1"/>
          <w:bCs w:val="1"/>
        </w:rPr>
      </w:pPr>
      <w:r w:rsidR="250AE766">
        <w:rPr>
          <w:b w:val="0"/>
          <w:bCs w:val="0"/>
        </w:rPr>
        <w:t>(ingezonden 2 oktober 2025)</w:t>
        <w:br/>
      </w:r>
    </w:p>
    <w:p>
      <w:r>
        <w:t xml:space="preserve">Vragen van de leden Van Hijum en Hertzberger (beiden Nieuw Sociaal Contract) aan de minister van Onderwijs, Cultuur en Wetenschap over de toezegging over de minimale stagevergoeding gedaan bij het commissiedebat MBO van 1 oktober 2025</w:t>
      </w:r>
      <w:r>
        <w:br/>
      </w:r>
    </w:p>
    <w:p>
      <w:r>
        <w:t xml:space="preserve">1.           Herinnert u zich dat u tijdens het commissiedebat MBO van 1 oktober 2025 heeft toegezegd de voorbereidingen te treffen voor een wettelijk verplichte minimale stagevergoeding en de contouren van dit voorstel in Q2 2026 naar de Kamer te sturen?</w:t>
      </w:r>
      <w:r>
        <w:br/>
      </w:r>
    </w:p>
    <w:p>
      <w:r>
        <w:t xml:space="preserve">2.           Klopt het dat u nog aangaf in een verkenning naar de verschillende manieren voor de wetgeving, bijvoorbeeld via onderwijswetgeving, of via arbeidsrechtwetgeving maar dat u in ieder geval sprak over een wettelijke regeling zonder voorwaarden vooraf?</w:t>
      </w:r>
      <w:r>
        <w:br/>
      </w:r>
    </w:p>
    <w:p>
      <w:r>
        <w:t xml:space="preserve">3.           Klopt het dat u diezelfde middag op X heeft geschreven dat “werkgevers hun verantwoordelijkheid moeten nemen” en dit eerst te onderzoeken en wetgeving slechts als optie beschreef indien het met de werkgevers niet lukt?</w:t>
      </w:r>
      <w:r>
        <w:br/>
      </w:r>
    </w:p>
    <w:p>
      <w:r>
        <w:t xml:space="preserve">4.           Kent u het Stagepact MBO uit 2023 waarin OCW al afspraken heeft gemaakt met de werkgevers? Heeft dit in uw ogen geleid tot een standaard stagevergoeding voor alle studenten uit het mbo? Zo niet, waarom denkt u dat werkgevers ‘hun verantwoordelijkheid’ nu wel gaan nemen en een verplichte stagevergoeding realiteit wordt?</w:t>
      </w:r>
      <w:r>
        <w:br/>
      </w:r>
    </w:p>
    <w:p>
      <w:r>
        <w:t xml:space="preserve">5.           Gaat u de toezegging nakomen dat de contouren van het wetsvoorstel voor een verplichte stagevergoeding in Q2 van 2026 naar de Kamer worden gestuurd?</w:t>
      </w:r>
      <w:r>
        <w:br/>
      </w:r>
    </w:p>
    <w:p>
      <w:r>
        <w:t xml:space="preserve">6.           Kunt u deze vragen allemaal afzonderlijk en binnen de termijn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180">
    <w:abstractNumId w:val="10048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