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A253C" w14:paraId="564D7F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B1F5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1907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A253C" w14:paraId="6579A9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1A2E9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A253C" w14:paraId="4BE3B3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6F1776" w14:textId="77777777"/>
        </w:tc>
      </w:tr>
      <w:tr w:rsidR="00997775" w:rsidTr="00FA253C" w14:paraId="1D0DFF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6B1B94" w14:textId="77777777"/>
        </w:tc>
      </w:tr>
      <w:tr w:rsidR="00997775" w:rsidTr="00FA253C" w14:paraId="38477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07A3E8" w14:textId="77777777"/>
        </w:tc>
        <w:tc>
          <w:tcPr>
            <w:tcW w:w="7654" w:type="dxa"/>
            <w:gridSpan w:val="2"/>
          </w:tcPr>
          <w:p w:rsidR="00997775" w:rsidRDefault="00997775" w14:paraId="6927D5F1" w14:textId="77777777"/>
        </w:tc>
      </w:tr>
      <w:tr w:rsidR="00FA253C" w:rsidTr="00FA253C" w14:paraId="64E20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253C" w:rsidP="00FA253C" w:rsidRDefault="00FA253C" w14:paraId="289A5203" w14:textId="283F8089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FA253C" w:rsidP="00FA253C" w:rsidRDefault="00FA253C" w14:paraId="43490F70" w14:textId="656AB653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FA253C" w:rsidTr="00FA253C" w14:paraId="0525A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253C" w:rsidP="00FA253C" w:rsidRDefault="00FA253C" w14:paraId="4E35E6AD" w14:textId="77777777"/>
        </w:tc>
        <w:tc>
          <w:tcPr>
            <w:tcW w:w="7654" w:type="dxa"/>
            <w:gridSpan w:val="2"/>
          </w:tcPr>
          <w:p w:rsidR="00FA253C" w:rsidP="00FA253C" w:rsidRDefault="00FA253C" w14:paraId="04DF49FA" w14:textId="77777777"/>
        </w:tc>
      </w:tr>
      <w:tr w:rsidR="00FA253C" w:rsidTr="00FA253C" w14:paraId="2FE2F4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253C" w:rsidP="00FA253C" w:rsidRDefault="00FA253C" w14:paraId="10AED4B3" w14:textId="77777777"/>
        </w:tc>
        <w:tc>
          <w:tcPr>
            <w:tcW w:w="7654" w:type="dxa"/>
            <w:gridSpan w:val="2"/>
          </w:tcPr>
          <w:p w:rsidR="00FA253C" w:rsidP="00FA253C" w:rsidRDefault="00FA253C" w14:paraId="1E22960B" w14:textId="77777777"/>
        </w:tc>
      </w:tr>
      <w:tr w:rsidR="00FA253C" w:rsidTr="00FA253C" w14:paraId="45A2D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253C" w:rsidP="00FA253C" w:rsidRDefault="00FA253C" w14:paraId="30CF3C53" w14:textId="7BBF0F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A2323"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FA253C" w:rsidP="00FA253C" w:rsidRDefault="00FA253C" w14:paraId="1949F759" w14:textId="47E600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A2323">
              <w:rPr>
                <w:b/>
              </w:rPr>
              <w:t>HET LID DIJK</w:t>
            </w:r>
          </w:p>
        </w:tc>
      </w:tr>
      <w:tr w:rsidR="00FA253C" w:rsidTr="00FA253C" w14:paraId="0C715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253C" w:rsidP="00FA253C" w:rsidRDefault="00FA253C" w14:paraId="133F2A06" w14:textId="77777777"/>
        </w:tc>
        <w:tc>
          <w:tcPr>
            <w:tcW w:w="7654" w:type="dxa"/>
            <w:gridSpan w:val="2"/>
          </w:tcPr>
          <w:p w:rsidR="00FA253C" w:rsidP="00FA253C" w:rsidRDefault="00FA253C" w14:paraId="793BF6A0" w14:textId="27B3C33F">
            <w:r>
              <w:t>Voorgesteld 2 oktober 2025</w:t>
            </w:r>
          </w:p>
        </w:tc>
      </w:tr>
      <w:tr w:rsidR="00FA253C" w:rsidTr="00FA253C" w14:paraId="674EEB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253C" w:rsidP="00FA253C" w:rsidRDefault="00FA253C" w14:paraId="745BF491" w14:textId="77777777"/>
        </w:tc>
        <w:tc>
          <w:tcPr>
            <w:tcW w:w="7654" w:type="dxa"/>
            <w:gridSpan w:val="2"/>
          </w:tcPr>
          <w:p w:rsidR="00FA253C" w:rsidP="00FA253C" w:rsidRDefault="00FA253C" w14:paraId="06C24E9F" w14:textId="77777777"/>
        </w:tc>
      </w:tr>
      <w:tr w:rsidR="00FA253C" w:rsidTr="00FA253C" w14:paraId="26125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253C" w:rsidP="00FA253C" w:rsidRDefault="00FA253C" w14:paraId="59B22600" w14:textId="77777777"/>
        </w:tc>
        <w:tc>
          <w:tcPr>
            <w:tcW w:w="7654" w:type="dxa"/>
            <w:gridSpan w:val="2"/>
          </w:tcPr>
          <w:p w:rsidR="00FA253C" w:rsidP="00FA253C" w:rsidRDefault="00FA253C" w14:paraId="2268B5C7" w14:textId="20E2D38C">
            <w:r>
              <w:t>De Kamer,</w:t>
            </w:r>
          </w:p>
        </w:tc>
      </w:tr>
      <w:tr w:rsidR="00FA253C" w:rsidTr="00FA253C" w14:paraId="32895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253C" w:rsidP="00FA253C" w:rsidRDefault="00FA253C" w14:paraId="297BFF59" w14:textId="77777777"/>
        </w:tc>
        <w:tc>
          <w:tcPr>
            <w:tcW w:w="7654" w:type="dxa"/>
            <w:gridSpan w:val="2"/>
          </w:tcPr>
          <w:p w:rsidR="00FA253C" w:rsidP="00FA253C" w:rsidRDefault="00FA253C" w14:paraId="14FFC084" w14:textId="77777777"/>
        </w:tc>
      </w:tr>
      <w:tr w:rsidR="00FA253C" w:rsidTr="00FA253C" w14:paraId="5C34E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253C" w:rsidP="00FA253C" w:rsidRDefault="00FA253C" w14:paraId="58EFD7A5" w14:textId="77777777"/>
        </w:tc>
        <w:tc>
          <w:tcPr>
            <w:tcW w:w="7654" w:type="dxa"/>
            <w:gridSpan w:val="2"/>
          </w:tcPr>
          <w:p w:rsidR="00FA253C" w:rsidP="00FA253C" w:rsidRDefault="00FA253C" w14:paraId="0430B8FA" w14:textId="2D4A5BEC">
            <w:r>
              <w:t>gehoord de beraadslaging,</w:t>
            </w:r>
          </w:p>
        </w:tc>
      </w:tr>
      <w:tr w:rsidR="00997775" w:rsidTr="00FA253C" w14:paraId="24D7E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7B108" w14:textId="77777777"/>
        </w:tc>
        <w:tc>
          <w:tcPr>
            <w:tcW w:w="7654" w:type="dxa"/>
            <w:gridSpan w:val="2"/>
          </w:tcPr>
          <w:p w:rsidR="00997775" w:rsidRDefault="00997775" w14:paraId="230F8116" w14:textId="77777777"/>
        </w:tc>
      </w:tr>
      <w:tr w:rsidR="00997775" w:rsidTr="00FA253C" w14:paraId="04321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0C2F71" w14:textId="77777777"/>
        </w:tc>
        <w:tc>
          <w:tcPr>
            <w:tcW w:w="7654" w:type="dxa"/>
            <w:gridSpan w:val="2"/>
          </w:tcPr>
          <w:p w:rsidR="00426CD8" w:rsidP="00426CD8" w:rsidRDefault="00426CD8" w14:paraId="465014FF" w14:textId="77777777">
            <w:r>
              <w:t>constaterende dat een op de drie mensen met een bescheiden inkomen de tandarts mijdt vanwege de kosten;</w:t>
            </w:r>
          </w:p>
          <w:p w:rsidR="002A2323" w:rsidP="00426CD8" w:rsidRDefault="002A2323" w14:paraId="5606BBC0" w14:textId="77777777"/>
          <w:p w:rsidR="00426CD8" w:rsidP="00426CD8" w:rsidRDefault="00426CD8" w14:paraId="09426005" w14:textId="77777777">
            <w:r>
              <w:t>overwegende dat dit leidt tot ernstige mond- en gezondheidsproblemen;</w:t>
            </w:r>
          </w:p>
          <w:p w:rsidR="00F6164B" w:rsidP="00426CD8" w:rsidRDefault="00F6164B" w14:paraId="71491966" w14:textId="77777777"/>
          <w:p w:rsidR="00426CD8" w:rsidP="00426CD8" w:rsidRDefault="00426CD8" w14:paraId="526A4A13" w14:textId="77777777">
            <w:r>
              <w:t>verzoekt de regering om met een voorstel te komen om mondzorg in het basispakket op te nemen;</w:t>
            </w:r>
          </w:p>
          <w:p w:rsidR="002A2323" w:rsidP="00426CD8" w:rsidRDefault="002A2323" w14:paraId="334D3953" w14:textId="77777777"/>
          <w:p w:rsidR="00426CD8" w:rsidP="00426CD8" w:rsidRDefault="00426CD8" w14:paraId="52A8A5D3" w14:textId="77777777">
            <w:r>
              <w:t>en hiervoor als dekking te gebruiken: versobering van de expatregeling, de bankenbelasting verhogen, medisch specialisten in loondienst nemen en fraude bestrijden in de zorg,</w:t>
            </w:r>
          </w:p>
          <w:p w:rsidR="002A2323" w:rsidP="00426CD8" w:rsidRDefault="002A2323" w14:paraId="04AA5690" w14:textId="77777777"/>
          <w:p w:rsidR="00426CD8" w:rsidP="00426CD8" w:rsidRDefault="00426CD8" w14:paraId="2AEE7136" w14:textId="77777777">
            <w:r>
              <w:t>en gaat over tot de orde van de dag.</w:t>
            </w:r>
          </w:p>
          <w:p w:rsidR="002A2323" w:rsidP="00426CD8" w:rsidRDefault="002A2323" w14:paraId="231F3FA7" w14:textId="77777777"/>
          <w:p w:rsidR="00997775" w:rsidP="00426CD8" w:rsidRDefault="00426CD8" w14:paraId="3384AEC9" w14:textId="28963166">
            <w:r>
              <w:t>Dijk</w:t>
            </w:r>
          </w:p>
        </w:tc>
      </w:tr>
    </w:tbl>
    <w:p w:rsidR="00997775" w:rsidRDefault="00997775" w14:paraId="110384B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0C86" w14:textId="77777777" w:rsidR="00FA253C" w:rsidRDefault="00FA253C">
      <w:pPr>
        <w:spacing w:line="20" w:lineRule="exact"/>
      </w:pPr>
    </w:p>
  </w:endnote>
  <w:endnote w:type="continuationSeparator" w:id="0">
    <w:p w14:paraId="777B99A7" w14:textId="77777777" w:rsidR="00FA253C" w:rsidRDefault="00FA25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DA433E" w14:textId="77777777" w:rsidR="00FA253C" w:rsidRDefault="00FA25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1BB4" w14:textId="77777777" w:rsidR="00FA253C" w:rsidRDefault="00FA25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1DE488" w14:textId="77777777" w:rsidR="00FA253C" w:rsidRDefault="00FA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3C"/>
    <w:rsid w:val="00133FCE"/>
    <w:rsid w:val="001E482C"/>
    <w:rsid w:val="001E4877"/>
    <w:rsid w:val="0021105A"/>
    <w:rsid w:val="00280D6A"/>
    <w:rsid w:val="002A2323"/>
    <w:rsid w:val="002B78E9"/>
    <w:rsid w:val="002C5406"/>
    <w:rsid w:val="00330D60"/>
    <w:rsid w:val="00345A5C"/>
    <w:rsid w:val="003F71A1"/>
    <w:rsid w:val="00426CD8"/>
    <w:rsid w:val="00476415"/>
    <w:rsid w:val="00546F8D"/>
    <w:rsid w:val="00560113"/>
    <w:rsid w:val="00621F64"/>
    <w:rsid w:val="00644DED"/>
    <w:rsid w:val="006765BC"/>
    <w:rsid w:val="00684DFF"/>
    <w:rsid w:val="006E5465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164B"/>
    <w:rsid w:val="00FA253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46721"/>
  <w15:docId w15:val="{AB244ACE-7C56-4B47-AB33-0C41BA8D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