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5EF2" w:rsidP="00F719B8" w:rsidRDefault="00AF1ED9" w14:paraId="06F98F21" w14:textId="1E99CF37">
      <w:pPr>
        <w:rPr>
          <w:szCs w:val="18"/>
        </w:rPr>
      </w:pPr>
      <w:r>
        <w:rPr>
          <w:szCs w:val="18"/>
        </w:rPr>
        <w:t xml:space="preserve">Geachte Voorzitter, </w:t>
      </w:r>
    </w:p>
    <w:p w:rsidRPr="006540A0" w:rsidR="00AF1ED9" w:rsidP="00F719B8" w:rsidRDefault="00AF1ED9" w14:paraId="2F6D1D66" w14:textId="77777777">
      <w:pPr>
        <w:rPr>
          <w:szCs w:val="18"/>
        </w:rPr>
      </w:pPr>
    </w:p>
    <w:p w:rsidRPr="006540A0" w:rsidR="00225EF2" w:rsidP="00F719B8" w:rsidRDefault="00225EF2" w14:paraId="777BAB0E" w14:textId="6FE6AB32">
      <w:pPr>
        <w:rPr>
          <w:szCs w:val="18"/>
        </w:rPr>
      </w:pPr>
      <w:r w:rsidRPr="006540A0">
        <w:rPr>
          <w:szCs w:val="18"/>
        </w:rPr>
        <w:t xml:space="preserve">Op 23 januari 2024 is uw </w:t>
      </w:r>
      <w:r w:rsidR="00A600E5">
        <w:rPr>
          <w:szCs w:val="18"/>
        </w:rPr>
        <w:t>K</w:t>
      </w:r>
      <w:r w:rsidRPr="006540A0">
        <w:rPr>
          <w:szCs w:val="18"/>
        </w:rPr>
        <w:t>amer geïnformeerd over het belang van een veerkrachtige en duurzame productie van diervoeder zodat voldoende, veilig en duurzaam (dierlijk) voedsel wordt geproduceerd</w:t>
      </w:r>
      <w:r w:rsidRPr="006540A0" w:rsidR="007A15B2">
        <w:rPr>
          <w:szCs w:val="18"/>
        </w:rPr>
        <w:t xml:space="preserve"> (Kamerstuk 36410 nr. 20)</w:t>
      </w:r>
      <w:r w:rsidRPr="006540A0">
        <w:rPr>
          <w:szCs w:val="18"/>
        </w:rPr>
        <w:t xml:space="preserve">. </w:t>
      </w:r>
      <w:r w:rsidRPr="006540A0" w:rsidR="00E47E3C">
        <w:rPr>
          <w:szCs w:val="18"/>
        </w:rPr>
        <w:t>De</w:t>
      </w:r>
      <w:r w:rsidRPr="006540A0" w:rsidR="001C220B">
        <w:rPr>
          <w:szCs w:val="18"/>
        </w:rPr>
        <w:t xml:space="preserve"> inzet toen was </w:t>
      </w:r>
      <w:r w:rsidRPr="006540A0" w:rsidR="00E47E3C">
        <w:rPr>
          <w:szCs w:val="18"/>
        </w:rPr>
        <w:t xml:space="preserve">om meer verschillende bronnen van diervoedergrondstoffen aan te boren, zoals </w:t>
      </w:r>
      <w:r w:rsidRPr="006540A0" w:rsidR="00CB29C0">
        <w:rPr>
          <w:szCs w:val="18"/>
        </w:rPr>
        <w:t xml:space="preserve">eiwitrijke gewassen uit Europa en reststromen. </w:t>
      </w:r>
      <w:r w:rsidRPr="006540A0" w:rsidR="00E47E3C">
        <w:rPr>
          <w:szCs w:val="18"/>
        </w:rPr>
        <w:t xml:space="preserve">Zo wordt de EU niet alleen minder afhankelijk van grondstoffen van buitenlandse leveranciers, maar wordt de diervoederproductie ook veerkrachtiger en toekomstbestendiger. Hier zet ik nog steeds op in, evenals de sector. </w:t>
      </w:r>
      <w:r w:rsidRPr="006540A0">
        <w:rPr>
          <w:szCs w:val="18"/>
        </w:rPr>
        <w:t xml:space="preserve">In deze brief wil ik u informeren over de voortgang van het project Duurzaam Diervoeder van </w:t>
      </w:r>
      <w:proofErr w:type="spellStart"/>
      <w:r w:rsidRPr="006540A0">
        <w:rPr>
          <w:szCs w:val="18"/>
        </w:rPr>
        <w:t>Nevedi</w:t>
      </w:r>
      <w:proofErr w:type="spellEnd"/>
      <w:r w:rsidRPr="006540A0" w:rsidR="0012445A">
        <w:rPr>
          <w:szCs w:val="18"/>
        </w:rPr>
        <w:t xml:space="preserve">. </w:t>
      </w:r>
      <w:r w:rsidRPr="006540A0" w:rsidR="003829C7">
        <w:rPr>
          <w:szCs w:val="18"/>
        </w:rPr>
        <w:t xml:space="preserve">Daarnaast praat ik u graag bij over </w:t>
      </w:r>
      <w:r w:rsidRPr="006540A0">
        <w:rPr>
          <w:szCs w:val="18"/>
        </w:rPr>
        <w:t>de rol van diervoeder in het reduceren van methaanemissie</w:t>
      </w:r>
      <w:r w:rsidRPr="006540A0" w:rsidR="003829C7">
        <w:rPr>
          <w:szCs w:val="18"/>
        </w:rPr>
        <w:t xml:space="preserve">. Hier is </w:t>
      </w:r>
      <w:r w:rsidRPr="006540A0" w:rsidR="0037625E">
        <w:rPr>
          <w:szCs w:val="18"/>
        </w:rPr>
        <w:t xml:space="preserve">nationaal, Europees en internationaal </w:t>
      </w:r>
      <w:r w:rsidRPr="006540A0" w:rsidR="003829C7">
        <w:rPr>
          <w:szCs w:val="18"/>
        </w:rPr>
        <w:t xml:space="preserve">steeds meer aandacht voor. </w:t>
      </w:r>
    </w:p>
    <w:p w:rsidRPr="006540A0" w:rsidR="00225EF2" w:rsidP="00F719B8" w:rsidRDefault="00225EF2" w14:paraId="5E5E3B95" w14:textId="77777777">
      <w:pPr>
        <w:rPr>
          <w:b/>
          <w:bCs/>
          <w:szCs w:val="18"/>
        </w:rPr>
      </w:pPr>
    </w:p>
    <w:p w:rsidRPr="006540A0" w:rsidR="00225EF2" w:rsidP="00F719B8" w:rsidRDefault="0037625E" w14:paraId="59175D8D" w14:textId="077B3E05">
      <w:pPr>
        <w:rPr>
          <w:b/>
          <w:bCs/>
          <w:szCs w:val="18"/>
        </w:rPr>
      </w:pPr>
      <w:r w:rsidRPr="006540A0">
        <w:rPr>
          <w:b/>
          <w:bCs/>
          <w:szCs w:val="18"/>
        </w:rPr>
        <w:t>D</w:t>
      </w:r>
      <w:r w:rsidRPr="006540A0" w:rsidR="007C1E68">
        <w:rPr>
          <w:b/>
          <w:bCs/>
          <w:szCs w:val="18"/>
        </w:rPr>
        <w:t>iervoedersector loopt voorop in Europa</w:t>
      </w:r>
    </w:p>
    <w:p w:rsidRPr="006540A0" w:rsidR="0037625E" w:rsidP="00F719B8" w:rsidRDefault="0037625E" w14:paraId="5BCE992D" w14:textId="309D6ED7">
      <w:pPr>
        <w:pStyle w:val="Geenafstand"/>
        <w:spacing w:line="240" w:lineRule="atLeast"/>
        <w:rPr>
          <w:rFonts w:ascii="Verdana" w:hAnsi="Verdana"/>
          <w:sz w:val="18"/>
          <w:szCs w:val="18"/>
        </w:rPr>
      </w:pPr>
      <w:r w:rsidRPr="006540A0">
        <w:rPr>
          <w:rFonts w:ascii="Verdana" w:hAnsi="Verdana"/>
          <w:sz w:val="18"/>
          <w:szCs w:val="18"/>
        </w:rPr>
        <w:t>De Nederlandse mengvoederindustrie (</w:t>
      </w:r>
      <w:proofErr w:type="spellStart"/>
      <w:r w:rsidRPr="006540A0">
        <w:rPr>
          <w:rFonts w:ascii="Verdana" w:hAnsi="Verdana"/>
          <w:sz w:val="18"/>
          <w:szCs w:val="18"/>
        </w:rPr>
        <w:t>Nevedi</w:t>
      </w:r>
      <w:proofErr w:type="spellEnd"/>
      <w:r w:rsidRPr="006540A0">
        <w:rPr>
          <w:rFonts w:ascii="Verdana" w:hAnsi="Verdana"/>
          <w:sz w:val="18"/>
          <w:szCs w:val="18"/>
        </w:rPr>
        <w:t xml:space="preserve">) heeft in mei 2022 een plan gepresenteerd voor het project Duurzaam Diervoeder 2030, </w:t>
      </w:r>
      <w:r w:rsidRPr="006540A0" w:rsidR="00801DFD">
        <w:rPr>
          <w:rFonts w:ascii="Verdana" w:hAnsi="Verdana"/>
          <w:sz w:val="18"/>
          <w:szCs w:val="18"/>
        </w:rPr>
        <w:t>d</w:t>
      </w:r>
      <w:r w:rsidRPr="006540A0">
        <w:rPr>
          <w:rFonts w:ascii="Verdana" w:hAnsi="Verdana"/>
          <w:sz w:val="18"/>
          <w:szCs w:val="18"/>
        </w:rPr>
        <w:t xml:space="preserve">at uiteindelijk in juli 2024 heeft geresulteerd in een Monitor Duurzaam Diervoeder én doelen per dierlijke keten op een set van indicatoren die betrekking hebben op: </w:t>
      </w:r>
    </w:p>
    <w:p w:rsidRPr="006540A0" w:rsidR="0037625E" w:rsidP="00F719B8" w:rsidRDefault="0037625E" w14:paraId="1FD73F66" w14:textId="77777777">
      <w:pPr>
        <w:pStyle w:val="Geenafstand"/>
        <w:spacing w:line="240" w:lineRule="atLeast"/>
        <w:rPr>
          <w:rFonts w:ascii="Verdana" w:hAnsi="Verdana"/>
          <w:sz w:val="18"/>
          <w:szCs w:val="18"/>
        </w:rPr>
      </w:pPr>
      <w:r w:rsidRPr="006540A0">
        <w:rPr>
          <w:rFonts w:ascii="Verdana" w:hAnsi="Verdana"/>
          <w:sz w:val="18"/>
          <w:szCs w:val="18"/>
        </w:rPr>
        <w:t>-</w:t>
      </w:r>
      <w:r w:rsidRPr="006540A0">
        <w:rPr>
          <w:rFonts w:ascii="Verdana" w:hAnsi="Verdana"/>
          <w:sz w:val="18"/>
          <w:szCs w:val="18"/>
        </w:rPr>
        <w:tab/>
        <w:t xml:space="preserve">klimaat (carbon footprint), </w:t>
      </w:r>
    </w:p>
    <w:p w:rsidRPr="006540A0" w:rsidR="0037625E" w:rsidP="00F719B8" w:rsidRDefault="0037625E" w14:paraId="1FA7DCAF" w14:textId="77777777">
      <w:pPr>
        <w:pStyle w:val="Geenafstand"/>
        <w:spacing w:line="240" w:lineRule="atLeast"/>
        <w:rPr>
          <w:rFonts w:ascii="Verdana" w:hAnsi="Verdana"/>
          <w:sz w:val="18"/>
          <w:szCs w:val="18"/>
        </w:rPr>
      </w:pPr>
      <w:r w:rsidRPr="006540A0">
        <w:rPr>
          <w:rFonts w:ascii="Verdana" w:hAnsi="Verdana"/>
          <w:sz w:val="18"/>
          <w:szCs w:val="18"/>
        </w:rPr>
        <w:t>-</w:t>
      </w:r>
      <w:r w:rsidRPr="006540A0">
        <w:rPr>
          <w:rFonts w:ascii="Verdana" w:hAnsi="Verdana"/>
          <w:sz w:val="18"/>
          <w:szCs w:val="18"/>
        </w:rPr>
        <w:tab/>
        <w:t xml:space="preserve">biodiversiteit (conversie vrije soja en palmolie), </w:t>
      </w:r>
    </w:p>
    <w:p w:rsidRPr="006540A0" w:rsidR="0037625E" w:rsidP="00F719B8" w:rsidRDefault="0037625E" w14:paraId="05C9FAFF" w14:textId="77777777">
      <w:pPr>
        <w:pStyle w:val="Geenafstand"/>
        <w:spacing w:line="240" w:lineRule="atLeast"/>
        <w:ind w:left="709" w:hanging="709"/>
        <w:rPr>
          <w:rFonts w:ascii="Verdana" w:hAnsi="Verdana"/>
          <w:sz w:val="18"/>
          <w:szCs w:val="18"/>
        </w:rPr>
      </w:pPr>
      <w:r w:rsidRPr="006540A0">
        <w:rPr>
          <w:rFonts w:ascii="Verdana" w:hAnsi="Verdana"/>
          <w:sz w:val="18"/>
          <w:szCs w:val="18"/>
        </w:rPr>
        <w:t>-</w:t>
      </w:r>
      <w:r w:rsidRPr="006540A0">
        <w:rPr>
          <w:rFonts w:ascii="Verdana" w:hAnsi="Verdana"/>
          <w:sz w:val="18"/>
          <w:szCs w:val="18"/>
        </w:rPr>
        <w:tab/>
        <w:t xml:space="preserve">circulariteit (aandeel rest- en bijproducten en voormalig levensmiddelen in diervoeder), en </w:t>
      </w:r>
    </w:p>
    <w:p w:rsidRPr="006540A0" w:rsidR="0037625E" w:rsidP="00F719B8" w:rsidRDefault="0037625E" w14:paraId="172ACAD5" w14:textId="77777777">
      <w:pPr>
        <w:pStyle w:val="Geenafstand"/>
        <w:spacing w:line="240" w:lineRule="atLeast"/>
        <w:rPr>
          <w:rFonts w:ascii="Verdana" w:hAnsi="Verdana"/>
          <w:sz w:val="18"/>
          <w:szCs w:val="18"/>
        </w:rPr>
      </w:pPr>
      <w:r w:rsidRPr="006540A0">
        <w:rPr>
          <w:rFonts w:ascii="Verdana" w:hAnsi="Verdana"/>
          <w:sz w:val="18"/>
          <w:szCs w:val="18"/>
        </w:rPr>
        <w:t>-</w:t>
      </w:r>
      <w:r w:rsidRPr="006540A0">
        <w:rPr>
          <w:rFonts w:ascii="Verdana" w:hAnsi="Verdana"/>
          <w:sz w:val="18"/>
          <w:szCs w:val="18"/>
        </w:rPr>
        <w:tab/>
        <w:t>Europese herkomst (aandeel grondstoffen afkomstig uit Europa)</w:t>
      </w:r>
    </w:p>
    <w:p w:rsidRPr="006540A0" w:rsidR="0037625E" w:rsidP="00F719B8" w:rsidRDefault="0037625E" w14:paraId="117003BE" w14:textId="77777777">
      <w:pPr>
        <w:pStyle w:val="Geenafstand"/>
        <w:spacing w:line="240" w:lineRule="atLeast"/>
        <w:rPr>
          <w:rFonts w:ascii="Verdana" w:hAnsi="Verdana"/>
          <w:sz w:val="18"/>
          <w:szCs w:val="18"/>
        </w:rPr>
      </w:pPr>
    </w:p>
    <w:p w:rsidRPr="006540A0" w:rsidR="0037625E" w:rsidP="00F719B8" w:rsidRDefault="0037625E" w14:paraId="14797564" w14:textId="69A29027">
      <w:pPr>
        <w:pStyle w:val="Geenafstand"/>
        <w:spacing w:line="240" w:lineRule="atLeast"/>
        <w:rPr>
          <w:rFonts w:ascii="Verdana" w:hAnsi="Verdana"/>
          <w:sz w:val="18"/>
          <w:szCs w:val="18"/>
        </w:rPr>
      </w:pPr>
      <w:r w:rsidRPr="006540A0">
        <w:rPr>
          <w:rFonts w:ascii="Verdana" w:hAnsi="Verdana"/>
          <w:sz w:val="18"/>
          <w:szCs w:val="18"/>
        </w:rPr>
        <w:t xml:space="preserve">Ik heb Wageningen </w:t>
      </w:r>
      <w:proofErr w:type="spellStart"/>
      <w:r w:rsidRPr="006540A0">
        <w:rPr>
          <w:rFonts w:ascii="Verdana" w:hAnsi="Verdana"/>
          <w:sz w:val="18"/>
          <w:szCs w:val="18"/>
        </w:rPr>
        <w:t>Social</w:t>
      </w:r>
      <w:proofErr w:type="spellEnd"/>
      <w:r w:rsidRPr="006540A0">
        <w:rPr>
          <w:rFonts w:ascii="Verdana" w:hAnsi="Verdana"/>
          <w:sz w:val="18"/>
          <w:szCs w:val="18"/>
        </w:rPr>
        <w:t xml:space="preserve"> &amp; </w:t>
      </w:r>
      <w:proofErr w:type="spellStart"/>
      <w:r w:rsidRPr="006540A0">
        <w:rPr>
          <w:rFonts w:ascii="Verdana" w:hAnsi="Verdana"/>
          <w:sz w:val="18"/>
          <w:szCs w:val="18"/>
        </w:rPr>
        <w:t>Economic</w:t>
      </w:r>
      <w:proofErr w:type="spellEnd"/>
      <w:r w:rsidRPr="006540A0">
        <w:rPr>
          <w:rFonts w:ascii="Verdana" w:hAnsi="Verdana"/>
          <w:sz w:val="18"/>
          <w:szCs w:val="18"/>
        </w:rPr>
        <w:t xml:space="preserve"> Research (WSER, voorheen WECR) gevraagd de haalbaarheid en het ambitieniveau van de doelen </w:t>
      </w:r>
      <w:r w:rsidRPr="006540A0" w:rsidR="004C5637">
        <w:rPr>
          <w:rFonts w:ascii="Verdana" w:hAnsi="Verdana"/>
          <w:sz w:val="18"/>
          <w:szCs w:val="18"/>
        </w:rPr>
        <w:t xml:space="preserve">van </w:t>
      </w:r>
      <w:proofErr w:type="spellStart"/>
      <w:r w:rsidRPr="006540A0" w:rsidR="004C5637">
        <w:rPr>
          <w:rFonts w:ascii="Verdana" w:hAnsi="Verdana"/>
          <w:sz w:val="18"/>
          <w:szCs w:val="18"/>
        </w:rPr>
        <w:t>Nevedi</w:t>
      </w:r>
      <w:proofErr w:type="spellEnd"/>
      <w:r w:rsidRPr="006540A0" w:rsidR="004C5637">
        <w:rPr>
          <w:rFonts w:ascii="Verdana" w:hAnsi="Verdana"/>
          <w:sz w:val="18"/>
          <w:szCs w:val="18"/>
        </w:rPr>
        <w:t xml:space="preserve"> </w:t>
      </w:r>
      <w:r w:rsidRPr="006540A0">
        <w:rPr>
          <w:rFonts w:ascii="Verdana" w:hAnsi="Verdana"/>
          <w:sz w:val="18"/>
          <w:szCs w:val="18"/>
        </w:rPr>
        <w:t>te evalueren.</w:t>
      </w:r>
      <w:r w:rsidR="00AF1ED9">
        <w:rPr>
          <w:rFonts w:ascii="Verdana" w:hAnsi="Verdana"/>
          <w:sz w:val="18"/>
          <w:szCs w:val="18"/>
        </w:rPr>
        <w:t xml:space="preserve"> </w:t>
      </w:r>
      <w:r w:rsidRPr="006540A0">
        <w:rPr>
          <w:rFonts w:ascii="Verdana" w:hAnsi="Verdana"/>
          <w:sz w:val="18"/>
          <w:szCs w:val="18"/>
        </w:rPr>
        <w:t xml:space="preserve">Deze </w:t>
      </w:r>
      <w:r w:rsidRPr="006540A0" w:rsidR="007C1E68">
        <w:rPr>
          <w:rFonts w:ascii="Verdana" w:hAnsi="Verdana"/>
          <w:sz w:val="18"/>
          <w:szCs w:val="18"/>
        </w:rPr>
        <w:t>concludeert dat de doelen</w:t>
      </w:r>
      <w:r w:rsidRPr="006540A0" w:rsidR="00D840FE">
        <w:rPr>
          <w:rFonts w:ascii="Verdana" w:hAnsi="Verdana"/>
          <w:sz w:val="18"/>
          <w:szCs w:val="18"/>
        </w:rPr>
        <w:t xml:space="preserve"> in de Duurzaam Diervoeder Monitor</w:t>
      </w:r>
      <w:r w:rsidRPr="006540A0" w:rsidR="007C1E68">
        <w:rPr>
          <w:rFonts w:ascii="Verdana" w:hAnsi="Verdana"/>
          <w:sz w:val="18"/>
          <w:szCs w:val="18"/>
        </w:rPr>
        <w:t xml:space="preserve"> grotendeels haalbaar te noemen zijn</w:t>
      </w:r>
      <w:r w:rsidRPr="006540A0" w:rsidR="00D840FE">
        <w:rPr>
          <w:rFonts w:ascii="Verdana" w:hAnsi="Verdana"/>
          <w:sz w:val="18"/>
          <w:szCs w:val="18"/>
        </w:rPr>
        <w:t>.</w:t>
      </w:r>
      <w:r w:rsidRPr="006540A0" w:rsidR="007C1E68">
        <w:rPr>
          <w:rFonts w:ascii="Verdana" w:hAnsi="Verdana"/>
          <w:sz w:val="18"/>
          <w:szCs w:val="18"/>
        </w:rPr>
        <w:t xml:space="preserve"> </w:t>
      </w:r>
      <w:r w:rsidRPr="006540A0" w:rsidR="00D840FE">
        <w:rPr>
          <w:rFonts w:ascii="Verdana" w:hAnsi="Verdana"/>
          <w:sz w:val="18"/>
          <w:szCs w:val="18"/>
        </w:rPr>
        <w:t>B</w:t>
      </w:r>
      <w:r w:rsidRPr="006540A0" w:rsidR="007C1E68">
        <w:rPr>
          <w:rFonts w:ascii="Verdana" w:hAnsi="Verdana"/>
          <w:sz w:val="18"/>
          <w:szCs w:val="18"/>
        </w:rPr>
        <w:t>ij een aantal sectoren en indicatoren</w:t>
      </w:r>
      <w:r w:rsidRPr="006540A0" w:rsidR="00D840FE">
        <w:rPr>
          <w:rFonts w:ascii="Verdana" w:hAnsi="Verdana"/>
          <w:sz w:val="18"/>
          <w:szCs w:val="18"/>
        </w:rPr>
        <w:t xml:space="preserve"> zijn wel</w:t>
      </w:r>
      <w:r w:rsidRPr="006540A0" w:rsidR="007C1E68">
        <w:rPr>
          <w:rFonts w:ascii="Verdana" w:hAnsi="Verdana"/>
          <w:sz w:val="18"/>
          <w:szCs w:val="18"/>
        </w:rPr>
        <w:t xml:space="preserve"> extra inspanningen nodig om de doelen te bereiken. </w:t>
      </w:r>
      <w:r w:rsidRPr="006540A0" w:rsidR="00177809">
        <w:rPr>
          <w:rFonts w:ascii="Verdana" w:hAnsi="Verdana"/>
          <w:sz w:val="18"/>
          <w:szCs w:val="18"/>
        </w:rPr>
        <w:t>Zo vraagt het realiseren van de doelen met betrekking tot het percentage rest- en bijproducten en voormalig levensmiddelen aanvullende acties met andere partijen in de dierlijke productieketens.</w:t>
      </w:r>
      <w:r w:rsidR="00C21DC4">
        <w:rPr>
          <w:rFonts w:ascii="Verdana" w:hAnsi="Verdana"/>
          <w:sz w:val="18"/>
          <w:szCs w:val="18"/>
        </w:rPr>
        <w:t xml:space="preserve"> </w:t>
      </w:r>
      <w:r w:rsidRPr="006540A0" w:rsidR="00177809">
        <w:rPr>
          <w:rFonts w:ascii="Verdana" w:hAnsi="Verdana"/>
          <w:sz w:val="18"/>
          <w:szCs w:val="18"/>
        </w:rPr>
        <w:t>De beschikbaarheid van deze stromen én concurrentie met energie- en meststoffensectoren om deze grondstoffen spelen daarbij een belangrijke rol.</w:t>
      </w:r>
    </w:p>
    <w:p w:rsidRPr="006540A0" w:rsidR="00177809" w:rsidP="00F719B8" w:rsidRDefault="00177809" w14:paraId="684E0F65" w14:textId="77777777">
      <w:pPr>
        <w:pStyle w:val="Geenafstand"/>
        <w:spacing w:line="240" w:lineRule="atLeast"/>
        <w:rPr>
          <w:rFonts w:ascii="Verdana" w:hAnsi="Verdana"/>
          <w:sz w:val="18"/>
          <w:szCs w:val="18"/>
        </w:rPr>
      </w:pPr>
    </w:p>
    <w:p w:rsidRPr="006540A0" w:rsidR="007C1E68" w:rsidP="00F719B8" w:rsidRDefault="007C1E68" w14:paraId="1EABCA73" w14:textId="6A1F2960">
      <w:pPr>
        <w:pStyle w:val="Geenafstand"/>
        <w:spacing w:line="240" w:lineRule="atLeast"/>
        <w:rPr>
          <w:rFonts w:ascii="Verdana" w:hAnsi="Verdana"/>
          <w:sz w:val="18"/>
          <w:szCs w:val="18"/>
        </w:rPr>
      </w:pPr>
      <w:r w:rsidRPr="006540A0">
        <w:rPr>
          <w:rFonts w:ascii="Verdana" w:hAnsi="Verdana"/>
          <w:sz w:val="18"/>
          <w:szCs w:val="18"/>
        </w:rPr>
        <w:t>Ook is een vergelijking gedaan met andere Europese landen</w:t>
      </w:r>
      <w:r w:rsidRPr="006540A0" w:rsidR="00D840FE">
        <w:rPr>
          <w:rFonts w:ascii="Verdana" w:hAnsi="Verdana"/>
          <w:sz w:val="18"/>
          <w:szCs w:val="18"/>
        </w:rPr>
        <w:t>. D</w:t>
      </w:r>
      <w:r w:rsidRPr="006540A0">
        <w:rPr>
          <w:rFonts w:ascii="Verdana" w:hAnsi="Verdana"/>
          <w:sz w:val="18"/>
          <w:szCs w:val="18"/>
        </w:rPr>
        <w:t>aar</w:t>
      </w:r>
      <w:r w:rsidR="00C21DC4">
        <w:rPr>
          <w:rFonts w:ascii="Verdana" w:hAnsi="Verdana"/>
          <w:sz w:val="18"/>
          <w:szCs w:val="18"/>
        </w:rPr>
        <w:t xml:space="preserve">over </w:t>
      </w:r>
      <w:r w:rsidRPr="006540A0">
        <w:rPr>
          <w:rFonts w:ascii="Verdana" w:hAnsi="Verdana"/>
          <w:sz w:val="18"/>
          <w:szCs w:val="18"/>
        </w:rPr>
        <w:t xml:space="preserve">concludeert WSER dat </w:t>
      </w:r>
      <w:proofErr w:type="spellStart"/>
      <w:r w:rsidRPr="006540A0">
        <w:rPr>
          <w:rFonts w:ascii="Verdana" w:hAnsi="Verdana"/>
          <w:sz w:val="18"/>
          <w:szCs w:val="18"/>
        </w:rPr>
        <w:t>Nevedi</w:t>
      </w:r>
      <w:proofErr w:type="spellEnd"/>
      <w:r w:rsidRPr="006540A0">
        <w:rPr>
          <w:rFonts w:ascii="Verdana" w:hAnsi="Verdana"/>
          <w:sz w:val="18"/>
          <w:szCs w:val="18"/>
        </w:rPr>
        <w:t xml:space="preserve"> binnen Europa voorop loopt in het formuleren van kwantitatieve, meetbare duurzaamheidsdoelen met </w:t>
      </w:r>
      <w:proofErr w:type="spellStart"/>
      <w:r w:rsidRPr="006540A0">
        <w:rPr>
          <w:rFonts w:ascii="Verdana" w:hAnsi="Verdana"/>
          <w:sz w:val="18"/>
          <w:szCs w:val="18"/>
        </w:rPr>
        <w:t>KPI’s</w:t>
      </w:r>
      <w:proofErr w:type="spellEnd"/>
      <w:r w:rsidRPr="006540A0">
        <w:rPr>
          <w:rFonts w:ascii="Verdana" w:hAnsi="Verdana"/>
          <w:sz w:val="18"/>
          <w:szCs w:val="18"/>
        </w:rPr>
        <w:t xml:space="preserve"> per deelsector en in het meten van prestaties van die </w:t>
      </w:r>
      <w:proofErr w:type="spellStart"/>
      <w:r w:rsidRPr="006540A0">
        <w:rPr>
          <w:rFonts w:ascii="Verdana" w:hAnsi="Verdana"/>
          <w:sz w:val="18"/>
          <w:szCs w:val="18"/>
        </w:rPr>
        <w:t>KPI’s</w:t>
      </w:r>
      <w:proofErr w:type="spellEnd"/>
      <w:r w:rsidRPr="006540A0">
        <w:rPr>
          <w:rFonts w:ascii="Verdana" w:hAnsi="Verdana"/>
          <w:sz w:val="18"/>
          <w:szCs w:val="18"/>
        </w:rPr>
        <w:t>. WSER raadt dan ook aan om de ervaringen te delen met andere Europese landen.</w:t>
      </w:r>
      <w:r w:rsidRPr="006540A0" w:rsidR="0037625E">
        <w:rPr>
          <w:rFonts w:ascii="Verdana" w:hAnsi="Verdana"/>
          <w:sz w:val="18"/>
          <w:szCs w:val="18"/>
        </w:rPr>
        <w:t xml:space="preserve"> Dit is een mooi compliment voor de Nederlandse mengvoederindustrie</w:t>
      </w:r>
      <w:r w:rsidRPr="006540A0" w:rsidR="004C5637">
        <w:rPr>
          <w:rFonts w:ascii="Verdana" w:hAnsi="Verdana"/>
          <w:sz w:val="18"/>
          <w:szCs w:val="18"/>
        </w:rPr>
        <w:t>.</w:t>
      </w:r>
    </w:p>
    <w:p w:rsidRPr="006540A0" w:rsidR="007C1E68" w:rsidP="00F719B8" w:rsidRDefault="007C1E68" w14:paraId="14E83B8B" w14:textId="77777777">
      <w:pPr>
        <w:pStyle w:val="Geenafstand"/>
        <w:spacing w:line="240" w:lineRule="atLeast"/>
        <w:rPr>
          <w:rFonts w:ascii="Verdana" w:hAnsi="Verdana"/>
          <w:sz w:val="18"/>
          <w:szCs w:val="18"/>
        </w:rPr>
      </w:pPr>
    </w:p>
    <w:p w:rsidRPr="00981A2C" w:rsidR="00225EF2" w:rsidP="00F719B8" w:rsidRDefault="0037625E" w14:paraId="172BF12D" w14:textId="3677151B">
      <w:pPr>
        <w:pStyle w:val="Geenafstand"/>
        <w:spacing w:line="240" w:lineRule="atLeast"/>
        <w:rPr>
          <w:rFonts w:ascii="Verdana" w:hAnsi="Verdana" w:eastAsia="Times New Roman" w:cs="Times New Roman"/>
          <w:kern w:val="0"/>
          <w:sz w:val="18"/>
          <w:szCs w:val="18"/>
          <w:lang w:eastAsia="nl-NL"/>
          <w14:ligatures w14:val="none"/>
        </w:rPr>
      </w:pPr>
      <w:r w:rsidRPr="00981A2C">
        <w:rPr>
          <w:rFonts w:ascii="Verdana" w:hAnsi="Verdana"/>
          <w:sz w:val="18"/>
          <w:szCs w:val="18"/>
        </w:rPr>
        <w:t>De ambities die de mengvoederindustrie stelt komen overeen met de ambities van mijn ministerie</w:t>
      </w:r>
      <w:r w:rsidRPr="00981A2C" w:rsidR="00C32FEA">
        <w:rPr>
          <w:rFonts w:ascii="Verdana" w:hAnsi="Verdana"/>
          <w:sz w:val="18"/>
          <w:szCs w:val="18"/>
        </w:rPr>
        <w:t>,</w:t>
      </w:r>
      <w:r w:rsidRPr="00981A2C">
        <w:rPr>
          <w:rFonts w:ascii="Verdana" w:hAnsi="Verdana"/>
          <w:sz w:val="18"/>
          <w:szCs w:val="18"/>
        </w:rPr>
        <w:t xml:space="preserve"> </w:t>
      </w:r>
      <w:r w:rsidRPr="00981A2C" w:rsidR="00225EF2">
        <w:rPr>
          <w:rFonts w:ascii="Verdana" w:hAnsi="Verdana"/>
          <w:sz w:val="18"/>
          <w:szCs w:val="18"/>
        </w:rPr>
        <w:t xml:space="preserve">zoals </w:t>
      </w:r>
      <w:r w:rsidRPr="00981A2C">
        <w:rPr>
          <w:rFonts w:ascii="Verdana" w:hAnsi="Verdana"/>
          <w:sz w:val="18"/>
          <w:szCs w:val="18"/>
        </w:rPr>
        <w:t xml:space="preserve">ook </w:t>
      </w:r>
      <w:r w:rsidRPr="00981A2C" w:rsidR="00981A2C">
        <w:rPr>
          <w:rFonts w:ascii="Verdana" w:hAnsi="Verdana"/>
          <w:sz w:val="18"/>
          <w:szCs w:val="18"/>
        </w:rPr>
        <w:t xml:space="preserve">beschreven in mijn brief van 23 januari 2024 (Kamerstuk 36410 nr. 20). </w:t>
      </w:r>
      <w:r w:rsidRPr="00981A2C" w:rsidR="00DD06C9">
        <w:rPr>
          <w:rFonts w:ascii="Verdana" w:hAnsi="Verdana"/>
          <w:sz w:val="18"/>
          <w:szCs w:val="18"/>
        </w:rPr>
        <w:t xml:space="preserve">De doelen van </w:t>
      </w:r>
      <w:proofErr w:type="spellStart"/>
      <w:r w:rsidRPr="00981A2C" w:rsidR="00DD06C9">
        <w:rPr>
          <w:rFonts w:ascii="Verdana" w:hAnsi="Verdana"/>
          <w:sz w:val="18"/>
          <w:szCs w:val="18"/>
        </w:rPr>
        <w:t>Nevedi</w:t>
      </w:r>
      <w:proofErr w:type="spellEnd"/>
      <w:r w:rsidRPr="00981A2C" w:rsidR="00DD06C9">
        <w:rPr>
          <w:rFonts w:ascii="Verdana" w:hAnsi="Verdana"/>
          <w:sz w:val="18"/>
          <w:szCs w:val="18"/>
        </w:rPr>
        <w:t xml:space="preserve"> en die </w:t>
      </w:r>
      <w:r w:rsidRPr="00981A2C" w:rsidR="00FE1F78">
        <w:rPr>
          <w:rFonts w:ascii="Verdana" w:hAnsi="Verdana"/>
          <w:sz w:val="18"/>
          <w:szCs w:val="18"/>
        </w:rPr>
        <w:t xml:space="preserve">van </w:t>
      </w:r>
      <w:r w:rsidR="00AF1ED9">
        <w:rPr>
          <w:rFonts w:ascii="Verdana" w:hAnsi="Verdana"/>
          <w:sz w:val="18"/>
          <w:szCs w:val="18"/>
        </w:rPr>
        <w:t xml:space="preserve">het ministerie van </w:t>
      </w:r>
      <w:r w:rsidRPr="00981A2C" w:rsidR="00FE1F78">
        <w:rPr>
          <w:rFonts w:ascii="Verdana" w:hAnsi="Verdana"/>
          <w:sz w:val="18"/>
          <w:szCs w:val="18"/>
        </w:rPr>
        <w:t>L</w:t>
      </w:r>
      <w:r w:rsidR="00AF1ED9">
        <w:rPr>
          <w:rFonts w:ascii="Verdana" w:hAnsi="Verdana"/>
          <w:sz w:val="18"/>
          <w:szCs w:val="18"/>
        </w:rPr>
        <w:t xml:space="preserve">andbouw, </w:t>
      </w:r>
      <w:r w:rsidRPr="00981A2C" w:rsidR="00FE1F78">
        <w:rPr>
          <w:rFonts w:ascii="Verdana" w:hAnsi="Verdana"/>
          <w:sz w:val="18"/>
          <w:szCs w:val="18"/>
        </w:rPr>
        <w:t>V</w:t>
      </w:r>
      <w:r w:rsidR="00AF1ED9">
        <w:rPr>
          <w:rFonts w:ascii="Verdana" w:hAnsi="Verdana"/>
          <w:sz w:val="18"/>
          <w:szCs w:val="18"/>
        </w:rPr>
        <w:t xml:space="preserve">isserij, </w:t>
      </w:r>
      <w:r w:rsidRPr="00981A2C" w:rsidR="00FE1F78">
        <w:rPr>
          <w:rFonts w:ascii="Verdana" w:hAnsi="Verdana"/>
          <w:sz w:val="18"/>
          <w:szCs w:val="18"/>
        </w:rPr>
        <w:t>V</w:t>
      </w:r>
      <w:r w:rsidR="00AF1ED9">
        <w:rPr>
          <w:rFonts w:ascii="Verdana" w:hAnsi="Verdana"/>
          <w:sz w:val="18"/>
          <w:szCs w:val="18"/>
        </w:rPr>
        <w:t xml:space="preserve">oedselzekerheid en </w:t>
      </w:r>
      <w:r w:rsidRPr="00981A2C" w:rsidR="00FE1F78">
        <w:rPr>
          <w:rFonts w:ascii="Verdana" w:hAnsi="Verdana"/>
          <w:sz w:val="18"/>
          <w:szCs w:val="18"/>
        </w:rPr>
        <w:t>N</w:t>
      </w:r>
      <w:r w:rsidR="00AF1ED9">
        <w:rPr>
          <w:rFonts w:ascii="Verdana" w:hAnsi="Verdana"/>
          <w:sz w:val="18"/>
          <w:szCs w:val="18"/>
        </w:rPr>
        <w:t>atuur (LVVN)</w:t>
      </w:r>
      <w:r w:rsidRPr="00981A2C" w:rsidR="00DD06C9">
        <w:rPr>
          <w:rFonts w:ascii="Verdana" w:hAnsi="Verdana"/>
          <w:sz w:val="18"/>
          <w:szCs w:val="18"/>
        </w:rPr>
        <w:t xml:space="preserve"> voor het gebruik van rest- en bijproducten en voormalig levensmiddelen zijn </w:t>
      </w:r>
      <w:r w:rsidRPr="00981A2C" w:rsidR="00C21DC4">
        <w:rPr>
          <w:rFonts w:ascii="Verdana" w:hAnsi="Verdana"/>
          <w:sz w:val="18"/>
          <w:szCs w:val="18"/>
        </w:rPr>
        <w:t xml:space="preserve">echter </w:t>
      </w:r>
      <w:r w:rsidRPr="00981A2C" w:rsidR="00DD06C9">
        <w:rPr>
          <w:rFonts w:ascii="Verdana" w:hAnsi="Verdana"/>
          <w:sz w:val="18"/>
          <w:szCs w:val="18"/>
        </w:rPr>
        <w:t>niet verg</w:t>
      </w:r>
      <w:r w:rsidRPr="00981A2C" w:rsidR="006835F5">
        <w:rPr>
          <w:rFonts w:ascii="Verdana" w:hAnsi="Verdana"/>
          <w:sz w:val="18"/>
          <w:szCs w:val="18"/>
        </w:rPr>
        <w:t>e</w:t>
      </w:r>
      <w:r w:rsidRPr="00981A2C" w:rsidR="00DD06C9">
        <w:rPr>
          <w:rFonts w:ascii="Verdana" w:hAnsi="Verdana"/>
          <w:sz w:val="18"/>
          <w:szCs w:val="18"/>
        </w:rPr>
        <w:t xml:space="preserve">lijkbaar. Dit komt omdat er uiteenlopende definities zijn gehanteerd. </w:t>
      </w:r>
      <w:r w:rsidR="00CD15C7">
        <w:rPr>
          <w:rFonts w:ascii="Verdana" w:hAnsi="Verdana"/>
          <w:sz w:val="18"/>
          <w:szCs w:val="18"/>
        </w:rPr>
        <w:t xml:space="preserve">Bij het opstellen van de doelen van LVVN zijn </w:t>
      </w:r>
      <w:r w:rsidRPr="00981A2C" w:rsidR="00DD06C9">
        <w:rPr>
          <w:rFonts w:ascii="Verdana" w:hAnsi="Verdana"/>
          <w:sz w:val="18"/>
          <w:szCs w:val="18"/>
        </w:rPr>
        <w:t xml:space="preserve">in deze categorie ook grondstoffen meegenomen die niet geschikt zijn of worden gebruikt voor voedsel. </w:t>
      </w:r>
      <w:proofErr w:type="spellStart"/>
      <w:r w:rsidRPr="00981A2C" w:rsidR="00DD06C9">
        <w:rPr>
          <w:rFonts w:ascii="Verdana" w:hAnsi="Verdana"/>
          <w:sz w:val="18"/>
          <w:szCs w:val="18"/>
        </w:rPr>
        <w:t>Nevedi</w:t>
      </w:r>
      <w:proofErr w:type="spellEnd"/>
      <w:r w:rsidRPr="00981A2C" w:rsidR="00DD06C9">
        <w:rPr>
          <w:rFonts w:ascii="Verdana" w:hAnsi="Verdana"/>
          <w:sz w:val="18"/>
          <w:szCs w:val="18"/>
        </w:rPr>
        <w:t xml:space="preserve"> heeft reststromen gedefinieerd op basis van economische allocatie, waarbij gekeken wordt naar de economische drijfveer om iets te produceren. Hierdoor verander</w:t>
      </w:r>
      <w:r w:rsidR="00A600E5">
        <w:rPr>
          <w:rFonts w:ascii="Verdana" w:hAnsi="Verdana"/>
          <w:sz w:val="18"/>
          <w:szCs w:val="18"/>
        </w:rPr>
        <w:t>t</w:t>
      </w:r>
      <w:r w:rsidRPr="00981A2C" w:rsidR="00DD06C9">
        <w:rPr>
          <w:rFonts w:ascii="Verdana" w:hAnsi="Verdana"/>
          <w:sz w:val="18"/>
          <w:szCs w:val="18"/>
        </w:rPr>
        <w:t xml:space="preserve"> in de tijd welke producten gezien worden als reststroom.</w:t>
      </w:r>
      <w:r w:rsidRPr="00981A2C" w:rsidR="00D204B1">
        <w:rPr>
          <w:rFonts w:ascii="Verdana" w:hAnsi="Verdana"/>
          <w:sz w:val="18"/>
          <w:szCs w:val="18"/>
        </w:rPr>
        <w:t xml:space="preserve"> Deze definitie en de eerder</w:t>
      </w:r>
      <w:r w:rsidRPr="00981A2C" w:rsidR="00C21DC4">
        <w:rPr>
          <w:rFonts w:ascii="Verdana" w:hAnsi="Verdana"/>
          <w:sz w:val="18"/>
          <w:szCs w:val="18"/>
        </w:rPr>
        <w:t xml:space="preserve"> </w:t>
      </w:r>
      <w:r w:rsidRPr="00981A2C" w:rsidR="00D204B1">
        <w:rPr>
          <w:rFonts w:ascii="Verdana" w:hAnsi="Verdana"/>
          <w:sz w:val="18"/>
          <w:szCs w:val="18"/>
        </w:rPr>
        <w:t xml:space="preserve">genoemde schaarste en concurrentie op reststromen, zorgen ervoor dat </w:t>
      </w:r>
      <w:r w:rsidRPr="00981A2C" w:rsidR="00F8039A">
        <w:rPr>
          <w:rFonts w:ascii="Verdana" w:hAnsi="Verdana"/>
          <w:sz w:val="18"/>
          <w:szCs w:val="18"/>
        </w:rPr>
        <w:t xml:space="preserve">een doelstelling van 38% als ambitieus </w:t>
      </w:r>
      <w:r w:rsidRPr="00981A2C" w:rsidR="00C21DC4">
        <w:rPr>
          <w:rFonts w:ascii="Verdana" w:hAnsi="Verdana"/>
          <w:sz w:val="18"/>
          <w:szCs w:val="18"/>
        </w:rPr>
        <w:t xml:space="preserve">mag worden </w:t>
      </w:r>
      <w:r w:rsidRPr="00981A2C" w:rsidR="00F8039A">
        <w:rPr>
          <w:rFonts w:ascii="Verdana" w:hAnsi="Verdana"/>
          <w:sz w:val="18"/>
          <w:szCs w:val="18"/>
        </w:rPr>
        <w:t>beschouwd.</w:t>
      </w:r>
      <w:r w:rsidRPr="00981A2C" w:rsidR="00DD06C9">
        <w:rPr>
          <w:rFonts w:ascii="Verdana" w:hAnsi="Verdana"/>
          <w:sz w:val="18"/>
          <w:szCs w:val="18"/>
        </w:rPr>
        <w:t xml:space="preserve"> </w:t>
      </w:r>
      <w:r w:rsidRPr="00981A2C" w:rsidR="004C5637">
        <w:rPr>
          <w:rFonts w:ascii="Verdana" w:hAnsi="Verdana" w:eastAsia="Times New Roman" w:cs="Times New Roman"/>
          <w:kern w:val="0"/>
          <w:sz w:val="18"/>
          <w:szCs w:val="18"/>
          <w:lang w:eastAsia="nl-NL"/>
          <w14:ligatures w14:val="none"/>
        </w:rPr>
        <w:t>Dit zijn de sectortotaal doelen uit het rapport van WSER naast die van</w:t>
      </w:r>
      <w:r w:rsidR="00206FA1">
        <w:rPr>
          <w:rFonts w:ascii="Verdana" w:hAnsi="Verdana" w:eastAsia="Times New Roman" w:cs="Times New Roman"/>
          <w:kern w:val="0"/>
          <w:sz w:val="18"/>
          <w:szCs w:val="18"/>
          <w:lang w:eastAsia="nl-NL"/>
          <w14:ligatures w14:val="none"/>
        </w:rPr>
        <w:t xml:space="preserve"> LVVN</w:t>
      </w:r>
      <w:r w:rsidRPr="00981A2C" w:rsidR="004C5637">
        <w:rPr>
          <w:rFonts w:ascii="Verdana" w:hAnsi="Verdana" w:eastAsia="Times New Roman" w:cs="Times New Roman"/>
          <w:kern w:val="0"/>
          <w:sz w:val="18"/>
          <w:szCs w:val="18"/>
          <w:lang w:eastAsia="nl-NL"/>
          <w14:ligatures w14:val="none"/>
        </w:rPr>
        <w:t xml:space="preserve">: </w:t>
      </w:r>
    </w:p>
    <w:p w:rsidRPr="006540A0" w:rsidR="00D204B1" w:rsidP="00F719B8" w:rsidRDefault="00D204B1" w14:paraId="55FB20C0" w14:textId="77777777">
      <w:pPr>
        <w:pStyle w:val="Geenafstand"/>
        <w:spacing w:line="240" w:lineRule="atLeast"/>
        <w:rPr>
          <w:rFonts w:ascii="Verdana" w:hAnsi="Verdana"/>
          <w:sz w:val="18"/>
          <w:szCs w:val="18"/>
        </w:rPr>
      </w:pPr>
    </w:p>
    <w:tbl>
      <w:tblPr>
        <w:tblStyle w:val="Rastertabel1licht"/>
        <w:tblW w:w="0" w:type="auto"/>
        <w:tblLook w:val="04A0" w:firstRow="1" w:lastRow="0" w:firstColumn="1" w:lastColumn="0" w:noHBand="0" w:noVBand="1"/>
      </w:tblPr>
      <w:tblGrid>
        <w:gridCol w:w="4064"/>
        <w:gridCol w:w="1780"/>
        <w:gridCol w:w="1675"/>
      </w:tblGrid>
      <w:tr w:rsidRPr="006540A0" w:rsidR="00225EF2" w:rsidTr="00492043" w14:paraId="39EE58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Pr="006540A0" w:rsidR="00225EF2" w:rsidP="00F719B8" w:rsidRDefault="00225EF2" w14:paraId="0BD01A67" w14:textId="77777777">
            <w:pPr>
              <w:pStyle w:val="Geenafstand"/>
              <w:spacing w:line="240" w:lineRule="atLeast"/>
              <w:rPr>
                <w:rFonts w:ascii="Verdana" w:hAnsi="Verdana"/>
                <w:sz w:val="18"/>
                <w:szCs w:val="18"/>
              </w:rPr>
            </w:pPr>
            <w:r w:rsidRPr="006540A0">
              <w:rPr>
                <w:rFonts w:ascii="Verdana" w:hAnsi="Verdana"/>
                <w:sz w:val="18"/>
                <w:szCs w:val="18"/>
              </w:rPr>
              <w:t>Indicator</w:t>
            </w:r>
          </w:p>
        </w:tc>
        <w:tc>
          <w:tcPr>
            <w:tcW w:w="2126" w:type="dxa"/>
          </w:tcPr>
          <w:p w:rsidRPr="006540A0" w:rsidR="00225EF2" w:rsidP="00F719B8" w:rsidRDefault="00225EF2" w14:paraId="499186BB" w14:textId="02868E4E">
            <w:pPr>
              <w:pStyle w:val="Geenafstand"/>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 xml:space="preserve">Doelen </w:t>
            </w:r>
            <w:proofErr w:type="spellStart"/>
            <w:r w:rsidRPr="006540A0">
              <w:rPr>
                <w:rFonts w:ascii="Verdana" w:hAnsi="Verdana"/>
                <w:sz w:val="18"/>
                <w:szCs w:val="18"/>
              </w:rPr>
              <w:t>Nevedi</w:t>
            </w:r>
            <w:proofErr w:type="spellEnd"/>
            <w:r w:rsidRPr="006540A0">
              <w:rPr>
                <w:rFonts w:ascii="Verdana" w:hAnsi="Verdana"/>
                <w:sz w:val="18"/>
                <w:szCs w:val="18"/>
              </w:rPr>
              <w:t xml:space="preserve"> </w:t>
            </w:r>
            <w:r w:rsidRPr="006540A0" w:rsidR="004C5637">
              <w:rPr>
                <w:rFonts w:ascii="Verdana" w:hAnsi="Verdana"/>
                <w:sz w:val="18"/>
                <w:szCs w:val="18"/>
              </w:rPr>
              <w:t xml:space="preserve">voor </w:t>
            </w:r>
            <w:r w:rsidRPr="006540A0">
              <w:rPr>
                <w:rFonts w:ascii="Verdana" w:hAnsi="Verdana"/>
                <w:sz w:val="18"/>
                <w:szCs w:val="18"/>
              </w:rPr>
              <w:t>2030</w:t>
            </w:r>
          </w:p>
        </w:tc>
        <w:tc>
          <w:tcPr>
            <w:tcW w:w="1979" w:type="dxa"/>
          </w:tcPr>
          <w:p w:rsidRPr="006540A0" w:rsidR="00225EF2" w:rsidP="00F719B8" w:rsidRDefault="00225EF2" w14:paraId="6EEA9F4E" w14:textId="50927EC8">
            <w:pPr>
              <w:pStyle w:val="Geenafstand"/>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 xml:space="preserve">Doelen LVVN </w:t>
            </w:r>
            <w:r w:rsidRPr="006540A0" w:rsidR="004C5637">
              <w:rPr>
                <w:rFonts w:ascii="Verdana" w:hAnsi="Verdana"/>
                <w:sz w:val="18"/>
                <w:szCs w:val="18"/>
              </w:rPr>
              <w:t>voor 2030</w:t>
            </w:r>
          </w:p>
        </w:tc>
      </w:tr>
      <w:tr w:rsidRPr="006540A0" w:rsidR="00225EF2" w:rsidTr="00492043" w14:paraId="1CABC56B" w14:textId="77777777">
        <w:tc>
          <w:tcPr>
            <w:cnfStyle w:val="001000000000" w:firstRow="0" w:lastRow="0" w:firstColumn="1" w:lastColumn="0" w:oddVBand="0" w:evenVBand="0" w:oddHBand="0" w:evenHBand="0" w:firstRowFirstColumn="0" w:firstRowLastColumn="0" w:lastRowFirstColumn="0" w:lastRowLastColumn="0"/>
            <w:tcW w:w="4957" w:type="dxa"/>
          </w:tcPr>
          <w:p w:rsidRPr="006540A0" w:rsidR="00225EF2" w:rsidP="00F719B8" w:rsidRDefault="00225EF2" w14:paraId="07BFD5C1" w14:textId="720637F5">
            <w:pPr>
              <w:pStyle w:val="Geenafstand"/>
              <w:spacing w:line="240" w:lineRule="atLeast"/>
              <w:rPr>
                <w:rFonts w:ascii="Verdana" w:hAnsi="Verdana"/>
                <w:b w:val="0"/>
                <w:bCs w:val="0"/>
                <w:sz w:val="18"/>
                <w:szCs w:val="18"/>
              </w:rPr>
            </w:pPr>
            <w:r w:rsidRPr="006540A0">
              <w:rPr>
                <w:rFonts w:ascii="Verdana" w:hAnsi="Verdana"/>
                <w:b w:val="0"/>
                <w:bCs w:val="0"/>
                <w:sz w:val="18"/>
                <w:szCs w:val="18"/>
              </w:rPr>
              <w:t xml:space="preserve">Kg </w:t>
            </w:r>
            <w:r w:rsidRPr="00A86390" w:rsidR="00A86390">
              <w:rPr>
                <w:rFonts w:ascii="Verdana" w:hAnsi="Verdana"/>
                <w:b w:val="0"/>
                <w:bCs w:val="0"/>
                <w:sz w:val="18"/>
                <w:szCs w:val="18"/>
              </w:rPr>
              <w:t>CO₂</w:t>
            </w:r>
            <w:r w:rsidRPr="006540A0">
              <w:rPr>
                <w:rFonts w:ascii="Verdana" w:hAnsi="Verdana"/>
                <w:b w:val="0"/>
                <w:bCs w:val="0"/>
                <w:sz w:val="18"/>
                <w:szCs w:val="18"/>
              </w:rPr>
              <w:t>-</w:t>
            </w:r>
            <w:proofErr w:type="spellStart"/>
            <w:r w:rsidRPr="006540A0">
              <w:rPr>
                <w:rFonts w:ascii="Verdana" w:hAnsi="Verdana"/>
                <w:b w:val="0"/>
                <w:bCs w:val="0"/>
                <w:sz w:val="18"/>
                <w:szCs w:val="18"/>
              </w:rPr>
              <w:t>eq</w:t>
            </w:r>
            <w:proofErr w:type="spellEnd"/>
            <w:r w:rsidRPr="006540A0">
              <w:rPr>
                <w:rFonts w:ascii="Verdana" w:hAnsi="Verdana"/>
                <w:b w:val="0"/>
                <w:bCs w:val="0"/>
                <w:sz w:val="18"/>
                <w:szCs w:val="18"/>
              </w:rPr>
              <w:t xml:space="preserve">/ton diervoeder </w:t>
            </w:r>
          </w:p>
        </w:tc>
        <w:tc>
          <w:tcPr>
            <w:tcW w:w="2126" w:type="dxa"/>
          </w:tcPr>
          <w:p w:rsidRPr="006540A0" w:rsidR="00225EF2" w:rsidP="00F719B8" w:rsidRDefault="00225EF2" w14:paraId="6577FFEA"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-34%</w:t>
            </w:r>
          </w:p>
        </w:tc>
        <w:tc>
          <w:tcPr>
            <w:tcW w:w="1979" w:type="dxa"/>
          </w:tcPr>
          <w:p w:rsidRPr="006540A0" w:rsidR="00225EF2" w:rsidP="00F719B8" w:rsidRDefault="00225EF2" w14:paraId="47A193B1"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-30%</w:t>
            </w:r>
          </w:p>
        </w:tc>
      </w:tr>
      <w:tr w:rsidRPr="006540A0" w:rsidR="00225EF2" w:rsidTr="00492043" w14:paraId="63BE059A" w14:textId="77777777">
        <w:tc>
          <w:tcPr>
            <w:cnfStyle w:val="001000000000" w:firstRow="0" w:lastRow="0" w:firstColumn="1" w:lastColumn="0" w:oddVBand="0" w:evenVBand="0" w:oddHBand="0" w:evenHBand="0" w:firstRowFirstColumn="0" w:firstRowLastColumn="0" w:lastRowFirstColumn="0" w:lastRowLastColumn="0"/>
            <w:tcW w:w="4957" w:type="dxa"/>
          </w:tcPr>
          <w:p w:rsidRPr="006540A0" w:rsidR="00225EF2" w:rsidP="00F719B8" w:rsidRDefault="00225EF2" w14:paraId="04C164BA" w14:textId="77777777">
            <w:pPr>
              <w:pStyle w:val="Geenafstand"/>
              <w:spacing w:line="240" w:lineRule="atLeast"/>
              <w:rPr>
                <w:rFonts w:ascii="Verdana" w:hAnsi="Verdana"/>
                <w:b w:val="0"/>
                <w:bCs w:val="0"/>
                <w:sz w:val="18"/>
                <w:szCs w:val="18"/>
              </w:rPr>
            </w:pPr>
            <w:r w:rsidRPr="006540A0">
              <w:rPr>
                <w:rFonts w:ascii="Verdana" w:hAnsi="Verdana"/>
                <w:b w:val="0"/>
                <w:bCs w:val="0"/>
                <w:sz w:val="18"/>
                <w:szCs w:val="18"/>
              </w:rPr>
              <w:t xml:space="preserve">% conversie-vrije soja en palmolie </w:t>
            </w:r>
          </w:p>
        </w:tc>
        <w:tc>
          <w:tcPr>
            <w:tcW w:w="2126" w:type="dxa"/>
          </w:tcPr>
          <w:p w:rsidRPr="006540A0" w:rsidR="00225EF2" w:rsidP="00F719B8" w:rsidRDefault="00225EF2" w14:paraId="0A41F8A8"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100%</w:t>
            </w:r>
          </w:p>
        </w:tc>
        <w:tc>
          <w:tcPr>
            <w:tcW w:w="1979" w:type="dxa"/>
          </w:tcPr>
          <w:p w:rsidRPr="006540A0" w:rsidR="00225EF2" w:rsidP="00F719B8" w:rsidRDefault="00225EF2" w14:paraId="1FED0AA4"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100%</w:t>
            </w:r>
          </w:p>
        </w:tc>
      </w:tr>
      <w:tr w:rsidRPr="006540A0" w:rsidR="00225EF2" w:rsidTr="00492043" w14:paraId="4D44BCB7" w14:textId="77777777">
        <w:tc>
          <w:tcPr>
            <w:cnfStyle w:val="001000000000" w:firstRow="0" w:lastRow="0" w:firstColumn="1" w:lastColumn="0" w:oddVBand="0" w:evenVBand="0" w:oddHBand="0" w:evenHBand="0" w:firstRowFirstColumn="0" w:firstRowLastColumn="0" w:lastRowFirstColumn="0" w:lastRowLastColumn="0"/>
            <w:tcW w:w="4957" w:type="dxa"/>
          </w:tcPr>
          <w:p w:rsidRPr="006540A0" w:rsidR="00225EF2" w:rsidP="00F719B8" w:rsidRDefault="00225EF2" w14:paraId="0BE9BE7D" w14:textId="2102412E">
            <w:pPr>
              <w:pStyle w:val="Geenafstand"/>
              <w:spacing w:line="240" w:lineRule="atLeast"/>
              <w:rPr>
                <w:rFonts w:ascii="Verdana" w:hAnsi="Verdana"/>
                <w:b w:val="0"/>
                <w:bCs w:val="0"/>
                <w:sz w:val="18"/>
                <w:szCs w:val="18"/>
              </w:rPr>
            </w:pPr>
            <w:r w:rsidRPr="006540A0">
              <w:rPr>
                <w:rFonts w:ascii="Verdana" w:hAnsi="Verdana"/>
                <w:b w:val="0"/>
                <w:bCs w:val="0"/>
                <w:sz w:val="18"/>
                <w:szCs w:val="18"/>
              </w:rPr>
              <w:t>% rest- en bijproducten en voormalige voedingsmiddelen</w:t>
            </w:r>
            <w:r w:rsidR="00AF1ED9">
              <w:rPr>
                <w:rFonts w:ascii="Verdana" w:hAnsi="Verdana"/>
                <w:b w:val="0"/>
                <w:bCs w:val="0"/>
                <w:sz w:val="18"/>
                <w:szCs w:val="18"/>
              </w:rPr>
              <w:t xml:space="preserve"> </w:t>
            </w:r>
          </w:p>
        </w:tc>
        <w:tc>
          <w:tcPr>
            <w:tcW w:w="2126" w:type="dxa"/>
          </w:tcPr>
          <w:p w:rsidRPr="006540A0" w:rsidR="00225EF2" w:rsidP="00F719B8" w:rsidRDefault="00225EF2" w14:paraId="213D7736"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38%</w:t>
            </w:r>
          </w:p>
        </w:tc>
        <w:tc>
          <w:tcPr>
            <w:tcW w:w="1979" w:type="dxa"/>
          </w:tcPr>
          <w:p w:rsidRPr="006540A0" w:rsidR="00225EF2" w:rsidP="00F719B8" w:rsidRDefault="00225EF2" w14:paraId="4E131621"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70%</w:t>
            </w:r>
          </w:p>
        </w:tc>
      </w:tr>
      <w:tr w:rsidRPr="006540A0" w:rsidR="00225EF2" w:rsidTr="00492043" w14:paraId="5F3E2733" w14:textId="77777777">
        <w:tc>
          <w:tcPr>
            <w:cnfStyle w:val="001000000000" w:firstRow="0" w:lastRow="0" w:firstColumn="1" w:lastColumn="0" w:oddVBand="0" w:evenVBand="0" w:oddHBand="0" w:evenHBand="0" w:firstRowFirstColumn="0" w:firstRowLastColumn="0" w:lastRowFirstColumn="0" w:lastRowLastColumn="0"/>
            <w:tcW w:w="4957" w:type="dxa"/>
          </w:tcPr>
          <w:p w:rsidRPr="006540A0" w:rsidR="00225EF2" w:rsidP="00F719B8" w:rsidRDefault="00225EF2" w14:paraId="61089251" w14:textId="6E339C38">
            <w:pPr>
              <w:pStyle w:val="Geenafstand"/>
              <w:spacing w:line="240" w:lineRule="atLeast"/>
              <w:rPr>
                <w:rFonts w:ascii="Verdana" w:hAnsi="Verdana"/>
                <w:b w:val="0"/>
                <w:bCs w:val="0"/>
                <w:sz w:val="18"/>
                <w:szCs w:val="18"/>
              </w:rPr>
            </w:pPr>
            <w:r w:rsidRPr="006540A0">
              <w:rPr>
                <w:rFonts w:ascii="Verdana" w:hAnsi="Verdana"/>
                <w:b w:val="0"/>
                <w:bCs w:val="0"/>
                <w:sz w:val="18"/>
                <w:szCs w:val="18"/>
              </w:rPr>
              <w:t>% grondstoffen uit geografisch Europa</w:t>
            </w:r>
            <w:r w:rsidR="00AF1ED9">
              <w:rPr>
                <w:rFonts w:ascii="Verdana" w:hAnsi="Verdana"/>
                <w:b w:val="0"/>
                <w:bCs w:val="0"/>
                <w:sz w:val="18"/>
                <w:szCs w:val="18"/>
              </w:rPr>
              <w:t xml:space="preserve"> </w:t>
            </w:r>
          </w:p>
        </w:tc>
        <w:tc>
          <w:tcPr>
            <w:tcW w:w="2126" w:type="dxa"/>
          </w:tcPr>
          <w:p w:rsidRPr="006540A0" w:rsidR="00225EF2" w:rsidP="00F719B8" w:rsidRDefault="00225EF2" w14:paraId="20E22577"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78%</w:t>
            </w:r>
          </w:p>
        </w:tc>
        <w:tc>
          <w:tcPr>
            <w:tcW w:w="1979" w:type="dxa"/>
          </w:tcPr>
          <w:p w:rsidRPr="006540A0" w:rsidR="00225EF2" w:rsidP="00F719B8" w:rsidRDefault="00225EF2" w14:paraId="1EC3F942" w14:textId="77777777">
            <w:pPr>
              <w:pStyle w:val="Geenafstand"/>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540A0">
              <w:rPr>
                <w:rFonts w:ascii="Verdana" w:hAnsi="Verdana"/>
                <w:sz w:val="18"/>
                <w:szCs w:val="18"/>
              </w:rPr>
              <w:t>80%</w:t>
            </w:r>
          </w:p>
        </w:tc>
      </w:tr>
    </w:tbl>
    <w:p w:rsidRPr="006540A0" w:rsidR="0037625E" w:rsidP="00F719B8" w:rsidRDefault="0037625E" w14:paraId="199C6E59" w14:textId="6132B122">
      <w:pPr>
        <w:pStyle w:val="Geenafstand"/>
        <w:spacing w:line="240" w:lineRule="atLeast"/>
        <w:rPr>
          <w:rFonts w:ascii="Verdana" w:hAnsi="Verdana"/>
          <w:sz w:val="18"/>
          <w:szCs w:val="18"/>
        </w:rPr>
      </w:pPr>
    </w:p>
    <w:p w:rsidRPr="006540A0" w:rsidR="0037625E" w:rsidP="00F719B8" w:rsidRDefault="0037625E" w14:paraId="47DEFB6D" w14:textId="66260B8A">
      <w:pPr>
        <w:pStyle w:val="Geenafstand"/>
        <w:spacing w:line="240" w:lineRule="atLeast"/>
        <w:rPr>
          <w:rFonts w:ascii="Verdana" w:hAnsi="Verdana"/>
          <w:sz w:val="18"/>
          <w:szCs w:val="18"/>
        </w:rPr>
      </w:pPr>
      <w:r w:rsidRPr="006540A0">
        <w:rPr>
          <w:rFonts w:ascii="Verdana" w:hAnsi="Verdana"/>
          <w:sz w:val="18"/>
          <w:szCs w:val="18"/>
        </w:rPr>
        <w:t xml:space="preserve">Ik kijk tevreden naar de inspanningen van </w:t>
      </w:r>
      <w:proofErr w:type="spellStart"/>
      <w:r w:rsidRPr="006540A0">
        <w:rPr>
          <w:rFonts w:ascii="Verdana" w:hAnsi="Verdana"/>
          <w:sz w:val="18"/>
          <w:szCs w:val="18"/>
        </w:rPr>
        <w:t>Nevedi</w:t>
      </w:r>
      <w:proofErr w:type="spellEnd"/>
      <w:r w:rsidRPr="006540A0">
        <w:rPr>
          <w:rFonts w:ascii="Verdana" w:hAnsi="Verdana"/>
          <w:sz w:val="18"/>
          <w:szCs w:val="18"/>
        </w:rPr>
        <w:t xml:space="preserve"> en zal met interesse de vorderingen </w:t>
      </w:r>
      <w:r w:rsidRPr="006540A0" w:rsidR="00C35D1C">
        <w:rPr>
          <w:rFonts w:ascii="Verdana" w:hAnsi="Verdana"/>
          <w:sz w:val="18"/>
          <w:szCs w:val="18"/>
        </w:rPr>
        <w:t>rondom het behalen van de doelen volgen</w:t>
      </w:r>
      <w:r w:rsidRPr="006540A0">
        <w:rPr>
          <w:rFonts w:ascii="Verdana" w:hAnsi="Verdana"/>
          <w:sz w:val="18"/>
          <w:szCs w:val="18"/>
        </w:rPr>
        <w:t>. Tegelijkertijd spoor ik de sector aan hun verantwoordelijkheid te blijven nemen om de doelen ook daadwerkelijk te gaan halen</w:t>
      </w:r>
      <w:r w:rsidR="00C21DC4">
        <w:rPr>
          <w:rFonts w:ascii="Verdana" w:hAnsi="Verdana"/>
          <w:sz w:val="18"/>
          <w:szCs w:val="18"/>
        </w:rPr>
        <w:t xml:space="preserve"> en daar waar mogelijk ambities aan te scherpen</w:t>
      </w:r>
      <w:r w:rsidRPr="006540A0">
        <w:rPr>
          <w:rFonts w:ascii="Verdana" w:hAnsi="Verdana"/>
          <w:sz w:val="18"/>
          <w:szCs w:val="18"/>
        </w:rPr>
        <w:t>. Ook blijf ik graag in gesprek met de sector om te onderzoeken of en hoe ik vanuit mijn rol kan ondersteunen in het behalen van de doelen.</w:t>
      </w:r>
    </w:p>
    <w:p w:rsidRPr="006540A0" w:rsidR="00225EF2" w:rsidP="00F719B8" w:rsidRDefault="00225EF2" w14:paraId="58F2CDED" w14:textId="77777777">
      <w:pPr>
        <w:pStyle w:val="Geenafstand"/>
        <w:spacing w:line="240" w:lineRule="atLeast"/>
        <w:rPr>
          <w:rFonts w:ascii="Verdana" w:hAnsi="Verdana"/>
          <w:sz w:val="18"/>
          <w:szCs w:val="18"/>
        </w:rPr>
      </w:pPr>
    </w:p>
    <w:p w:rsidRPr="006540A0" w:rsidR="0037625E" w:rsidP="00F719B8" w:rsidRDefault="009C3025" w14:paraId="6DDC67E7" w14:textId="1A8F420E">
      <w:pPr>
        <w:rPr>
          <w:szCs w:val="18"/>
        </w:rPr>
      </w:pPr>
      <w:r w:rsidRPr="006540A0">
        <w:rPr>
          <w:b/>
          <w:bCs/>
          <w:szCs w:val="18"/>
        </w:rPr>
        <w:t xml:space="preserve">Kansen voor </w:t>
      </w:r>
      <w:proofErr w:type="spellStart"/>
      <w:r w:rsidRPr="006540A0">
        <w:rPr>
          <w:b/>
          <w:bCs/>
          <w:szCs w:val="18"/>
        </w:rPr>
        <w:t>m</w:t>
      </w:r>
      <w:r w:rsidRPr="006540A0" w:rsidR="00EB4505">
        <w:rPr>
          <w:b/>
          <w:bCs/>
          <w:szCs w:val="18"/>
        </w:rPr>
        <w:t>ethaanreducerende</w:t>
      </w:r>
      <w:proofErr w:type="spellEnd"/>
      <w:r w:rsidRPr="006540A0" w:rsidR="00EB4505">
        <w:rPr>
          <w:b/>
          <w:bCs/>
          <w:szCs w:val="18"/>
        </w:rPr>
        <w:t xml:space="preserve"> voeraanpassingen </w:t>
      </w:r>
    </w:p>
    <w:p w:rsidRPr="006540A0" w:rsidR="00E94CFF" w:rsidP="00F719B8" w:rsidRDefault="00C35D1C" w14:paraId="31B083AE" w14:textId="6756F422">
      <w:pPr>
        <w:pStyle w:val="Geenafstand"/>
        <w:spacing w:line="240" w:lineRule="atLeast"/>
        <w:rPr>
          <w:rFonts w:ascii="Verdana" w:hAnsi="Verdana"/>
          <w:sz w:val="18"/>
          <w:szCs w:val="18"/>
        </w:rPr>
      </w:pPr>
      <w:proofErr w:type="spellStart"/>
      <w:r w:rsidRPr="006540A0">
        <w:rPr>
          <w:rFonts w:ascii="Verdana" w:hAnsi="Verdana"/>
          <w:sz w:val="18"/>
          <w:szCs w:val="18"/>
        </w:rPr>
        <w:t>Methaanreducerende</w:t>
      </w:r>
      <w:proofErr w:type="spellEnd"/>
      <w:r w:rsidRPr="006540A0">
        <w:rPr>
          <w:rFonts w:ascii="Verdana" w:hAnsi="Verdana"/>
          <w:sz w:val="18"/>
          <w:szCs w:val="18"/>
        </w:rPr>
        <w:t xml:space="preserve"> voeraanpassingen verlagen de uitstoot van methaan</w:t>
      </w:r>
      <w:r w:rsidR="005C5126">
        <w:rPr>
          <w:rFonts w:ascii="Verdana" w:hAnsi="Verdana"/>
          <w:sz w:val="18"/>
          <w:szCs w:val="18"/>
        </w:rPr>
        <w:t xml:space="preserve"> (</w:t>
      </w:r>
      <w:r w:rsidRPr="00A86390" w:rsidR="00A86390">
        <w:rPr>
          <w:rFonts w:ascii="Arial" w:hAnsi="Arial" w:cs="Arial"/>
          <w:color w:val="474747"/>
          <w:sz w:val="18"/>
          <w:szCs w:val="18"/>
          <w:shd w:val="clear" w:color="auto" w:fill="FFFFFF"/>
        </w:rPr>
        <w:t>CH</w:t>
      </w:r>
      <w:r w:rsidRPr="00A86390" w:rsidR="00A86390">
        <w:rPr>
          <w:rFonts w:ascii="Arial" w:hAnsi="Arial" w:cs="Arial"/>
          <w:color w:val="474747"/>
          <w:sz w:val="18"/>
          <w:szCs w:val="18"/>
          <w:shd w:val="clear" w:color="auto" w:fill="FFFFFF"/>
          <w:vertAlign w:val="subscript"/>
        </w:rPr>
        <w:t>4</w:t>
      </w:r>
      <w:r w:rsidR="005C5126">
        <w:rPr>
          <w:rFonts w:ascii="Verdana" w:hAnsi="Verdana"/>
          <w:sz w:val="18"/>
          <w:szCs w:val="18"/>
        </w:rPr>
        <w:t>)</w:t>
      </w:r>
      <w:r w:rsidRPr="006540A0">
        <w:rPr>
          <w:rFonts w:ascii="Verdana" w:hAnsi="Verdana"/>
          <w:sz w:val="18"/>
          <w:szCs w:val="18"/>
        </w:rPr>
        <w:t xml:space="preserve">, een krachtig broeikasgas, en </w:t>
      </w:r>
      <w:r w:rsidRPr="005A240F">
        <w:rPr>
          <w:rFonts w:ascii="Verdana" w:hAnsi="Verdana"/>
          <w:sz w:val="18"/>
          <w:szCs w:val="18"/>
        </w:rPr>
        <w:t>dragen bij aan een duurzamere veehouderij. In Europa wordt het gebruik hiervan in verschillende lidstaten</w:t>
      </w:r>
      <w:r w:rsidRPr="005A240F" w:rsidR="009B084D">
        <w:rPr>
          <w:rFonts w:ascii="Verdana" w:hAnsi="Verdana"/>
          <w:sz w:val="18"/>
          <w:szCs w:val="18"/>
        </w:rPr>
        <w:t xml:space="preserve"> al</w:t>
      </w:r>
      <w:r w:rsidR="00AF1ED9">
        <w:rPr>
          <w:rFonts w:ascii="Verdana" w:hAnsi="Verdana"/>
          <w:sz w:val="18"/>
          <w:szCs w:val="18"/>
        </w:rPr>
        <w:t xml:space="preserve"> </w:t>
      </w:r>
      <w:r w:rsidRPr="005A240F">
        <w:rPr>
          <w:rFonts w:ascii="Verdana" w:hAnsi="Verdana"/>
          <w:sz w:val="18"/>
          <w:szCs w:val="18"/>
        </w:rPr>
        <w:t>gestimuleerd</w:t>
      </w:r>
      <w:r w:rsidRPr="005A240F" w:rsidR="00E47300">
        <w:rPr>
          <w:rStyle w:val="Voetnootmarkering"/>
          <w:rFonts w:ascii="Verdana" w:hAnsi="Verdana"/>
          <w:sz w:val="18"/>
          <w:szCs w:val="18"/>
        </w:rPr>
        <w:footnoteReference w:id="1"/>
      </w:r>
      <w:r w:rsidRPr="005A240F">
        <w:rPr>
          <w:rFonts w:ascii="Verdana" w:hAnsi="Verdana"/>
          <w:sz w:val="18"/>
          <w:szCs w:val="18"/>
        </w:rPr>
        <w:t>.</w:t>
      </w:r>
      <w:r w:rsidRPr="005A240F" w:rsidR="000E1C3C">
        <w:rPr>
          <w:rFonts w:ascii="Verdana" w:hAnsi="Verdana"/>
          <w:sz w:val="18"/>
          <w:szCs w:val="18"/>
        </w:rPr>
        <w:t xml:space="preserve"> </w:t>
      </w:r>
      <w:bookmarkStart w:name="_Hlk209398241" w:id="0"/>
      <w:r w:rsidRPr="005A240F" w:rsidR="00E94CFF">
        <w:rPr>
          <w:rFonts w:ascii="Verdana" w:hAnsi="Verdana"/>
          <w:sz w:val="18"/>
          <w:szCs w:val="18"/>
        </w:rPr>
        <w:t xml:space="preserve">In de Kamerbrief Vervolgpakket </w:t>
      </w:r>
      <w:r w:rsidR="00C734DC">
        <w:rPr>
          <w:rFonts w:ascii="Verdana" w:hAnsi="Verdana"/>
          <w:sz w:val="18"/>
          <w:szCs w:val="18"/>
        </w:rPr>
        <w:t>‘</w:t>
      </w:r>
      <w:r w:rsidRPr="005A240F" w:rsidR="00E94CFF">
        <w:rPr>
          <w:rFonts w:ascii="Verdana" w:hAnsi="Verdana"/>
          <w:sz w:val="18"/>
          <w:szCs w:val="18"/>
        </w:rPr>
        <w:t>Nederland van het slot</w:t>
      </w:r>
      <w:r w:rsidR="00C734DC">
        <w:rPr>
          <w:rFonts w:ascii="Verdana" w:hAnsi="Verdana"/>
          <w:sz w:val="18"/>
          <w:szCs w:val="18"/>
        </w:rPr>
        <w:t>’</w:t>
      </w:r>
      <w:r w:rsidRPr="005A240F" w:rsidR="00E94CFF">
        <w:rPr>
          <w:rFonts w:ascii="Verdana" w:hAnsi="Verdana"/>
          <w:sz w:val="18"/>
          <w:szCs w:val="18"/>
        </w:rPr>
        <w:t xml:space="preserve"> (</w:t>
      </w:r>
      <w:r w:rsidR="00C734DC">
        <w:rPr>
          <w:rFonts w:ascii="Verdana" w:hAnsi="Verdana"/>
          <w:sz w:val="18"/>
          <w:szCs w:val="18"/>
        </w:rPr>
        <w:t xml:space="preserve">Kamerstuk 35334 </w:t>
      </w:r>
      <w:proofErr w:type="spellStart"/>
      <w:r w:rsidR="00C734DC">
        <w:rPr>
          <w:rFonts w:ascii="Verdana" w:hAnsi="Verdana"/>
          <w:sz w:val="18"/>
          <w:szCs w:val="18"/>
        </w:rPr>
        <w:t>nr</w:t>
      </w:r>
      <w:proofErr w:type="spellEnd"/>
      <w:r w:rsidR="00C734DC">
        <w:rPr>
          <w:rFonts w:ascii="Verdana" w:hAnsi="Verdana"/>
          <w:sz w:val="18"/>
          <w:szCs w:val="18"/>
        </w:rPr>
        <w:t xml:space="preserve"> 413</w:t>
      </w:r>
      <w:r w:rsidRPr="005A240F" w:rsidR="00E94CFF">
        <w:rPr>
          <w:rFonts w:ascii="Verdana" w:hAnsi="Verdana"/>
          <w:sz w:val="18"/>
          <w:szCs w:val="18"/>
        </w:rPr>
        <w:t xml:space="preserve">) heb ik aangegeven extra te willen investeren in onder andere doelsturing op het boerenerf en om vooruitlopend op bedrijfsemissienormen ammoniak- en broeikasgasemissies stapsgewijs verder te verlagen. Ik denk daarbij </w:t>
      </w:r>
      <w:r w:rsidR="001E6CDF">
        <w:rPr>
          <w:rFonts w:ascii="Verdana" w:hAnsi="Verdana"/>
          <w:sz w:val="18"/>
          <w:szCs w:val="18"/>
        </w:rPr>
        <w:t xml:space="preserve">ook </w:t>
      </w:r>
      <w:r w:rsidRPr="005A240F" w:rsidR="00E94CFF">
        <w:rPr>
          <w:rFonts w:ascii="Verdana" w:hAnsi="Verdana"/>
          <w:sz w:val="18"/>
          <w:szCs w:val="18"/>
        </w:rPr>
        <w:t>aan onderzoek,</w:t>
      </w:r>
      <w:r w:rsidR="005A240F">
        <w:rPr>
          <w:rFonts w:ascii="Verdana" w:hAnsi="Verdana"/>
          <w:sz w:val="18"/>
          <w:szCs w:val="18"/>
        </w:rPr>
        <w:t xml:space="preserve"> </w:t>
      </w:r>
      <w:r w:rsidRPr="005A240F" w:rsidR="00E94CFF">
        <w:rPr>
          <w:rFonts w:ascii="Verdana" w:hAnsi="Verdana"/>
          <w:sz w:val="18"/>
          <w:szCs w:val="18"/>
        </w:rPr>
        <w:t xml:space="preserve">(door)ontwikkeling en toepassing van voer- en managementmaatregelen. Het totale pakket moet de komende tijd nog verder worden uitgewerkt, maar ik zou graag </w:t>
      </w:r>
      <w:bookmarkStart w:name="_Hlk209398691" w:id="1"/>
      <w:r w:rsidRPr="005A240F" w:rsidR="00E94CFF">
        <w:rPr>
          <w:rFonts w:ascii="Verdana" w:hAnsi="Verdana"/>
          <w:sz w:val="18"/>
          <w:szCs w:val="18"/>
        </w:rPr>
        <w:t xml:space="preserve">het gebruik van </w:t>
      </w:r>
      <w:proofErr w:type="spellStart"/>
      <w:r w:rsidRPr="005A240F" w:rsidR="00E94CFF">
        <w:rPr>
          <w:rFonts w:ascii="Verdana" w:hAnsi="Verdana"/>
          <w:sz w:val="18"/>
          <w:szCs w:val="18"/>
        </w:rPr>
        <w:t>methaanreducerende</w:t>
      </w:r>
      <w:proofErr w:type="spellEnd"/>
      <w:r w:rsidRPr="005A240F" w:rsidR="00E94CFF">
        <w:rPr>
          <w:rFonts w:ascii="Verdana" w:hAnsi="Verdana"/>
          <w:sz w:val="18"/>
          <w:szCs w:val="18"/>
        </w:rPr>
        <w:t xml:space="preserve"> voeraanpassingen willen stimuleren én kennis opdoen d</w:t>
      </w:r>
      <w:r w:rsidRPr="005A240F" w:rsidR="00801DFD">
        <w:rPr>
          <w:rFonts w:ascii="Verdana" w:hAnsi="Verdana"/>
          <w:sz w:val="18"/>
          <w:szCs w:val="18"/>
        </w:rPr>
        <w:t>ie</w:t>
      </w:r>
      <w:r w:rsidRPr="005A240F" w:rsidR="00E94CFF">
        <w:rPr>
          <w:rFonts w:ascii="Verdana" w:hAnsi="Verdana"/>
          <w:sz w:val="18"/>
          <w:szCs w:val="18"/>
        </w:rPr>
        <w:t xml:space="preserve"> benut kan worden in de uitwerking van doelsturing</w:t>
      </w:r>
      <w:bookmarkEnd w:id="1"/>
      <w:r w:rsidRPr="005A240F" w:rsidR="00E94CFF">
        <w:rPr>
          <w:rFonts w:ascii="Verdana" w:hAnsi="Verdana"/>
          <w:sz w:val="18"/>
          <w:szCs w:val="18"/>
        </w:rPr>
        <w:t>.</w:t>
      </w:r>
      <w:r w:rsidRPr="006540A0" w:rsidR="00E94CFF">
        <w:rPr>
          <w:rFonts w:ascii="Verdana" w:hAnsi="Verdana"/>
          <w:sz w:val="18"/>
          <w:szCs w:val="18"/>
        </w:rPr>
        <w:t xml:space="preserve"> </w:t>
      </w:r>
      <w:bookmarkEnd w:id="0"/>
    </w:p>
    <w:p w:rsidRPr="006540A0" w:rsidR="00EB4505" w:rsidP="00F719B8" w:rsidRDefault="00EB4505" w14:paraId="0E87B89D" w14:textId="77777777">
      <w:pPr>
        <w:pStyle w:val="Geenafstand"/>
        <w:spacing w:line="240" w:lineRule="atLeast"/>
        <w:rPr>
          <w:rFonts w:ascii="Verdana" w:hAnsi="Verdana"/>
          <w:sz w:val="18"/>
          <w:szCs w:val="18"/>
        </w:rPr>
      </w:pPr>
    </w:p>
    <w:p w:rsidRPr="006540A0" w:rsidR="00EB4505" w:rsidP="00F719B8" w:rsidRDefault="00EB4505" w14:paraId="5E54B130" w14:textId="2CD2D776">
      <w:pPr>
        <w:pStyle w:val="Geenafstand"/>
        <w:spacing w:line="240" w:lineRule="atLeast"/>
        <w:rPr>
          <w:rFonts w:ascii="Verdana" w:hAnsi="Verdana"/>
          <w:sz w:val="18"/>
          <w:szCs w:val="18"/>
        </w:rPr>
      </w:pPr>
      <w:r w:rsidRPr="006540A0">
        <w:rPr>
          <w:rFonts w:ascii="Verdana" w:hAnsi="Verdana"/>
          <w:sz w:val="18"/>
          <w:szCs w:val="18"/>
        </w:rPr>
        <w:t xml:space="preserve">Er zijn </w:t>
      </w:r>
      <w:r w:rsidRPr="006540A0" w:rsidR="000E1C3C">
        <w:rPr>
          <w:rFonts w:ascii="Verdana" w:hAnsi="Verdana"/>
          <w:sz w:val="18"/>
          <w:szCs w:val="18"/>
        </w:rPr>
        <w:t>al</w:t>
      </w:r>
      <w:r w:rsidRPr="006540A0" w:rsidR="009B084D">
        <w:rPr>
          <w:rFonts w:ascii="Verdana" w:hAnsi="Verdana"/>
          <w:sz w:val="18"/>
          <w:szCs w:val="18"/>
        </w:rPr>
        <w:t xml:space="preserve"> </w:t>
      </w:r>
      <w:r w:rsidRPr="006540A0">
        <w:rPr>
          <w:rFonts w:ascii="Verdana" w:hAnsi="Verdana"/>
          <w:sz w:val="18"/>
          <w:szCs w:val="18"/>
        </w:rPr>
        <w:t xml:space="preserve">diverse private initiatieven en pilots rondom het gebruik van deze toevoegingen aan veevoer. Zo </w:t>
      </w:r>
      <w:r w:rsidR="00DC3044">
        <w:rPr>
          <w:rFonts w:ascii="Verdana" w:hAnsi="Verdana"/>
          <w:sz w:val="18"/>
          <w:szCs w:val="18"/>
        </w:rPr>
        <w:t>heeft</w:t>
      </w:r>
      <w:r w:rsidRPr="006540A0" w:rsidR="00DC3044">
        <w:rPr>
          <w:rFonts w:ascii="Verdana" w:hAnsi="Verdana"/>
          <w:sz w:val="18"/>
          <w:szCs w:val="18"/>
        </w:rPr>
        <w:t xml:space="preserve"> </w:t>
      </w:r>
      <w:proofErr w:type="spellStart"/>
      <w:r w:rsidRPr="006540A0">
        <w:rPr>
          <w:rFonts w:ascii="Verdana" w:hAnsi="Verdana"/>
          <w:sz w:val="18"/>
          <w:szCs w:val="18"/>
        </w:rPr>
        <w:t>FrieslandCampina</w:t>
      </w:r>
      <w:proofErr w:type="spellEnd"/>
      <w:r w:rsidRPr="006540A0">
        <w:rPr>
          <w:rFonts w:ascii="Verdana" w:hAnsi="Verdana"/>
          <w:sz w:val="18"/>
          <w:szCs w:val="18"/>
        </w:rPr>
        <w:t xml:space="preserve"> met DSM en </w:t>
      </w:r>
      <w:proofErr w:type="spellStart"/>
      <w:r w:rsidRPr="006540A0">
        <w:rPr>
          <w:rFonts w:ascii="Verdana" w:hAnsi="Verdana"/>
          <w:sz w:val="18"/>
          <w:szCs w:val="18"/>
        </w:rPr>
        <w:t>Agrifirm</w:t>
      </w:r>
      <w:proofErr w:type="spellEnd"/>
      <w:r w:rsidRPr="006540A0">
        <w:rPr>
          <w:rFonts w:ascii="Verdana" w:hAnsi="Verdana"/>
          <w:sz w:val="18"/>
          <w:szCs w:val="18"/>
        </w:rPr>
        <w:t xml:space="preserve"> in 2022 een pilot gedraaid met 158 melkveebedrijven met in totaal 20.000 koeien. De proef verlaagde de uitstoot met ongeveer 10.000 ton CO₂-</w:t>
      </w:r>
      <w:proofErr w:type="spellStart"/>
      <w:r w:rsidRPr="006540A0">
        <w:rPr>
          <w:rFonts w:ascii="Verdana" w:hAnsi="Verdana"/>
          <w:sz w:val="18"/>
          <w:szCs w:val="18"/>
        </w:rPr>
        <w:t>eq</w:t>
      </w:r>
      <w:proofErr w:type="spellEnd"/>
      <w:r w:rsidR="004E16F3">
        <w:rPr>
          <w:rFonts w:ascii="Verdana" w:hAnsi="Verdana"/>
          <w:sz w:val="18"/>
          <w:szCs w:val="18"/>
        </w:rPr>
        <w:t>.</w:t>
      </w:r>
      <w:r w:rsidRPr="006540A0">
        <w:rPr>
          <w:rFonts w:ascii="Verdana" w:hAnsi="Verdana"/>
          <w:sz w:val="18"/>
          <w:szCs w:val="18"/>
        </w:rPr>
        <w:t xml:space="preserve"> en liet zien dat het additief zonder merkbare effecten op diergezondheid, melkproductie of melksamenstelling inpasbaar is. </w:t>
      </w:r>
    </w:p>
    <w:p w:rsidR="00C117E0" w:rsidP="00F719B8" w:rsidRDefault="00C117E0" w14:paraId="259741CF" w14:textId="77777777">
      <w:pPr>
        <w:pStyle w:val="Geenafstand"/>
        <w:spacing w:line="240" w:lineRule="atLeast"/>
        <w:rPr>
          <w:rFonts w:ascii="Verdana" w:hAnsi="Verdana"/>
          <w:sz w:val="18"/>
          <w:szCs w:val="18"/>
        </w:rPr>
      </w:pPr>
    </w:p>
    <w:p w:rsidRPr="006540A0" w:rsidR="009B084D" w:rsidP="00F719B8" w:rsidRDefault="00EB4505" w14:paraId="06A1E499" w14:textId="7F21E4F7">
      <w:pPr>
        <w:pStyle w:val="Geenafstand"/>
        <w:spacing w:line="240" w:lineRule="atLeast"/>
        <w:rPr>
          <w:rFonts w:ascii="Verdana" w:hAnsi="Verdana"/>
          <w:sz w:val="18"/>
          <w:szCs w:val="18"/>
        </w:rPr>
      </w:pPr>
      <w:r w:rsidRPr="006540A0">
        <w:rPr>
          <w:rFonts w:ascii="Verdana" w:hAnsi="Verdana"/>
          <w:sz w:val="18"/>
          <w:szCs w:val="18"/>
        </w:rPr>
        <w:t xml:space="preserve">Ongeveer 75-80% van de methaanuitstoot in de veehouderij is afkomstig van </w:t>
      </w:r>
      <w:proofErr w:type="spellStart"/>
      <w:r w:rsidRPr="006540A0">
        <w:rPr>
          <w:rFonts w:ascii="Verdana" w:hAnsi="Verdana"/>
          <w:sz w:val="18"/>
          <w:szCs w:val="18"/>
        </w:rPr>
        <w:t>enterisch</w:t>
      </w:r>
      <w:proofErr w:type="spellEnd"/>
      <w:r w:rsidRPr="006540A0">
        <w:rPr>
          <w:rFonts w:ascii="Verdana" w:hAnsi="Verdana"/>
          <w:sz w:val="18"/>
          <w:szCs w:val="18"/>
        </w:rPr>
        <w:t xml:space="preserve"> methaan</w:t>
      </w:r>
      <w:r w:rsidR="00C117E0">
        <w:rPr>
          <w:rFonts w:ascii="Verdana" w:hAnsi="Verdana"/>
          <w:sz w:val="18"/>
          <w:szCs w:val="18"/>
        </w:rPr>
        <w:t xml:space="preserve">. </w:t>
      </w:r>
      <w:r w:rsidR="005C5126">
        <w:rPr>
          <w:rFonts w:ascii="Verdana" w:hAnsi="Verdana"/>
          <w:sz w:val="18"/>
          <w:szCs w:val="18"/>
        </w:rPr>
        <w:t>Dit</w:t>
      </w:r>
      <w:r w:rsidR="00C117E0">
        <w:rPr>
          <w:rFonts w:ascii="Verdana" w:hAnsi="Verdana"/>
          <w:sz w:val="18"/>
          <w:szCs w:val="18"/>
        </w:rPr>
        <w:t xml:space="preserve"> m</w:t>
      </w:r>
      <w:r w:rsidRPr="006540A0" w:rsidR="00C117E0">
        <w:rPr>
          <w:rFonts w:ascii="Verdana" w:hAnsi="Verdana"/>
          <w:sz w:val="18"/>
          <w:szCs w:val="18"/>
        </w:rPr>
        <w:t xml:space="preserve">ethaan </w:t>
      </w:r>
      <w:r w:rsidR="00C117E0">
        <w:rPr>
          <w:rFonts w:ascii="Verdana" w:hAnsi="Verdana"/>
          <w:sz w:val="18"/>
          <w:szCs w:val="18"/>
        </w:rPr>
        <w:t>komt</w:t>
      </w:r>
      <w:r w:rsidRPr="006540A0" w:rsidR="00C117E0">
        <w:rPr>
          <w:rFonts w:ascii="Verdana" w:hAnsi="Verdana"/>
          <w:sz w:val="18"/>
          <w:szCs w:val="18"/>
        </w:rPr>
        <w:t xml:space="preserve"> voornamelijk vrij</w:t>
      </w:r>
      <w:r w:rsidR="00C117E0">
        <w:rPr>
          <w:rFonts w:ascii="Verdana" w:hAnsi="Verdana"/>
          <w:sz w:val="18"/>
          <w:szCs w:val="18"/>
        </w:rPr>
        <w:t xml:space="preserve"> </w:t>
      </w:r>
      <w:r w:rsidRPr="006540A0" w:rsidR="00C117E0">
        <w:rPr>
          <w:rFonts w:ascii="Verdana" w:hAnsi="Verdana"/>
          <w:sz w:val="18"/>
          <w:szCs w:val="18"/>
        </w:rPr>
        <w:t>bij de vertering van voer in de pens van melkvee</w:t>
      </w:r>
      <w:r w:rsidR="005C5126">
        <w:rPr>
          <w:rFonts w:ascii="Verdana" w:hAnsi="Verdana"/>
          <w:sz w:val="18"/>
          <w:szCs w:val="18"/>
        </w:rPr>
        <w:t xml:space="preserve"> en dat wordt uitgescheiden</w:t>
      </w:r>
      <w:r w:rsidRPr="006540A0">
        <w:rPr>
          <w:rFonts w:ascii="Verdana" w:hAnsi="Verdana"/>
          <w:sz w:val="18"/>
          <w:szCs w:val="18"/>
        </w:rPr>
        <w:t xml:space="preserve"> via de ademhaling of door boeren van de koe. Mondiaal is al veel aandacht voor reductie </w:t>
      </w:r>
      <w:r w:rsidR="005C5126">
        <w:rPr>
          <w:rFonts w:ascii="Verdana" w:hAnsi="Verdana"/>
          <w:sz w:val="18"/>
          <w:szCs w:val="18"/>
        </w:rPr>
        <w:t xml:space="preserve">van dit broeikasgas </w:t>
      </w:r>
      <w:r w:rsidRPr="006540A0">
        <w:rPr>
          <w:rFonts w:ascii="Verdana" w:hAnsi="Verdana"/>
          <w:sz w:val="18"/>
          <w:szCs w:val="18"/>
        </w:rPr>
        <w:t>via innovatieve toevoegingen aan het rantsoen van melkkoeien. Zo is</w:t>
      </w:r>
      <w:r w:rsidR="00B47FBC">
        <w:rPr>
          <w:rFonts w:ascii="Verdana" w:hAnsi="Verdana"/>
          <w:sz w:val="18"/>
          <w:szCs w:val="18"/>
        </w:rPr>
        <w:t xml:space="preserve"> er bijvoorbeeld</w:t>
      </w:r>
      <w:r w:rsidRPr="006540A0">
        <w:rPr>
          <w:rFonts w:ascii="Verdana" w:hAnsi="Verdana"/>
          <w:sz w:val="18"/>
          <w:szCs w:val="18"/>
        </w:rPr>
        <w:t xml:space="preserve"> methaanreductie te behalen via het toepassen van 3-</w:t>
      </w:r>
      <w:r w:rsidR="005C5126">
        <w:rPr>
          <w:rFonts w:ascii="Verdana" w:hAnsi="Verdana"/>
          <w:sz w:val="18"/>
          <w:szCs w:val="18"/>
        </w:rPr>
        <w:t>nitrooxypropanol</w:t>
      </w:r>
      <w:r w:rsidRPr="006540A0">
        <w:rPr>
          <w:rFonts w:ascii="Verdana" w:hAnsi="Verdana"/>
          <w:sz w:val="18"/>
          <w:szCs w:val="18"/>
        </w:rPr>
        <w:t xml:space="preserve">, nitraat, vetten en rood zeewier. </w:t>
      </w:r>
    </w:p>
    <w:p w:rsidRPr="006540A0" w:rsidR="009B084D" w:rsidP="00F719B8" w:rsidRDefault="009B084D" w14:paraId="04E5DAA5" w14:textId="286CB060">
      <w:pPr>
        <w:pStyle w:val="Geenafstand"/>
        <w:spacing w:line="240" w:lineRule="atLeast"/>
        <w:rPr>
          <w:rFonts w:ascii="Verdana" w:hAnsi="Verdana"/>
          <w:sz w:val="18"/>
          <w:szCs w:val="18"/>
        </w:rPr>
      </w:pPr>
    </w:p>
    <w:p w:rsidRPr="006540A0" w:rsidR="001B6DFC" w:rsidP="00F719B8" w:rsidRDefault="0011151A" w14:paraId="1E0FBA06" w14:textId="2DB0C8D9">
      <w:pPr>
        <w:pStyle w:val="Geenafstand"/>
        <w:spacing w:line="240" w:lineRule="atLeast"/>
        <w:rPr>
          <w:rFonts w:ascii="Verdana" w:hAnsi="Verdana"/>
          <w:sz w:val="18"/>
          <w:szCs w:val="18"/>
        </w:rPr>
      </w:pPr>
      <w:r w:rsidRPr="006540A0">
        <w:rPr>
          <w:rFonts w:ascii="Verdana" w:hAnsi="Verdana"/>
          <w:sz w:val="18"/>
          <w:szCs w:val="18"/>
        </w:rPr>
        <w:t>Het is belangrijk om in Nederland verdere kennis en ervaring op te doen van deze innovaties, om onze sterke positie te behouden en om te kunnen benutten in bedrijfsgerichte doelsturing.</w:t>
      </w:r>
      <w:r w:rsidRPr="006540A0" w:rsidR="001B6DFC">
        <w:rPr>
          <w:rFonts w:ascii="Verdana" w:hAnsi="Verdana"/>
          <w:sz w:val="18"/>
          <w:szCs w:val="18"/>
        </w:rPr>
        <w:t xml:space="preserve"> Want hoewel deze voeraanpassingen bewezen effectief zijn, is er geen </w:t>
      </w:r>
      <w:r w:rsidR="003B1904">
        <w:rPr>
          <w:rFonts w:ascii="Verdana" w:hAnsi="Verdana"/>
          <w:sz w:val="18"/>
          <w:szCs w:val="18"/>
        </w:rPr>
        <w:t xml:space="preserve">vaststaand percentage </w:t>
      </w:r>
      <w:r w:rsidRPr="006540A0" w:rsidR="001B6DFC">
        <w:rPr>
          <w:rFonts w:ascii="Verdana" w:hAnsi="Verdana"/>
          <w:sz w:val="18"/>
          <w:szCs w:val="18"/>
        </w:rPr>
        <w:t>methaanemissiereductie te garanderen omdat het effect afhankelijk is van verschillende factoren, zoals de mate van weidegang en het aandeel snijmais in het rantsoen.</w:t>
      </w:r>
      <w:r w:rsidRPr="006540A0">
        <w:rPr>
          <w:rFonts w:ascii="Verdana" w:hAnsi="Verdana"/>
          <w:sz w:val="18"/>
          <w:szCs w:val="18"/>
        </w:rPr>
        <w:t xml:space="preserve"> </w:t>
      </w:r>
      <w:r w:rsidRPr="006540A0" w:rsidR="001B6DFC">
        <w:rPr>
          <w:rFonts w:ascii="Verdana" w:hAnsi="Verdana"/>
          <w:sz w:val="18"/>
          <w:szCs w:val="18"/>
        </w:rPr>
        <w:t xml:space="preserve">Daarnaast laat de praktijk ook zien dat </w:t>
      </w:r>
      <w:proofErr w:type="spellStart"/>
      <w:r w:rsidRPr="006540A0" w:rsidR="001B6DFC">
        <w:rPr>
          <w:rFonts w:ascii="Verdana" w:hAnsi="Verdana"/>
          <w:sz w:val="18"/>
          <w:szCs w:val="18"/>
        </w:rPr>
        <w:t>methaanreducerende</w:t>
      </w:r>
      <w:proofErr w:type="spellEnd"/>
      <w:r w:rsidRPr="006540A0" w:rsidR="001B6DFC">
        <w:rPr>
          <w:rFonts w:ascii="Verdana" w:hAnsi="Verdana"/>
          <w:sz w:val="18"/>
          <w:szCs w:val="18"/>
        </w:rPr>
        <w:t xml:space="preserve"> voeraanpassingen minimaal worden ingezet binnen de sector omdat de kosten niet (volledig) worden gefinancierd in de markt.</w:t>
      </w:r>
    </w:p>
    <w:p w:rsidRPr="006540A0" w:rsidR="009B084D" w:rsidP="00F719B8" w:rsidRDefault="009B084D" w14:paraId="0E85C507" w14:textId="1FEA86B0">
      <w:pPr>
        <w:pStyle w:val="Geenafstand"/>
        <w:spacing w:line="240" w:lineRule="atLeast"/>
        <w:rPr>
          <w:rFonts w:ascii="Verdana" w:hAnsi="Verdana"/>
          <w:sz w:val="18"/>
          <w:szCs w:val="18"/>
        </w:rPr>
      </w:pPr>
      <w:r w:rsidRPr="006540A0">
        <w:rPr>
          <w:rFonts w:ascii="Verdana" w:hAnsi="Verdana"/>
          <w:sz w:val="18"/>
          <w:szCs w:val="18"/>
        </w:rPr>
        <w:t xml:space="preserve">Door </w:t>
      </w:r>
      <w:r w:rsidRPr="006540A0" w:rsidR="0011151A">
        <w:rPr>
          <w:rFonts w:ascii="Verdana" w:hAnsi="Verdana"/>
          <w:sz w:val="18"/>
          <w:szCs w:val="18"/>
        </w:rPr>
        <w:t>meer grootschalige</w:t>
      </w:r>
      <w:r w:rsidRPr="006540A0">
        <w:rPr>
          <w:rFonts w:ascii="Verdana" w:hAnsi="Verdana"/>
          <w:sz w:val="18"/>
          <w:szCs w:val="18"/>
        </w:rPr>
        <w:t xml:space="preserve"> praktijkervaring op te doen, wordt kennis en ervaring opgedaan over doelbereik</w:t>
      </w:r>
      <w:r w:rsidRPr="006540A0" w:rsidR="001B6DFC">
        <w:rPr>
          <w:rFonts w:ascii="Verdana" w:hAnsi="Verdana"/>
          <w:sz w:val="18"/>
          <w:szCs w:val="18"/>
        </w:rPr>
        <w:t>, hoe kosten kunnen worden gedragen</w:t>
      </w:r>
      <w:r w:rsidRPr="006540A0">
        <w:rPr>
          <w:rFonts w:ascii="Verdana" w:hAnsi="Verdana"/>
          <w:sz w:val="18"/>
          <w:szCs w:val="18"/>
        </w:rPr>
        <w:t xml:space="preserve"> en</w:t>
      </w:r>
      <w:r w:rsidRPr="006540A0" w:rsidR="001B6DFC">
        <w:rPr>
          <w:rFonts w:ascii="Verdana" w:hAnsi="Verdana"/>
          <w:sz w:val="18"/>
          <w:szCs w:val="18"/>
        </w:rPr>
        <w:t xml:space="preserve"> </w:t>
      </w:r>
      <w:r w:rsidR="001961EE">
        <w:rPr>
          <w:rFonts w:ascii="Verdana" w:hAnsi="Verdana"/>
          <w:sz w:val="18"/>
          <w:szCs w:val="18"/>
        </w:rPr>
        <w:t xml:space="preserve">over </w:t>
      </w:r>
      <w:r w:rsidRPr="006540A0" w:rsidR="001B6DFC">
        <w:rPr>
          <w:rFonts w:ascii="Verdana" w:hAnsi="Verdana"/>
          <w:sz w:val="18"/>
          <w:szCs w:val="18"/>
        </w:rPr>
        <w:t xml:space="preserve">de </w:t>
      </w:r>
      <w:r w:rsidRPr="006540A0">
        <w:rPr>
          <w:rFonts w:ascii="Verdana" w:hAnsi="Verdana"/>
          <w:sz w:val="18"/>
          <w:szCs w:val="18"/>
        </w:rPr>
        <w:t xml:space="preserve">acceptatie van het gebruik van </w:t>
      </w:r>
      <w:proofErr w:type="spellStart"/>
      <w:r w:rsidRPr="006540A0">
        <w:rPr>
          <w:rFonts w:ascii="Verdana" w:hAnsi="Verdana"/>
          <w:sz w:val="18"/>
          <w:szCs w:val="18"/>
        </w:rPr>
        <w:t>methaanreducerende</w:t>
      </w:r>
      <w:proofErr w:type="spellEnd"/>
      <w:r w:rsidRPr="006540A0">
        <w:rPr>
          <w:rFonts w:ascii="Verdana" w:hAnsi="Verdana"/>
          <w:sz w:val="18"/>
          <w:szCs w:val="18"/>
        </w:rPr>
        <w:t xml:space="preserve"> voeraanpassingen. </w:t>
      </w:r>
      <w:r w:rsidRPr="006540A0" w:rsidR="001B6DFC">
        <w:rPr>
          <w:rFonts w:ascii="Verdana" w:hAnsi="Verdana"/>
          <w:sz w:val="18"/>
          <w:szCs w:val="18"/>
        </w:rPr>
        <w:t xml:space="preserve">Dit ook in samenhang met andere </w:t>
      </w:r>
      <w:r w:rsidR="001961EE">
        <w:rPr>
          <w:rFonts w:ascii="Verdana" w:hAnsi="Verdana"/>
          <w:sz w:val="18"/>
          <w:szCs w:val="18"/>
        </w:rPr>
        <w:t xml:space="preserve">landen </w:t>
      </w:r>
      <w:r w:rsidRPr="006540A0" w:rsidR="001B6DFC">
        <w:rPr>
          <w:rFonts w:ascii="Verdana" w:hAnsi="Verdana"/>
          <w:sz w:val="18"/>
          <w:szCs w:val="18"/>
        </w:rPr>
        <w:t>waar veel aandacht is voor de potentie van methaanreductie via veevoer.</w:t>
      </w:r>
      <w:r w:rsidRPr="006540A0" w:rsidR="00CF2B70">
        <w:rPr>
          <w:rFonts w:ascii="Verdana" w:hAnsi="Verdana"/>
          <w:sz w:val="18"/>
          <w:szCs w:val="18"/>
        </w:rPr>
        <w:t xml:space="preserve"> </w:t>
      </w:r>
    </w:p>
    <w:p w:rsidRPr="006540A0" w:rsidR="00AB6254" w:rsidP="00F719B8" w:rsidRDefault="00AB6254" w14:paraId="3960DA0C" w14:textId="77777777">
      <w:pPr>
        <w:rPr>
          <w:b/>
          <w:bCs/>
          <w:szCs w:val="18"/>
        </w:rPr>
      </w:pPr>
    </w:p>
    <w:p w:rsidRPr="006540A0" w:rsidR="00225EF2" w:rsidP="00F719B8" w:rsidRDefault="00085693" w14:paraId="18B3B3E5" w14:textId="28DB369D">
      <w:pPr>
        <w:rPr>
          <w:b/>
          <w:bCs/>
          <w:szCs w:val="18"/>
        </w:rPr>
      </w:pPr>
      <w:r w:rsidRPr="006540A0">
        <w:rPr>
          <w:b/>
          <w:bCs/>
          <w:szCs w:val="18"/>
        </w:rPr>
        <w:t>Methaanreductie via het</w:t>
      </w:r>
      <w:r w:rsidRPr="006540A0">
        <w:rPr>
          <w:b/>
          <w:bCs/>
          <w:i/>
          <w:iCs/>
          <w:szCs w:val="18"/>
        </w:rPr>
        <w:t xml:space="preserve"> </w:t>
      </w:r>
      <w:r w:rsidRPr="006540A0">
        <w:rPr>
          <w:b/>
          <w:bCs/>
          <w:szCs w:val="18"/>
        </w:rPr>
        <w:t>voeren van</w:t>
      </w:r>
      <w:r w:rsidRPr="006540A0">
        <w:rPr>
          <w:b/>
          <w:bCs/>
          <w:i/>
          <w:iCs/>
          <w:szCs w:val="18"/>
        </w:rPr>
        <w:t xml:space="preserve"> </w:t>
      </w:r>
      <w:r w:rsidRPr="006540A0" w:rsidR="00225EF2">
        <w:rPr>
          <w:b/>
          <w:bCs/>
          <w:szCs w:val="18"/>
        </w:rPr>
        <w:t>zeewier</w:t>
      </w:r>
      <w:r w:rsidRPr="006540A0" w:rsidR="003508BE">
        <w:rPr>
          <w:b/>
          <w:bCs/>
          <w:szCs w:val="18"/>
        </w:rPr>
        <w:t xml:space="preserve"> </w:t>
      </w:r>
    </w:p>
    <w:p w:rsidR="001961EE" w:rsidP="00F719B8" w:rsidRDefault="00086EBF" w14:paraId="30B98163" w14:textId="09AA7DD9">
      <w:pPr>
        <w:rPr>
          <w:szCs w:val="18"/>
        </w:rPr>
      </w:pPr>
      <w:r w:rsidRPr="006540A0">
        <w:rPr>
          <w:szCs w:val="18"/>
        </w:rPr>
        <w:t xml:space="preserve">Rood zeewier, met name de soort </w:t>
      </w:r>
      <w:proofErr w:type="spellStart"/>
      <w:r w:rsidRPr="004E16F3">
        <w:rPr>
          <w:i/>
          <w:iCs/>
          <w:szCs w:val="18"/>
        </w:rPr>
        <w:t>Asparagopsis</w:t>
      </w:r>
      <w:proofErr w:type="spellEnd"/>
      <w:r w:rsidRPr="004E16F3">
        <w:rPr>
          <w:i/>
          <w:iCs/>
          <w:szCs w:val="18"/>
        </w:rPr>
        <w:t xml:space="preserve"> </w:t>
      </w:r>
      <w:proofErr w:type="spellStart"/>
      <w:r w:rsidRPr="004E16F3">
        <w:rPr>
          <w:i/>
          <w:iCs/>
          <w:szCs w:val="18"/>
        </w:rPr>
        <w:t>taxiformis</w:t>
      </w:r>
      <w:proofErr w:type="spellEnd"/>
      <w:r w:rsidRPr="006540A0">
        <w:rPr>
          <w:szCs w:val="18"/>
        </w:rPr>
        <w:t xml:space="preserve">, kan de methaanuitstoot van vee drastisch verminderen. </w:t>
      </w:r>
      <w:proofErr w:type="spellStart"/>
      <w:r w:rsidRPr="004E16F3" w:rsidR="00AB6254">
        <w:rPr>
          <w:i/>
          <w:iCs/>
          <w:szCs w:val="18"/>
        </w:rPr>
        <w:t>Asparagopsis</w:t>
      </w:r>
      <w:proofErr w:type="spellEnd"/>
      <w:r w:rsidRPr="004E16F3" w:rsidR="00AB6254">
        <w:rPr>
          <w:i/>
          <w:iCs/>
          <w:szCs w:val="18"/>
        </w:rPr>
        <w:t> </w:t>
      </w:r>
      <w:proofErr w:type="spellStart"/>
      <w:r w:rsidRPr="004E16F3" w:rsidR="00AB6254">
        <w:rPr>
          <w:i/>
          <w:iCs/>
          <w:szCs w:val="18"/>
        </w:rPr>
        <w:t>taxiformis</w:t>
      </w:r>
      <w:proofErr w:type="spellEnd"/>
      <w:r w:rsidR="004E16F3">
        <w:rPr>
          <w:i/>
          <w:iCs/>
          <w:szCs w:val="18"/>
        </w:rPr>
        <w:t xml:space="preserve"> </w:t>
      </w:r>
      <w:r w:rsidRPr="006540A0" w:rsidR="00AB6254">
        <w:rPr>
          <w:szCs w:val="18"/>
        </w:rPr>
        <w:t xml:space="preserve">bevat </w:t>
      </w:r>
      <w:r w:rsidRPr="006540A0">
        <w:rPr>
          <w:szCs w:val="18"/>
        </w:rPr>
        <w:t xml:space="preserve">namelijk </w:t>
      </w:r>
      <w:r w:rsidRPr="006540A0" w:rsidR="00AB6254">
        <w:rPr>
          <w:szCs w:val="18"/>
        </w:rPr>
        <w:t xml:space="preserve">de stof </w:t>
      </w:r>
      <w:proofErr w:type="spellStart"/>
      <w:r w:rsidRPr="006540A0" w:rsidR="00AB6254">
        <w:rPr>
          <w:szCs w:val="18"/>
        </w:rPr>
        <w:t>bromoform</w:t>
      </w:r>
      <w:proofErr w:type="spellEnd"/>
      <w:r w:rsidRPr="006540A0" w:rsidR="00AB6254">
        <w:rPr>
          <w:szCs w:val="18"/>
        </w:rPr>
        <w:t xml:space="preserve">. Uit diverse studies blijkt dat </w:t>
      </w:r>
      <w:proofErr w:type="spellStart"/>
      <w:r w:rsidRPr="006540A0" w:rsidR="00AB6254">
        <w:rPr>
          <w:szCs w:val="18"/>
        </w:rPr>
        <w:t>bromoform</w:t>
      </w:r>
      <w:proofErr w:type="spellEnd"/>
      <w:r w:rsidRPr="006540A0" w:rsidR="00AB6254">
        <w:rPr>
          <w:szCs w:val="18"/>
        </w:rPr>
        <w:t xml:space="preserve"> de vorming van methaan in de pens van koeien kan remmen. Omdat veel van deze studies gericht zijn op het reductiepotentieel, en minder op de gevolgen voor het dier én de consument van de melk van deze koeien, heb ik </w:t>
      </w:r>
      <w:proofErr w:type="spellStart"/>
      <w:r w:rsidRPr="006540A0" w:rsidR="00AB6254">
        <w:rPr>
          <w:szCs w:val="18"/>
        </w:rPr>
        <w:t>BuRO</w:t>
      </w:r>
      <w:proofErr w:type="spellEnd"/>
      <w:r w:rsidRPr="006540A0" w:rsidR="00AB6254">
        <w:rPr>
          <w:szCs w:val="18"/>
        </w:rPr>
        <w:t xml:space="preserve"> gevraagd </w:t>
      </w:r>
      <w:bookmarkStart w:name="_Hlk209397375" w:id="2"/>
      <w:r w:rsidRPr="006540A0" w:rsidR="00AB6254">
        <w:rPr>
          <w:szCs w:val="18"/>
        </w:rPr>
        <w:t>een wetenschappelijk onderbouwd advies uit te brengen over de gezondheidseffecten op mens en dier</w:t>
      </w:r>
      <w:r w:rsidRPr="006540A0" w:rsidR="00FF4D5E">
        <w:rPr>
          <w:szCs w:val="18"/>
        </w:rPr>
        <w:t xml:space="preserve"> wanneer</w:t>
      </w:r>
      <w:r w:rsidRPr="006540A0" w:rsidR="00AB6254">
        <w:rPr>
          <w:szCs w:val="18"/>
        </w:rPr>
        <w:t xml:space="preserve"> dit zeewier</w:t>
      </w:r>
      <w:r w:rsidRPr="006540A0" w:rsidR="00FF4D5E">
        <w:rPr>
          <w:szCs w:val="18"/>
        </w:rPr>
        <w:t xml:space="preserve"> toegevoegd wordt aan </w:t>
      </w:r>
      <w:r w:rsidRPr="006540A0" w:rsidR="00AB6254">
        <w:rPr>
          <w:szCs w:val="18"/>
        </w:rPr>
        <w:t>het rantsoen van melkvee.</w:t>
      </w:r>
      <w:bookmarkEnd w:id="2"/>
      <w:r w:rsidRPr="006540A0" w:rsidR="00AB6254">
        <w:rPr>
          <w:szCs w:val="18"/>
        </w:rPr>
        <w:t xml:space="preserve"> </w:t>
      </w:r>
      <w:proofErr w:type="spellStart"/>
      <w:r w:rsidRPr="006540A0" w:rsidR="001961EE">
        <w:rPr>
          <w:szCs w:val="18"/>
        </w:rPr>
        <w:t>Methaanreducerende</w:t>
      </w:r>
      <w:proofErr w:type="spellEnd"/>
      <w:r w:rsidRPr="006540A0" w:rsidR="001961EE">
        <w:rPr>
          <w:szCs w:val="18"/>
        </w:rPr>
        <w:t xml:space="preserve"> voeraanpassingen moeten </w:t>
      </w:r>
      <w:r w:rsidR="001961EE">
        <w:rPr>
          <w:szCs w:val="18"/>
        </w:rPr>
        <w:t>namelijk</w:t>
      </w:r>
      <w:r w:rsidRPr="006540A0" w:rsidR="001961EE">
        <w:rPr>
          <w:szCs w:val="18"/>
        </w:rPr>
        <w:t xml:space="preserve"> voldoen aan de wettelijke eisen die gelden voor diervoeder: voer moet veilig zijn, en geen nadelige effecten hebben voor milieu en dierwelzijn.</w:t>
      </w:r>
      <w:r w:rsidRPr="006540A0" w:rsidR="001961EE">
        <w:rPr>
          <w:b/>
          <w:bCs/>
          <w:szCs w:val="18"/>
        </w:rPr>
        <w:t xml:space="preserve"> </w:t>
      </w:r>
      <w:r w:rsidRPr="006540A0" w:rsidR="001961EE">
        <w:rPr>
          <w:szCs w:val="18"/>
        </w:rPr>
        <w:t>Dat betekent dat niet alleen voedselveiligheid, maar ook diergezondheid en -welzijn een basisvoorwaarde zijn waar diervoeder aan moet voldoen zoals ook vastgelegd in de Europese wetgeving (Vo. 767/2009).</w:t>
      </w:r>
    </w:p>
    <w:p w:rsidRPr="006540A0" w:rsidR="001961EE" w:rsidP="00F719B8" w:rsidRDefault="001961EE" w14:paraId="35BF112A" w14:textId="77777777">
      <w:pPr>
        <w:rPr>
          <w:szCs w:val="18"/>
        </w:rPr>
      </w:pPr>
    </w:p>
    <w:p w:rsidRPr="006540A0" w:rsidR="00086EBF" w:rsidP="00F719B8" w:rsidRDefault="003508BE" w14:paraId="767B1D3D" w14:textId="77DC1DD3">
      <w:pPr>
        <w:rPr>
          <w:szCs w:val="18"/>
        </w:rPr>
      </w:pPr>
      <w:r w:rsidRPr="006540A0">
        <w:rPr>
          <w:szCs w:val="18"/>
        </w:rPr>
        <w:t xml:space="preserve">Het </w:t>
      </w:r>
      <w:proofErr w:type="spellStart"/>
      <w:r w:rsidRPr="006540A0">
        <w:rPr>
          <w:szCs w:val="18"/>
        </w:rPr>
        <w:t>BuRO</w:t>
      </w:r>
      <w:proofErr w:type="spellEnd"/>
      <w:r w:rsidRPr="006540A0">
        <w:rPr>
          <w:szCs w:val="18"/>
        </w:rPr>
        <w:t xml:space="preserve">-rapport concludeert dat het onwaarschijnlijk is dat het toevoegen van zeewier aan het voer van koeien zal leiden tot </w:t>
      </w:r>
      <w:proofErr w:type="spellStart"/>
      <w:r w:rsidRPr="006540A0">
        <w:rPr>
          <w:szCs w:val="18"/>
        </w:rPr>
        <w:t>bromoformgehalten</w:t>
      </w:r>
      <w:proofErr w:type="spellEnd"/>
      <w:r w:rsidRPr="006540A0">
        <w:rPr>
          <w:szCs w:val="18"/>
        </w:rPr>
        <w:t xml:space="preserve"> in koemelk die risico’s opleveren voor de gezondheid van de mens. De stof </w:t>
      </w:r>
      <w:proofErr w:type="spellStart"/>
      <w:r w:rsidRPr="006540A0">
        <w:rPr>
          <w:szCs w:val="18"/>
        </w:rPr>
        <w:t>bromoform</w:t>
      </w:r>
      <w:proofErr w:type="spellEnd"/>
      <w:r w:rsidRPr="006540A0">
        <w:rPr>
          <w:szCs w:val="18"/>
        </w:rPr>
        <w:t xml:space="preserve"> komt wel in de melk terecht, maar de hoeveelheid die schad</w:t>
      </w:r>
      <w:r w:rsidRPr="006540A0" w:rsidR="00086EBF">
        <w:rPr>
          <w:szCs w:val="18"/>
        </w:rPr>
        <w:t>e</w:t>
      </w:r>
      <w:r w:rsidRPr="006540A0">
        <w:rPr>
          <w:szCs w:val="18"/>
        </w:rPr>
        <w:t>lijk is voor de mens ligt</w:t>
      </w:r>
      <w:r w:rsidRPr="006540A0" w:rsidR="00C454BA">
        <w:rPr>
          <w:szCs w:val="18"/>
        </w:rPr>
        <w:t xml:space="preserve"> ruim 7x</w:t>
      </w:r>
      <w:r w:rsidR="00AF1ED9">
        <w:rPr>
          <w:szCs w:val="18"/>
        </w:rPr>
        <w:t xml:space="preserve"> </w:t>
      </w:r>
      <w:r w:rsidRPr="006540A0">
        <w:rPr>
          <w:szCs w:val="18"/>
        </w:rPr>
        <w:t xml:space="preserve">boven </w:t>
      </w:r>
      <w:r w:rsidRPr="006540A0" w:rsidR="00797CCE">
        <w:rPr>
          <w:szCs w:val="18"/>
        </w:rPr>
        <w:t>de gehaltes die in de literatuur worden gerapporteerd</w:t>
      </w:r>
      <w:r w:rsidRPr="006540A0">
        <w:rPr>
          <w:szCs w:val="18"/>
        </w:rPr>
        <w:t>.</w:t>
      </w:r>
      <w:r w:rsidRPr="006540A0" w:rsidR="00C454BA">
        <w:rPr>
          <w:szCs w:val="18"/>
        </w:rPr>
        <w:t xml:space="preserve"> </w:t>
      </w:r>
      <w:r w:rsidRPr="006540A0" w:rsidR="00797CCE">
        <w:rPr>
          <w:szCs w:val="18"/>
        </w:rPr>
        <w:t>De gerapporteerde gehaltes komen o.a. uit studies waar de dieren een hoeveelheid zeewier kregen waarbij de methaanemissie verminderde</w:t>
      </w:r>
      <w:r w:rsidRPr="006540A0" w:rsidR="00C454BA">
        <w:rPr>
          <w:szCs w:val="18"/>
        </w:rPr>
        <w:t xml:space="preserve">. </w:t>
      </w:r>
      <w:r w:rsidRPr="006540A0" w:rsidR="00086EBF">
        <w:rPr>
          <w:szCs w:val="18"/>
        </w:rPr>
        <w:t xml:space="preserve">Daarnaast komt </w:t>
      </w:r>
      <w:proofErr w:type="spellStart"/>
      <w:r w:rsidRPr="006540A0">
        <w:rPr>
          <w:szCs w:val="18"/>
        </w:rPr>
        <w:t>bromoform</w:t>
      </w:r>
      <w:proofErr w:type="spellEnd"/>
      <w:r w:rsidRPr="006540A0">
        <w:rPr>
          <w:szCs w:val="18"/>
        </w:rPr>
        <w:t xml:space="preserve"> niet meetbaar terecht in het vlees schapen en koeien; bij geiten is hier geen onderzoek </w:t>
      </w:r>
      <w:r w:rsidR="00EC192D">
        <w:rPr>
          <w:szCs w:val="18"/>
        </w:rPr>
        <w:t xml:space="preserve">over </w:t>
      </w:r>
      <w:r w:rsidRPr="006540A0">
        <w:rPr>
          <w:szCs w:val="18"/>
        </w:rPr>
        <w:t xml:space="preserve">gevonden. </w:t>
      </w:r>
    </w:p>
    <w:p w:rsidRPr="006540A0" w:rsidR="00086EBF" w:rsidP="00F719B8" w:rsidRDefault="00086EBF" w14:paraId="61C00E5F" w14:textId="77777777">
      <w:pPr>
        <w:rPr>
          <w:szCs w:val="18"/>
        </w:rPr>
      </w:pPr>
    </w:p>
    <w:p w:rsidRPr="006540A0" w:rsidR="003508BE" w:rsidP="00F719B8" w:rsidRDefault="00086EBF" w14:paraId="7911C708" w14:textId="7C1B2E11">
      <w:pPr>
        <w:rPr>
          <w:szCs w:val="18"/>
        </w:rPr>
      </w:pPr>
      <w:r w:rsidRPr="006540A0">
        <w:rPr>
          <w:szCs w:val="18"/>
        </w:rPr>
        <w:t xml:space="preserve">Wel </w:t>
      </w:r>
      <w:r w:rsidRPr="006540A0" w:rsidR="003508BE">
        <w:rPr>
          <w:szCs w:val="18"/>
        </w:rPr>
        <w:t xml:space="preserve">concluderen de onderzoekers dat er een risico bestaat voor de </w:t>
      </w:r>
      <w:r w:rsidRPr="006540A0">
        <w:rPr>
          <w:szCs w:val="18"/>
        </w:rPr>
        <w:t>veiligheid</w:t>
      </w:r>
      <w:r w:rsidRPr="006540A0" w:rsidR="003508BE">
        <w:rPr>
          <w:szCs w:val="18"/>
        </w:rPr>
        <w:t xml:space="preserve"> van koeien en schapen bij het gebruik van zeewier, omdat </w:t>
      </w:r>
      <w:r w:rsidRPr="006540A0">
        <w:rPr>
          <w:szCs w:val="18"/>
        </w:rPr>
        <w:t xml:space="preserve">onderzoeken aantonen dat </w:t>
      </w:r>
      <w:proofErr w:type="spellStart"/>
      <w:r w:rsidRPr="006540A0" w:rsidR="003508BE">
        <w:rPr>
          <w:szCs w:val="18"/>
        </w:rPr>
        <w:t>bromoform</w:t>
      </w:r>
      <w:proofErr w:type="spellEnd"/>
      <w:r w:rsidRPr="006540A0">
        <w:rPr>
          <w:szCs w:val="18"/>
        </w:rPr>
        <w:t xml:space="preserve"> in de effectieve concentratie</w:t>
      </w:r>
      <w:r w:rsidRPr="006540A0" w:rsidR="00C91079">
        <w:rPr>
          <w:szCs w:val="18"/>
        </w:rPr>
        <w:t>s</w:t>
      </w:r>
      <w:r w:rsidRPr="006540A0" w:rsidR="003508BE">
        <w:rPr>
          <w:szCs w:val="18"/>
        </w:rPr>
        <w:t xml:space="preserve"> de pens al binnen enkele weken kan beschadigen.</w:t>
      </w:r>
      <w:r w:rsidRPr="006540A0" w:rsidR="00D1662B">
        <w:rPr>
          <w:szCs w:val="18"/>
        </w:rPr>
        <w:t xml:space="preserve"> </w:t>
      </w:r>
      <w:proofErr w:type="spellStart"/>
      <w:r w:rsidRPr="006540A0" w:rsidR="003508BE">
        <w:rPr>
          <w:szCs w:val="18"/>
        </w:rPr>
        <w:t>BuRO</w:t>
      </w:r>
      <w:proofErr w:type="spellEnd"/>
      <w:r w:rsidRPr="006540A0" w:rsidR="003508BE">
        <w:rPr>
          <w:szCs w:val="18"/>
        </w:rPr>
        <w:t xml:space="preserve"> laat </w:t>
      </w:r>
      <w:r w:rsidRPr="006540A0">
        <w:rPr>
          <w:szCs w:val="18"/>
        </w:rPr>
        <w:t xml:space="preserve">echter ook </w:t>
      </w:r>
      <w:r w:rsidRPr="006540A0" w:rsidR="003508BE">
        <w:rPr>
          <w:szCs w:val="18"/>
        </w:rPr>
        <w:t>weten dat onvoldoende informatie beschikbaar is om de precieze risico</w:t>
      </w:r>
      <w:r w:rsidRPr="006540A0">
        <w:rPr>
          <w:szCs w:val="18"/>
        </w:rPr>
        <w:t>’</w:t>
      </w:r>
      <w:r w:rsidRPr="006540A0" w:rsidR="003508BE">
        <w:rPr>
          <w:szCs w:val="18"/>
        </w:rPr>
        <w:t xml:space="preserve">s </w:t>
      </w:r>
      <w:r w:rsidRPr="006540A0">
        <w:rPr>
          <w:szCs w:val="18"/>
        </w:rPr>
        <w:t xml:space="preserve">op maagbeschadiging </w:t>
      </w:r>
      <w:r w:rsidRPr="006540A0" w:rsidR="003508BE">
        <w:rPr>
          <w:szCs w:val="18"/>
        </w:rPr>
        <w:t xml:space="preserve">te bepalen. Zo is het </w:t>
      </w:r>
      <w:r w:rsidRPr="006540A0" w:rsidR="000723E4">
        <w:rPr>
          <w:szCs w:val="18"/>
        </w:rPr>
        <w:t xml:space="preserve">namelijk nog </w:t>
      </w:r>
      <w:r w:rsidRPr="006540A0" w:rsidR="003508BE">
        <w:rPr>
          <w:szCs w:val="18"/>
        </w:rPr>
        <w:t xml:space="preserve">niet mogelijk om te berekenen vanaf welke hoeveelheden zeewier in het voer er </w:t>
      </w:r>
      <w:r w:rsidRPr="006540A0" w:rsidR="000723E4">
        <w:rPr>
          <w:szCs w:val="18"/>
        </w:rPr>
        <w:t xml:space="preserve">negatieve </w:t>
      </w:r>
      <w:r w:rsidRPr="006540A0" w:rsidR="003508BE">
        <w:rPr>
          <w:szCs w:val="18"/>
        </w:rPr>
        <w:t xml:space="preserve">effecten zijn te verwachten op de gezondheid </w:t>
      </w:r>
      <w:r w:rsidRPr="006540A0" w:rsidR="00EA1B4F">
        <w:rPr>
          <w:szCs w:val="18"/>
        </w:rPr>
        <w:t xml:space="preserve">van het </w:t>
      </w:r>
      <w:r w:rsidRPr="006540A0" w:rsidR="003508BE">
        <w:rPr>
          <w:szCs w:val="18"/>
        </w:rPr>
        <w:t xml:space="preserve">dier. </w:t>
      </w:r>
      <w:r w:rsidRPr="006540A0" w:rsidR="00EA1B4F">
        <w:rPr>
          <w:szCs w:val="18"/>
        </w:rPr>
        <w:t>Met andere woorden</w:t>
      </w:r>
      <w:r w:rsidRPr="006540A0" w:rsidR="00385F61">
        <w:rPr>
          <w:szCs w:val="18"/>
        </w:rPr>
        <w:t>:</w:t>
      </w:r>
      <w:r w:rsidRPr="006540A0" w:rsidR="00EA1B4F">
        <w:rPr>
          <w:szCs w:val="18"/>
        </w:rPr>
        <w:t xml:space="preserve"> er </w:t>
      </w:r>
      <w:r w:rsidRPr="006540A0" w:rsidR="003508BE">
        <w:rPr>
          <w:szCs w:val="18"/>
        </w:rPr>
        <w:t xml:space="preserve">kan </w:t>
      </w:r>
      <w:r w:rsidRPr="006540A0" w:rsidR="00EA1B4F">
        <w:rPr>
          <w:szCs w:val="18"/>
        </w:rPr>
        <w:t>nog</w:t>
      </w:r>
      <w:r w:rsidRPr="006540A0" w:rsidR="003508BE">
        <w:rPr>
          <w:szCs w:val="18"/>
        </w:rPr>
        <w:t xml:space="preserve"> geen maximale dosering worden vastgesteld. Ook over de lange termijn gevolgen van langdurig gebruik van zeewier is onvoldoende bekend. </w:t>
      </w:r>
      <w:proofErr w:type="spellStart"/>
      <w:r w:rsidRPr="006540A0" w:rsidR="003508BE">
        <w:rPr>
          <w:szCs w:val="18"/>
        </w:rPr>
        <w:t>BuRO</w:t>
      </w:r>
      <w:proofErr w:type="spellEnd"/>
      <w:r w:rsidRPr="006540A0" w:rsidR="003508BE">
        <w:rPr>
          <w:szCs w:val="18"/>
        </w:rPr>
        <w:t xml:space="preserve"> adviseert dan ook meer onderzoek te doen.</w:t>
      </w:r>
      <w:r w:rsidRPr="006540A0" w:rsidR="00385F61">
        <w:rPr>
          <w:szCs w:val="18"/>
        </w:rPr>
        <w:t xml:space="preserve"> </w:t>
      </w:r>
      <w:r w:rsidRPr="006540A0" w:rsidR="003508BE">
        <w:rPr>
          <w:szCs w:val="18"/>
        </w:rPr>
        <w:t xml:space="preserve">Tot slot adviseert </w:t>
      </w:r>
      <w:proofErr w:type="spellStart"/>
      <w:r w:rsidRPr="006540A0" w:rsidR="003508BE">
        <w:rPr>
          <w:szCs w:val="18"/>
        </w:rPr>
        <w:t>BuRO</w:t>
      </w:r>
      <w:proofErr w:type="spellEnd"/>
      <w:r w:rsidRPr="006540A0" w:rsidR="003508BE">
        <w:rPr>
          <w:szCs w:val="18"/>
        </w:rPr>
        <w:t xml:space="preserve"> om dierwelzijn, diergezondheid en volksgezondheid altijd te betrekken bij diervoederinnovaties gericht op het behalen van klimaatdoelen. En om de diervoederwetgeving te herzien, zodat diervoedergrondstoffen die een actieve stof bevatten, en specifiek om die reden aan dieren worden gevoederd, een volledige veiligheidsbeoordeling ondergaan voordat ze gebruikt worden.</w:t>
      </w:r>
    </w:p>
    <w:p w:rsidRPr="006540A0" w:rsidR="003508BE" w:rsidP="00F719B8" w:rsidRDefault="003508BE" w14:paraId="7A0ACC50" w14:textId="77777777">
      <w:pPr>
        <w:rPr>
          <w:szCs w:val="18"/>
        </w:rPr>
      </w:pPr>
    </w:p>
    <w:p w:rsidRPr="006540A0" w:rsidR="009B084D" w:rsidP="00F719B8" w:rsidRDefault="003508BE" w14:paraId="04F62D58" w14:textId="00179313">
      <w:pPr>
        <w:rPr>
          <w:szCs w:val="18"/>
        </w:rPr>
      </w:pPr>
      <w:bookmarkStart w:name="_Hlk209397551" w:id="3"/>
      <w:r w:rsidRPr="006540A0">
        <w:rPr>
          <w:szCs w:val="18"/>
        </w:rPr>
        <w:t>Ik heb met interesse kennisgenomen van het rapport, de conclusies en de aanbevelingen. Ik onderschrijf het belang van volksgezondheid, diergezondheid en dierenwelzijn bij de ontwikkeling van dit soort innovaties</w:t>
      </w:r>
      <w:r w:rsidR="00EC192D">
        <w:rPr>
          <w:szCs w:val="18"/>
        </w:rPr>
        <w:t xml:space="preserve"> zoals</w:t>
      </w:r>
      <w:r w:rsidRPr="006540A0">
        <w:rPr>
          <w:szCs w:val="18"/>
        </w:rPr>
        <w:t xml:space="preserve"> vastgelegd in de Europese wetgeving (Vo. 767/2009). Er ligt dus een verantwoordelijkheid bij diervoederbedrijven om aan te kunnen tonen dat voeders die </w:t>
      </w:r>
      <w:proofErr w:type="spellStart"/>
      <w:r w:rsidRPr="004E16F3">
        <w:rPr>
          <w:i/>
          <w:iCs/>
          <w:szCs w:val="18"/>
        </w:rPr>
        <w:t>Asparagopsis</w:t>
      </w:r>
      <w:proofErr w:type="spellEnd"/>
      <w:r w:rsidRPr="006540A0">
        <w:rPr>
          <w:szCs w:val="18"/>
        </w:rPr>
        <w:t xml:space="preserve"> zeewier bevatten aan deze wettelijke eisen voldoen. Ik roep de bedrijven die dit zeewier produceren en verwerken in diervoeder dan ook op om verder onderzoek te doen naar de veiligheid voor het dier. Daarnaast raad ik veehouders die dit zeewier toepassen aan dat zij de gezondheid van hun dieren extra monitoren tijdens en na het gebruik. </w:t>
      </w:r>
      <w:r w:rsidRPr="006540A0" w:rsidR="007D41F5">
        <w:rPr>
          <w:szCs w:val="18"/>
        </w:rPr>
        <w:t>Ik zal op mijn beurt</w:t>
      </w:r>
      <w:r w:rsidRPr="006540A0">
        <w:rPr>
          <w:szCs w:val="18"/>
        </w:rPr>
        <w:t xml:space="preserve"> de aanbeveling</w:t>
      </w:r>
      <w:r w:rsidRPr="006540A0" w:rsidR="007D41F5">
        <w:rPr>
          <w:szCs w:val="18"/>
        </w:rPr>
        <w:t>en</w:t>
      </w:r>
      <w:r w:rsidRPr="006540A0">
        <w:rPr>
          <w:szCs w:val="18"/>
        </w:rPr>
        <w:t xml:space="preserve"> van </w:t>
      </w:r>
      <w:proofErr w:type="spellStart"/>
      <w:r w:rsidRPr="006540A0">
        <w:rPr>
          <w:szCs w:val="18"/>
        </w:rPr>
        <w:t>BuRO</w:t>
      </w:r>
      <w:proofErr w:type="spellEnd"/>
      <w:r w:rsidRPr="006540A0">
        <w:rPr>
          <w:szCs w:val="18"/>
        </w:rPr>
        <w:t xml:space="preserve"> mee</w:t>
      </w:r>
      <w:r w:rsidRPr="006540A0" w:rsidR="007D41F5">
        <w:rPr>
          <w:szCs w:val="18"/>
        </w:rPr>
        <w:t>nemen</w:t>
      </w:r>
      <w:r w:rsidRPr="006540A0">
        <w:rPr>
          <w:szCs w:val="18"/>
        </w:rPr>
        <w:t xml:space="preserve"> in de gesprekken die ik voer met onze partners in Europa</w:t>
      </w:r>
      <w:r w:rsidRPr="006540A0" w:rsidR="00152E7B">
        <w:rPr>
          <w:szCs w:val="18"/>
        </w:rPr>
        <w:t xml:space="preserve">. </w:t>
      </w:r>
      <w:r w:rsidR="009F0E31">
        <w:rPr>
          <w:szCs w:val="18"/>
        </w:rPr>
        <w:t>S</w:t>
      </w:r>
      <w:r w:rsidRPr="006540A0" w:rsidR="00152E7B">
        <w:rPr>
          <w:szCs w:val="18"/>
        </w:rPr>
        <w:t>amen met de andere lidstaten bepa</w:t>
      </w:r>
      <w:r w:rsidR="009F0E31">
        <w:rPr>
          <w:szCs w:val="18"/>
        </w:rPr>
        <w:t xml:space="preserve">al ik </w:t>
      </w:r>
      <w:r w:rsidRPr="006540A0" w:rsidR="00152E7B">
        <w:rPr>
          <w:szCs w:val="18"/>
        </w:rPr>
        <w:t>wat de</w:t>
      </w:r>
      <w:r w:rsidR="009F0E31">
        <w:rPr>
          <w:szCs w:val="18"/>
        </w:rPr>
        <w:t xml:space="preserve"> eventuele</w:t>
      </w:r>
      <w:r w:rsidRPr="006540A0" w:rsidR="00152E7B">
        <w:rPr>
          <w:szCs w:val="18"/>
        </w:rPr>
        <w:t xml:space="preserve"> vervolgstappen zijn en hoe Nederland hieraan kan bijdragen.</w:t>
      </w:r>
      <w:r w:rsidR="00AF1ED9">
        <w:rPr>
          <w:szCs w:val="18"/>
        </w:rPr>
        <w:t xml:space="preserve"> </w:t>
      </w:r>
      <w:bookmarkEnd w:id="3"/>
    </w:p>
    <w:p w:rsidRPr="006540A0" w:rsidR="006B720E" w:rsidP="00F719B8" w:rsidRDefault="006B720E" w14:paraId="61EB4D20" w14:textId="31353ADF">
      <w:pPr>
        <w:rPr>
          <w:szCs w:val="18"/>
        </w:rPr>
      </w:pPr>
    </w:p>
    <w:p w:rsidRPr="006540A0" w:rsidR="006B720E" w:rsidP="00F719B8" w:rsidRDefault="006B720E" w14:paraId="6EE3A37C" w14:textId="78800DA4">
      <w:pPr>
        <w:rPr>
          <w:b/>
          <w:bCs/>
          <w:szCs w:val="18"/>
        </w:rPr>
      </w:pPr>
      <w:r w:rsidRPr="006540A0">
        <w:rPr>
          <w:b/>
          <w:bCs/>
          <w:szCs w:val="18"/>
        </w:rPr>
        <w:t>Samen zetten we grote uitdagingen om in nieuwe kansen</w:t>
      </w:r>
    </w:p>
    <w:p w:rsidRPr="006540A0" w:rsidR="001536B3" w:rsidP="00F719B8" w:rsidRDefault="00C3758E" w14:paraId="2FB941DF" w14:textId="48641FD2">
      <w:pPr>
        <w:rPr>
          <w:szCs w:val="18"/>
        </w:rPr>
      </w:pPr>
      <w:r w:rsidRPr="006540A0">
        <w:rPr>
          <w:szCs w:val="18"/>
        </w:rPr>
        <w:t xml:space="preserve">De diervoedersector heeft een onmisbare rol in het produceren van veilig en </w:t>
      </w:r>
      <w:r w:rsidRPr="006540A0" w:rsidR="00F62855">
        <w:rPr>
          <w:szCs w:val="18"/>
        </w:rPr>
        <w:t>voldoende</w:t>
      </w:r>
      <w:r w:rsidRPr="006540A0">
        <w:rPr>
          <w:szCs w:val="18"/>
        </w:rPr>
        <w:t xml:space="preserve"> dierlijk voedsel. </w:t>
      </w:r>
      <w:r w:rsidRPr="006540A0" w:rsidR="00F62855">
        <w:rPr>
          <w:szCs w:val="18"/>
        </w:rPr>
        <w:t xml:space="preserve">De uitdagingen waar we voor staan zijn groot. Het </w:t>
      </w:r>
      <w:r w:rsidRPr="006540A0">
        <w:rPr>
          <w:szCs w:val="18"/>
        </w:rPr>
        <w:t>is nog nooit belangrijker geweest dat wij hier in ons land én in Europa zorgen voor onze onafhankelijkheid</w:t>
      </w:r>
      <w:r w:rsidRPr="006540A0" w:rsidR="00F62855">
        <w:rPr>
          <w:szCs w:val="18"/>
        </w:rPr>
        <w:t xml:space="preserve"> en weerbaarheid</w:t>
      </w:r>
      <w:r w:rsidRPr="006540A0">
        <w:rPr>
          <w:szCs w:val="18"/>
        </w:rPr>
        <w:t xml:space="preserve">. </w:t>
      </w:r>
      <w:r w:rsidRPr="006540A0" w:rsidR="00F62855">
        <w:rPr>
          <w:szCs w:val="18"/>
        </w:rPr>
        <w:t xml:space="preserve">Dat we schaarse grondstoffen zo </w:t>
      </w:r>
      <w:r w:rsidRPr="006540A0">
        <w:rPr>
          <w:szCs w:val="18"/>
        </w:rPr>
        <w:t>hoogwaardig</w:t>
      </w:r>
      <w:r w:rsidRPr="006540A0" w:rsidR="00F62855">
        <w:rPr>
          <w:szCs w:val="18"/>
        </w:rPr>
        <w:t xml:space="preserve"> mogelijk</w:t>
      </w:r>
      <w:r w:rsidRPr="006540A0">
        <w:rPr>
          <w:szCs w:val="18"/>
        </w:rPr>
        <w:t xml:space="preserve"> benutten.</w:t>
      </w:r>
      <w:r w:rsidR="009F0E31">
        <w:rPr>
          <w:szCs w:val="18"/>
        </w:rPr>
        <w:t xml:space="preserve"> Dat we bi</w:t>
      </w:r>
      <w:r w:rsidRPr="006540A0" w:rsidR="00750428">
        <w:rPr>
          <w:szCs w:val="18"/>
        </w:rPr>
        <w:t>nnen de grenzen van het klimaat en de natuur</w:t>
      </w:r>
      <w:r w:rsidR="009F0E31">
        <w:rPr>
          <w:szCs w:val="18"/>
        </w:rPr>
        <w:t xml:space="preserve"> diervoeder produceren</w:t>
      </w:r>
      <w:r w:rsidRPr="006540A0" w:rsidR="00750428">
        <w:rPr>
          <w:szCs w:val="18"/>
        </w:rPr>
        <w:t xml:space="preserve"> en </w:t>
      </w:r>
      <w:r w:rsidR="009F0E31">
        <w:rPr>
          <w:szCs w:val="18"/>
        </w:rPr>
        <w:t xml:space="preserve">dat </w:t>
      </w:r>
      <w:r w:rsidRPr="006540A0" w:rsidR="00750428">
        <w:rPr>
          <w:szCs w:val="18"/>
        </w:rPr>
        <w:t>h</w:t>
      </w:r>
      <w:r w:rsidR="009F0E31">
        <w:rPr>
          <w:szCs w:val="18"/>
        </w:rPr>
        <w:t>et</w:t>
      </w:r>
      <w:r w:rsidRPr="006540A0" w:rsidR="00750428">
        <w:rPr>
          <w:szCs w:val="18"/>
        </w:rPr>
        <w:t xml:space="preserve"> óók nog gezond, betaalbaar en veilig </w:t>
      </w:r>
      <w:r w:rsidR="009F0E31">
        <w:rPr>
          <w:szCs w:val="18"/>
        </w:rPr>
        <w:t>is</w:t>
      </w:r>
      <w:r w:rsidRPr="006540A0" w:rsidR="00750428">
        <w:rPr>
          <w:szCs w:val="18"/>
        </w:rPr>
        <w:t xml:space="preserve">. </w:t>
      </w:r>
      <w:r w:rsidRPr="006540A0" w:rsidR="00F62855">
        <w:rPr>
          <w:szCs w:val="18"/>
        </w:rPr>
        <w:t xml:space="preserve">Dat </w:t>
      </w:r>
      <w:r w:rsidRPr="006540A0" w:rsidR="00C401FA">
        <w:rPr>
          <w:szCs w:val="18"/>
        </w:rPr>
        <w:t xml:space="preserve">vereist een </w:t>
      </w:r>
      <w:r w:rsidRPr="006540A0" w:rsidR="00356388">
        <w:rPr>
          <w:szCs w:val="18"/>
        </w:rPr>
        <w:t>ambitieuze</w:t>
      </w:r>
      <w:r w:rsidRPr="006540A0" w:rsidR="00C401FA">
        <w:rPr>
          <w:szCs w:val="18"/>
        </w:rPr>
        <w:t xml:space="preserve"> inzet. Het vraagt om</w:t>
      </w:r>
      <w:r w:rsidRPr="006540A0" w:rsidR="00F62855">
        <w:rPr>
          <w:szCs w:val="18"/>
        </w:rPr>
        <w:t xml:space="preserve"> </w:t>
      </w:r>
      <w:r w:rsidRPr="006540A0" w:rsidR="00356388">
        <w:rPr>
          <w:szCs w:val="18"/>
        </w:rPr>
        <w:t>innoveren</w:t>
      </w:r>
      <w:r w:rsidRPr="006540A0" w:rsidR="00342A7F">
        <w:rPr>
          <w:szCs w:val="18"/>
        </w:rPr>
        <w:t xml:space="preserve">, </w:t>
      </w:r>
      <w:r w:rsidRPr="006540A0" w:rsidR="00F62855">
        <w:rPr>
          <w:szCs w:val="18"/>
        </w:rPr>
        <w:t xml:space="preserve">slim omgaan met </w:t>
      </w:r>
      <w:r w:rsidR="009F0E31">
        <w:rPr>
          <w:szCs w:val="18"/>
        </w:rPr>
        <w:t xml:space="preserve">grondstoffen en </w:t>
      </w:r>
      <w:r w:rsidRPr="006540A0" w:rsidR="00F62855">
        <w:rPr>
          <w:szCs w:val="18"/>
        </w:rPr>
        <w:t>reststromen</w:t>
      </w:r>
      <w:r w:rsidRPr="006540A0" w:rsidR="00342A7F">
        <w:rPr>
          <w:szCs w:val="18"/>
        </w:rPr>
        <w:t xml:space="preserve"> en nieuwe kansen pakke</w:t>
      </w:r>
      <w:r w:rsidR="009F0E31">
        <w:rPr>
          <w:szCs w:val="18"/>
        </w:rPr>
        <w:t>n.</w:t>
      </w:r>
      <w:r w:rsidRPr="006540A0" w:rsidR="00750428">
        <w:rPr>
          <w:szCs w:val="18"/>
        </w:rPr>
        <w:t xml:space="preserve"> </w:t>
      </w:r>
      <w:r w:rsidR="00AD24B3">
        <w:rPr>
          <w:szCs w:val="18"/>
        </w:rPr>
        <w:t>Waarbij een</w:t>
      </w:r>
      <w:r w:rsidRPr="006540A0" w:rsidR="00AD24B3">
        <w:rPr>
          <w:szCs w:val="18"/>
        </w:rPr>
        <w:t xml:space="preserve"> goede samenwerking van groot belang </w:t>
      </w:r>
      <w:r w:rsidR="00AD24B3">
        <w:rPr>
          <w:szCs w:val="18"/>
        </w:rPr>
        <w:t xml:space="preserve">is </w:t>
      </w:r>
      <w:r w:rsidRPr="006540A0" w:rsidR="00AD24B3">
        <w:rPr>
          <w:szCs w:val="18"/>
        </w:rPr>
        <w:t>om</w:t>
      </w:r>
      <w:r w:rsidR="00AD24B3">
        <w:rPr>
          <w:szCs w:val="18"/>
        </w:rPr>
        <w:t xml:space="preserve"> de </w:t>
      </w:r>
      <w:r w:rsidRPr="006540A0" w:rsidR="00AD24B3">
        <w:rPr>
          <w:szCs w:val="18"/>
        </w:rPr>
        <w:t>nieuwe kansen</w:t>
      </w:r>
      <w:r w:rsidR="00AD24B3">
        <w:rPr>
          <w:szCs w:val="18"/>
        </w:rPr>
        <w:t xml:space="preserve"> te verzilveren</w:t>
      </w:r>
      <w:r w:rsidRPr="006540A0" w:rsidR="00AD24B3">
        <w:rPr>
          <w:szCs w:val="18"/>
        </w:rPr>
        <w:t xml:space="preserve">. </w:t>
      </w:r>
      <w:r w:rsidR="00AD24B3">
        <w:rPr>
          <w:szCs w:val="18"/>
        </w:rPr>
        <w:t xml:space="preserve">Een mooi voorbeeld hiervan is </w:t>
      </w:r>
      <w:r w:rsidR="009F0E31">
        <w:rPr>
          <w:szCs w:val="18"/>
        </w:rPr>
        <w:t xml:space="preserve">de </w:t>
      </w:r>
      <w:r w:rsidR="00AD24B3">
        <w:rPr>
          <w:szCs w:val="18"/>
        </w:rPr>
        <w:t>sector</w:t>
      </w:r>
      <w:r w:rsidR="009F0E31">
        <w:rPr>
          <w:szCs w:val="18"/>
        </w:rPr>
        <w:t>aanpak gericht op</w:t>
      </w:r>
      <w:r w:rsidRPr="006540A0" w:rsidR="00C401FA">
        <w:rPr>
          <w:szCs w:val="18"/>
        </w:rPr>
        <w:t xml:space="preserve"> het verlagen van ruw </w:t>
      </w:r>
      <w:r w:rsidRPr="006540A0" w:rsidR="00356388">
        <w:rPr>
          <w:szCs w:val="18"/>
        </w:rPr>
        <w:t>eiwit</w:t>
      </w:r>
      <w:r w:rsidRPr="006540A0" w:rsidR="00C401FA">
        <w:rPr>
          <w:szCs w:val="18"/>
        </w:rPr>
        <w:t xml:space="preserve"> in het melkveerantsoen. </w:t>
      </w:r>
      <w:r w:rsidR="009F0E31">
        <w:rPr>
          <w:szCs w:val="18"/>
        </w:rPr>
        <w:t xml:space="preserve">Een gezamenlijk </w:t>
      </w:r>
      <w:r w:rsidR="00AD24B3">
        <w:rPr>
          <w:szCs w:val="18"/>
        </w:rPr>
        <w:t>initiatief</w:t>
      </w:r>
      <w:r w:rsidR="009F0E31">
        <w:rPr>
          <w:szCs w:val="18"/>
        </w:rPr>
        <w:t xml:space="preserve"> d</w:t>
      </w:r>
      <w:r w:rsidR="00AD24B3">
        <w:rPr>
          <w:szCs w:val="18"/>
        </w:rPr>
        <w:t>at</w:t>
      </w:r>
      <w:r w:rsidR="009F0E31">
        <w:rPr>
          <w:szCs w:val="18"/>
        </w:rPr>
        <w:t xml:space="preserve"> ervoor </w:t>
      </w:r>
      <w:r w:rsidRPr="006540A0" w:rsidR="00C401FA">
        <w:rPr>
          <w:szCs w:val="18"/>
        </w:rPr>
        <w:t>zorgt dat koeien minder ammoniak uitstoten</w:t>
      </w:r>
      <w:r w:rsidR="00AD24B3">
        <w:rPr>
          <w:szCs w:val="18"/>
        </w:rPr>
        <w:t xml:space="preserve"> en daarmee </w:t>
      </w:r>
      <w:r w:rsidRPr="006540A0" w:rsidR="00C401FA">
        <w:rPr>
          <w:szCs w:val="18"/>
        </w:rPr>
        <w:t>een belangrijk onderdeel</w:t>
      </w:r>
      <w:r w:rsidR="00AD24B3">
        <w:rPr>
          <w:szCs w:val="18"/>
        </w:rPr>
        <w:t xml:space="preserve"> zijn</w:t>
      </w:r>
      <w:r w:rsidRPr="006540A0" w:rsidR="00C401FA">
        <w:rPr>
          <w:szCs w:val="18"/>
        </w:rPr>
        <w:t xml:space="preserve"> van zowel de aanpak mestmarkt als de stikstofaanpak. </w:t>
      </w:r>
      <w:r w:rsidRPr="006540A0" w:rsidR="006B720E">
        <w:rPr>
          <w:szCs w:val="18"/>
        </w:rPr>
        <w:t>Dat is de ondernemersgeest waar ons land</w:t>
      </w:r>
      <w:r w:rsidRPr="006540A0" w:rsidR="005C17B6">
        <w:rPr>
          <w:szCs w:val="18"/>
        </w:rPr>
        <w:t>,</w:t>
      </w:r>
      <w:r w:rsidRPr="006540A0" w:rsidR="006B720E">
        <w:rPr>
          <w:szCs w:val="18"/>
        </w:rPr>
        <w:t xml:space="preserve"> en zeker ook onze landbouw sector</w:t>
      </w:r>
      <w:r w:rsidRPr="006540A0" w:rsidR="005C17B6">
        <w:rPr>
          <w:szCs w:val="18"/>
        </w:rPr>
        <w:t>,</w:t>
      </w:r>
      <w:r w:rsidRPr="006540A0" w:rsidR="006B720E">
        <w:rPr>
          <w:szCs w:val="18"/>
        </w:rPr>
        <w:t xml:space="preserve"> groot mee is geworden</w:t>
      </w:r>
      <w:r w:rsidRPr="006540A0" w:rsidR="005C17B6">
        <w:rPr>
          <w:szCs w:val="18"/>
        </w:rPr>
        <w:t xml:space="preserve"> en </w:t>
      </w:r>
      <w:r w:rsidRPr="006540A0" w:rsidR="006F2462">
        <w:rPr>
          <w:szCs w:val="18"/>
        </w:rPr>
        <w:t xml:space="preserve">waarom ze </w:t>
      </w:r>
      <w:r w:rsidRPr="006540A0" w:rsidR="005C17B6">
        <w:rPr>
          <w:szCs w:val="18"/>
        </w:rPr>
        <w:t>nog steeds tot de mondiale top behoort</w:t>
      </w:r>
      <w:r w:rsidRPr="006540A0" w:rsidR="006B720E">
        <w:rPr>
          <w:szCs w:val="18"/>
        </w:rPr>
        <w:t xml:space="preserve">. </w:t>
      </w:r>
      <w:r w:rsidRPr="006540A0" w:rsidR="00F62855">
        <w:rPr>
          <w:szCs w:val="18"/>
        </w:rPr>
        <w:t xml:space="preserve">Als minister </w:t>
      </w:r>
      <w:r w:rsidR="00811BF9">
        <w:rPr>
          <w:szCs w:val="18"/>
        </w:rPr>
        <w:t>kijk ik met tevredenheid terug</w:t>
      </w:r>
      <w:r w:rsidR="00AD24B3">
        <w:rPr>
          <w:szCs w:val="18"/>
        </w:rPr>
        <w:t xml:space="preserve"> op wat is bereikt en zal ik daar waar mogelijk de </w:t>
      </w:r>
      <w:r w:rsidRPr="006540A0" w:rsidR="00F62855">
        <w:rPr>
          <w:szCs w:val="18"/>
        </w:rPr>
        <w:t>sector</w:t>
      </w:r>
      <w:r w:rsidR="00AD24B3">
        <w:rPr>
          <w:szCs w:val="18"/>
        </w:rPr>
        <w:t xml:space="preserve"> steunen</w:t>
      </w:r>
      <w:r w:rsidRPr="006540A0" w:rsidR="00F62855">
        <w:rPr>
          <w:szCs w:val="18"/>
        </w:rPr>
        <w:t xml:space="preserve"> in haar </w:t>
      </w:r>
      <w:r w:rsidR="00AD24B3">
        <w:rPr>
          <w:szCs w:val="18"/>
        </w:rPr>
        <w:t>verdere</w:t>
      </w:r>
      <w:r w:rsidRPr="006540A0" w:rsidR="00F62855">
        <w:rPr>
          <w:szCs w:val="18"/>
        </w:rPr>
        <w:t xml:space="preserve"> inzet </w:t>
      </w:r>
      <w:r w:rsidRPr="006540A0" w:rsidR="006A1952">
        <w:rPr>
          <w:szCs w:val="18"/>
        </w:rPr>
        <w:t>voor een toekomstbestendig en robuust voedselsysteem.</w:t>
      </w:r>
      <w:r w:rsidRPr="006540A0" w:rsidR="00342A7F">
        <w:rPr>
          <w:szCs w:val="18"/>
        </w:rPr>
        <w:t xml:space="preserve"> </w:t>
      </w:r>
    </w:p>
    <w:p w:rsidRPr="006540A0" w:rsidR="001536B3" w:rsidP="00F719B8" w:rsidRDefault="001536B3" w14:paraId="7120D88F" w14:textId="77777777">
      <w:pPr>
        <w:rPr>
          <w:szCs w:val="18"/>
        </w:rPr>
      </w:pPr>
    </w:p>
    <w:p w:rsidR="001536B3" w:rsidP="00F719B8" w:rsidRDefault="00A86390" w14:paraId="1420C9E8" w14:textId="52271B41">
      <w:pPr>
        <w:rPr>
          <w:szCs w:val="18"/>
        </w:rPr>
      </w:pPr>
      <w:r>
        <w:rPr>
          <w:szCs w:val="18"/>
        </w:rPr>
        <w:t>Hoogachtend,</w:t>
      </w:r>
    </w:p>
    <w:p w:rsidR="00A86390" w:rsidP="00F719B8" w:rsidRDefault="00A86390" w14:paraId="7042B3F0" w14:textId="77777777">
      <w:pPr>
        <w:rPr>
          <w:szCs w:val="18"/>
        </w:rPr>
      </w:pPr>
    </w:p>
    <w:p w:rsidR="00A86390" w:rsidP="00F719B8" w:rsidRDefault="00A86390" w14:paraId="7578A3E9" w14:textId="77777777">
      <w:pPr>
        <w:rPr>
          <w:szCs w:val="18"/>
        </w:rPr>
      </w:pPr>
    </w:p>
    <w:p w:rsidR="00A86390" w:rsidP="00F719B8" w:rsidRDefault="00A86390" w14:paraId="1EDF8DB4" w14:textId="77777777">
      <w:pPr>
        <w:rPr>
          <w:szCs w:val="18"/>
        </w:rPr>
      </w:pPr>
    </w:p>
    <w:p w:rsidR="00A86390" w:rsidP="00F719B8" w:rsidRDefault="00A86390" w14:paraId="278204BE" w14:textId="77777777">
      <w:pPr>
        <w:rPr>
          <w:szCs w:val="18"/>
        </w:rPr>
      </w:pPr>
    </w:p>
    <w:p w:rsidR="00A86390" w:rsidP="00F719B8" w:rsidRDefault="00A86390" w14:paraId="36D7AA11" w14:textId="77777777">
      <w:pPr>
        <w:rPr>
          <w:szCs w:val="18"/>
        </w:rPr>
      </w:pPr>
    </w:p>
    <w:p w:rsidR="00A86390" w:rsidP="00F719B8" w:rsidRDefault="00A86390" w14:paraId="371CD828" w14:textId="340449FF">
      <w:pPr>
        <w:rPr>
          <w:szCs w:val="18"/>
        </w:rPr>
      </w:pPr>
      <w:r>
        <w:rPr>
          <w:szCs w:val="18"/>
        </w:rPr>
        <w:t xml:space="preserve">Femke Marije Wiersma </w:t>
      </w:r>
    </w:p>
    <w:p w:rsidRPr="006540A0" w:rsidR="00A86390" w:rsidP="00F719B8" w:rsidRDefault="00A86390" w14:paraId="005A961B" w14:textId="36FA19BF">
      <w:pPr>
        <w:rPr>
          <w:szCs w:val="18"/>
        </w:rPr>
      </w:pPr>
      <w:r>
        <w:rPr>
          <w:szCs w:val="18"/>
        </w:rPr>
        <w:t>Minister van Landbouw, Visserij, Voedselzekerheid en Natuur</w:t>
      </w:r>
    </w:p>
    <w:p w:rsidRPr="006540A0" w:rsidR="001536B3" w:rsidP="00F719B8" w:rsidRDefault="001536B3" w14:paraId="48EE88BF" w14:textId="77777777">
      <w:pPr>
        <w:rPr>
          <w:szCs w:val="18"/>
        </w:rPr>
      </w:pPr>
    </w:p>
    <w:p w:rsidRPr="006540A0" w:rsidR="001536B3" w:rsidP="00F719B8" w:rsidRDefault="001536B3" w14:paraId="0200DB76" w14:textId="77777777">
      <w:pPr>
        <w:rPr>
          <w:szCs w:val="18"/>
        </w:rPr>
      </w:pPr>
    </w:p>
    <w:p w:rsidRPr="006540A0" w:rsidR="00584BAC" w:rsidP="00F719B8" w:rsidRDefault="00584BAC" w14:paraId="75EFE9B3" w14:textId="77777777">
      <w:pPr>
        <w:rPr>
          <w:szCs w:val="18"/>
        </w:rPr>
      </w:pPr>
    </w:p>
    <w:p w:rsidRPr="006540A0" w:rsidR="00144B73" w:rsidP="00F719B8" w:rsidRDefault="00144B73" w14:paraId="0FE55BD6" w14:textId="77777777">
      <w:pPr>
        <w:rPr>
          <w:szCs w:val="18"/>
        </w:rPr>
      </w:pPr>
    </w:p>
    <w:p w:rsidRPr="006540A0" w:rsidR="00144B73" w:rsidP="00F719B8" w:rsidRDefault="00144B73" w14:paraId="6D00E932" w14:textId="77777777">
      <w:pPr>
        <w:rPr>
          <w:i/>
          <w:iCs/>
          <w:szCs w:val="18"/>
        </w:rPr>
      </w:pPr>
    </w:p>
    <w:sectPr w:rsidRPr="006540A0"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4BD3" w14:textId="77777777" w:rsidR="00BF2E8A" w:rsidRDefault="00BF2E8A">
      <w:r>
        <w:separator/>
      </w:r>
    </w:p>
    <w:p w14:paraId="71728DC1" w14:textId="77777777" w:rsidR="00BF2E8A" w:rsidRDefault="00BF2E8A"/>
  </w:endnote>
  <w:endnote w:type="continuationSeparator" w:id="0">
    <w:p w14:paraId="082C3FC8" w14:textId="77777777" w:rsidR="00BF2E8A" w:rsidRDefault="00BF2E8A">
      <w:r>
        <w:continuationSeparator/>
      </w:r>
    </w:p>
    <w:p w14:paraId="24979FFE" w14:textId="77777777" w:rsidR="00BF2E8A" w:rsidRDefault="00BF2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E876" w14:textId="77777777" w:rsidR="00F719B8" w:rsidRDefault="00F719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F4C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C5E53" w14:paraId="11986169" w14:textId="77777777" w:rsidTr="00CA6A25">
      <w:trPr>
        <w:trHeight w:hRule="exact" w:val="240"/>
      </w:trPr>
      <w:tc>
        <w:tcPr>
          <w:tcW w:w="7601" w:type="dxa"/>
          <w:shd w:val="clear" w:color="auto" w:fill="auto"/>
        </w:tcPr>
        <w:p w14:paraId="5893DAAC" w14:textId="77777777" w:rsidR="00527BD4" w:rsidRDefault="00527BD4" w:rsidP="003F1F6B">
          <w:pPr>
            <w:pStyle w:val="Huisstijl-Rubricering"/>
          </w:pPr>
        </w:p>
      </w:tc>
      <w:tc>
        <w:tcPr>
          <w:tcW w:w="2156" w:type="dxa"/>
        </w:tcPr>
        <w:p w14:paraId="3B38EAE7" w14:textId="66109E4C" w:rsidR="00527BD4" w:rsidRPr="00645414" w:rsidRDefault="0012673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8350B">
            <w:t>5</w:t>
          </w:r>
          <w:r w:rsidR="00144B73">
            <w:fldChar w:fldCharType="end"/>
          </w:r>
        </w:p>
      </w:tc>
    </w:tr>
  </w:tbl>
  <w:p w14:paraId="1DDDA32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C5E53" w14:paraId="0C1FC986" w14:textId="77777777" w:rsidTr="00CA6A25">
      <w:trPr>
        <w:trHeight w:hRule="exact" w:val="240"/>
      </w:trPr>
      <w:tc>
        <w:tcPr>
          <w:tcW w:w="7601" w:type="dxa"/>
          <w:shd w:val="clear" w:color="auto" w:fill="auto"/>
        </w:tcPr>
        <w:p w14:paraId="1838DD52" w14:textId="77777777" w:rsidR="00527BD4" w:rsidRDefault="00527BD4" w:rsidP="008C356D">
          <w:pPr>
            <w:pStyle w:val="Huisstijl-Rubricering"/>
          </w:pPr>
        </w:p>
      </w:tc>
      <w:tc>
        <w:tcPr>
          <w:tcW w:w="2170" w:type="dxa"/>
        </w:tcPr>
        <w:p w14:paraId="588F4A3C" w14:textId="7644A303" w:rsidR="00527BD4" w:rsidRPr="00ED539E" w:rsidRDefault="0012673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719B8">
            <w:t>5</w:t>
          </w:r>
          <w:r w:rsidR="00144B73">
            <w:fldChar w:fldCharType="end"/>
          </w:r>
        </w:p>
      </w:tc>
    </w:tr>
  </w:tbl>
  <w:p w14:paraId="3A82D878" w14:textId="77777777" w:rsidR="00527BD4" w:rsidRPr="00BC3B53" w:rsidRDefault="00527BD4" w:rsidP="008C356D">
    <w:pPr>
      <w:pStyle w:val="Voettekst"/>
      <w:spacing w:line="240" w:lineRule="auto"/>
      <w:rPr>
        <w:sz w:val="2"/>
        <w:szCs w:val="2"/>
      </w:rPr>
    </w:pPr>
  </w:p>
  <w:p w14:paraId="48B755A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E228" w14:textId="77777777" w:rsidR="00BF2E8A" w:rsidRDefault="00BF2E8A">
      <w:r>
        <w:separator/>
      </w:r>
    </w:p>
    <w:p w14:paraId="026FF06D" w14:textId="77777777" w:rsidR="00BF2E8A" w:rsidRDefault="00BF2E8A"/>
  </w:footnote>
  <w:footnote w:type="continuationSeparator" w:id="0">
    <w:p w14:paraId="62643B4F" w14:textId="77777777" w:rsidR="00BF2E8A" w:rsidRDefault="00BF2E8A">
      <w:r>
        <w:continuationSeparator/>
      </w:r>
    </w:p>
    <w:p w14:paraId="3A442130" w14:textId="77777777" w:rsidR="00BF2E8A" w:rsidRDefault="00BF2E8A"/>
  </w:footnote>
  <w:footnote w:id="1">
    <w:p w14:paraId="60DC0261" w14:textId="2FA09BEA" w:rsidR="00E47300" w:rsidRPr="00E47300" w:rsidRDefault="00E47300">
      <w:pPr>
        <w:pStyle w:val="Voetnoottekst"/>
      </w:pPr>
      <w:r>
        <w:rPr>
          <w:rStyle w:val="Voetnootmarkering"/>
        </w:rPr>
        <w:footnoteRef/>
      </w:r>
      <w:r>
        <w:t xml:space="preserve"> Onder andere in België en Denemarken wordt het gebruik van deze </w:t>
      </w:r>
      <w:proofErr w:type="spellStart"/>
      <w:r>
        <w:t>methaanreducerende</w:t>
      </w:r>
      <w:proofErr w:type="spellEnd"/>
      <w:r>
        <w:t xml:space="preserve"> voeraanpassingen vanuit de overheid gestimuleerd.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7614" w14:textId="77777777" w:rsidR="00F719B8" w:rsidRDefault="00F719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C5E53" w14:paraId="7B27012C" w14:textId="77777777" w:rsidTr="00A50CF6">
      <w:tc>
        <w:tcPr>
          <w:tcW w:w="2156" w:type="dxa"/>
          <w:shd w:val="clear" w:color="auto" w:fill="auto"/>
        </w:tcPr>
        <w:p w14:paraId="424C10A2" w14:textId="77777777" w:rsidR="00527BD4" w:rsidRPr="005819CE" w:rsidRDefault="00126735" w:rsidP="00A50CF6">
          <w:pPr>
            <w:pStyle w:val="Huisstijl-Adres"/>
            <w:rPr>
              <w:b/>
            </w:rPr>
          </w:pPr>
          <w:r>
            <w:rPr>
              <w:b/>
            </w:rPr>
            <w:t>Directoraat-generaal Agro</w:t>
          </w:r>
          <w:r w:rsidRPr="005819CE">
            <w:rPr>
              <w:b/>
            </w:rPr>
            <w:br/>
          </w:r>
          <w:r>
            <w:t>Directie Plantaardige Agroketens en Voedselkwaliteit</w:t>
          </w:r>
        </w:p>
      </w:tc>
    </w:tr>
    <w:tr w:rsidR="00DC5E53" w14:paraId="14AC34F2" w14:textId="77777777" w:rsidTr="00A50CF6">
      <w:trPr>
        <w:trHeight w:hRule="exact" w:val="200"/>
      </w:trPr>
      <w:tc>
        <w:tcPr>
          <w:tcW w:w="2156" w:type="dxa"/>
          <w:shd w:val="clear" w:color="auto" w:fill="auto"/>
        </w:tcPr>
        <w:p w14:paraId="2264EB86" w14:textId="77777777" w:rsidR="00527BD4" w:rsidRPr="005819CE" w:rsidRDefault="00527BD4" w:rsidP="00A50CF6"/>
      </w:tc>
    </w:tr>
    <w:tr w:rsidR="00DC5E53" w14:paraId="40F2E4B1" w14:textId="77777777" w:rsidTr="00502512">
      <w:trPr>
        <w:trHeight w:hRule="exact" w:val="774"/>
      </w:trPr>
      <w:tc>
        <w:tcPr>
          <w:tcW w:w="2156" w:type="dxa"/>
          <w:shd w:val="clear" w:color="auto" w:fill="auto"/>
        </w:tcPr>
        <w:p w14:paraId="2D77E369" w14:textId="77777777" w:rsidR="00527BD4" w:rsidRDefault="00126735" w:rsidP="003A5290">
          <w:pPr>
            <w:pStyle w:val="Huisstijl-Kopje"/>
          </w:pPr>
          <w:r>
            <w:t>Ons kenmerk</w:t>
          </w:r>
        </w:p>
        <w:p w14:paraId="6B5BEF29" w14:textId="0F5E50BF" w:rsidR="00527BD4" w:rsidRPr="005819CE" w:rsidRDefault="00126735" w:rsidP="001E6117">
          <w:pPr>
            <w:pStyle w:val="Huisstijl-Kopje"/>
          </w:pPr>
          <w:r>
            <w:rPr>
              <w:b w:val="0"/>
            </w:rPr>
            <w:t>DGA-PAV</w:t>
          </w:r>
          <w:r w:rsidRPr="00502512">
            <w:rPr>
              <w:b w:val="0"/>
            </w:rPr>
            <w:t xml:space="preserve"> / </w:t>
          </w:r>
          <w:r w:rsidR="00285218" w:rsidRPr="00285218">
            <w:rPr>
              <w:rFonts w:cs="Helvetica"/>
              <w:b w:val="0"/>
              <w:bCs/>
              <w:color w:val="000000"/>
              <w:szCs w:val="13"/>
              <w:bdr w:val="none" w:sz="0" w:space="0" w:color="auto" w:frame="1"/>
            </w:rPr>
            <w:t>101311853</w:t>
          </w:r>
        </w:p>
      </w:tc>
    </w:tr>
  </w:tbl>
  <w:p w14:paraId="413C2A40" w14:textId="77777777" w:rsidR="00527BD4" w:rsidRDefault="00527BD4" w:rsidP="008C356D"/>
  <w:p w14:paraId="3C2DABD2" w14:textId="77777777" w:rsidR="00527BD4" w:rsidRPr="00740712" w:rsidRDefault="00527BD4" w:rsidP="008C356D"/>
  <w:p w14:paraId="3F257793" w14:textId="77777777" w:rsidR="00527BD4" w:rsidRPr="00217880" w:rsidRDefault="00527BD4" w:rsidP="008C356D">
    <w:pPr>
      <w:spacing w:line="0" w:lineRule="atLeast"/>
      <w:rPr>
        <w:sz w:val="2"/>
        <w:szCs w:val="2"/>
      </w:rPr>
    </w:pPr>
  </w:p>
  <w:p w14:paraId="1B69058A" w14:textId="77777777" w:rsidR="00527BD4" w:rsidRDefault="00527BD4" w:rsidP="004F44C2">
    <w:pPr>
      <w:pStyle w:val="Koptekst"/>
      <w:rPr>
        <w:rFonts w:cs="Verdana-Bold"/>
        <w:b/>
        <w:bCs/>
        <w:smallCaps/>
        <w:szCs w:val="18"/>
      </w:rPr>
    </w:pPr>
  </w:p>
  <w:p w14:paraId="27064F62" w14:textId="77777777" w:rsidR="00527BD4" w:rsidRDefault="00527BD4" w:rsidP="004F44C2"/>
  <w:p w14:paraId="38202AAF" w14:textId="77777777" w:rsidR="00527BD4" w:rsidRPr="00740712" w:rsidRDefault="00527BD4" w:rsidP="004F44C2"/>
  <w:p w14:paraId="45124B5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C5E53" w14:paraId="3AF83503" w14:textId="77777777" w:rsidTr="00751A6A">
      <w:trPr>
        <w:trHeight w:val="2636"/>
      </w:trPr>
      <w:tc>
        <w:tcPr>
          <w:tcW w:w="737" w:type="dxa"/>
          <w:shd w:val="clear" w:color="auto" w:fill="auto"/>
        </w:tcPr>
        <w:p w14:paraId="104B5A7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5DB5928" w14:textId="77777777" w:rsidR="00527BD4" w:rsidRDefault="0012673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787ED12" wp14:editId="649EB9E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F1699FE" w14:textId="77777777" w:rsidR="00527BD4" w:rsidRDefault="00527BD4" w:rsidP="00D0609E">
    <w:pPr>
      <w:framePr w:w="6340" w:h="2750" w:hRule="exact" w:hSpace="180" w:wrap="around" w:vAnchor="page" w:hAnchor="text" w:x="3873" w:y="-140"/>
    </w:pPr>
  </w:p>
  <w:p w14:paraId="011E805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C5E53" w:rsidRPr="00AF1ED9" w14:paraId="498A739F" w14:textId="77777777" w:rsidTr="00A50CF6">
      <w:tc>
        <w:tcPr>
          <w:tcW w:w="2160" w:type="dxa"/>
          <w:shd w:val="clear" w:color="auto" w:fill="auto"/>
        </w:tcPr>
        <w:p w14:paraId="0A2D4B24" w14:textId="77777777" w:rsidR="00527BD4" w:rsidRPr="005819CE" w:rsidRDefault="00126735" w:rsidP="00A50CF6">
          <w:pPr>
            <w:pStyle w:val="Huisstijl-Adres"/>
            <w:rPr>
              <w:b/>
            </w:rPr>
          </w:pPr>
          <w:r>
            <w:rPr>
              <w:b/>
            </w:rPr>
            <w:t>Directoraat-generaal Agro</w:t>
          </w:r>
          <w:r w:rsidRPr="005819CE">
            <w:rPr>
              <w:b/>
            </w:rPr>
            <w:br/>
          </w:r>
          <w:r>
            <w:t>Directie Plantaardige Agroketens en Voedselkwaliteit</w:t>
          </w:r>
        </w:p>
        <w:p w14:paraId="06A861E6" w14:textId="77777777" w:rsidR="00527BD4" w:rsidRPr="00BE5ED9" w:rsidRDefault="00126735" w:rsidP="00A50CF6">
          <w:pPr>
            <w:pStyle w:val="Huisstijl-Adres"/>
          </w:pPr>
          <w:r>
            <w:rPr>
              <w:b/>
            </w:rPr>
            <w:t>Bezoekadres</w:t>
          </w:r>
          <w:r>
            <w:rPr>
              <w:b/>
            </w:rPr>
            <w:br/>
          </w:r>
          <w:r>
            <w:t>Bezuidenhoutseweg 73</w:t>
          </w:r>
          <w:r w:rsidRPr="005819CE">
            <w:br/>
          </w:r>
          <w:r>
            <w:t>2594 AC Den Haag</w:t>
          </w:r>
        </w:p>
        <w:p w14:paraId="04C06DEB" w14:textId="77777777" w:rsidR="00EF495B" w:rsidRDefault="00126735" w:rsidP="0098788A">
          <w:pPr>
            <w:pStyle w:val="Huisstijl-Adres"/>
          </w:pPr>
          <w:r>
            <w:rPr>
              <w:b/>
            </w:rPr>
            <w:t>Postadres</w:t>
          </w:r>
          <w:r>
            <w:rPr>
              <w:b/>
            </w:rPr>
            <w:br/>
          </w:r>
          <w:r>
            <w:t>Postbus 20401</w:t>
          </w:r>
          <w:r w:rsidRPr="005819CE">
            <w:br/>
            <w:t>2500 E</w:t>
          </w:r>
          <w:r>
            <w:t>K</w:t>
          </w:r>
          <w:r w:rsidRPr="005819CE">
            <w:t xml:space="preserve"> Den Haag</w:t>
          </w:r>
        </w:p>
        <w:p w14:paraId="6545726D" w14:textId="77777777" w:rsidR="00556BEE" w:rsidRPr="005B3814" w:rsidRDefault="00126735" w:rsidP="0098788A">
          <w:pPr>
            <w:pStyle w:val="Huisstijl-Adres"/>
          </w:pPr>
          <w:r>
            <w:rPr>
              <w:b/>
            </w:rPr>
            <w:t>Overheidsidentificatienr</w:t>
          </w:r>
          <w:r>
            <w:rPr>
              <w:b/>
            </w:rPr>
            <w:br/>
          </w:r>
          <w:r w:rsidR="00BA129E">
            <w:rPr>
              <w:rFonts w:cs="Agrofont"/>
              <w:iCs/>
            </w:rPr>
            <w:t>00000001858272854000</w:t>
          </w:r>
        </w:p>
        <w:p w14:paraId="38950FC3" w14:textId="2ED68BC1" w:rsidR="00527BD4" w:rsidRPr="00AF1ED9" w:rsidRDefault="0012673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r w:rsidRPr="00AF1ED9">
            <w:t>l</w:t>
          </w:r>
        </w:p>
      </w:tc>
    </w:tr>
    <w:tr w:rsidR="00DC5E53" w:rsidRPr="00AF1ED9" w14:paraId="2AD148D8" w14:textId="77777777" w:rsidTr="00AF1ED9">
      <w:trPr>
        <w:trHeight w:hRule="exact" w:val="80"/>
      </w:trPr>
      <w:tc>
        <w:tcPr>
          <w:tcW w:w="2160" w:type="dxa"/>
          <w:shd w:val="clear" w:color="auto" w:fill="auto"/>
        </w:tcPr>
        <w:p w14:paraId="5F82750C" w14:textId="77777777" w:rsidR="00527BD4" w:rsidRPr="00AF1ED9" w:rsidRDefault="00527BD4" w:rsidP="00A50CF6"/>
      </w:tc>
    </w:tr>
    <w:tr w:rsidR="00DC5E53" w14:paraId="532F6C10" w14:textId="77777777" w:rsidTr="00A50CF6">
      <w:tc>
        <w:tcPr>
          <w:tcW w:w="2160" w:type="dxa"/>
          <w:shd w:val="clear" w:color="auto" w:fill="auto"/>
        </w:tcPr>
        <w:p w14:paraId="39E44722" w14:textId="77777777" w:rsidR="000C0163" w:rsidRPr="005819CE" w:rsidRDefault="00126735" w:rsidP="000C0163">
          <w:pPr>
            <w:pStyle w:val="Huisstijl-Kopje"/>
          </w:pPr>
          <w:r>
            <w:t>Ons kenmerk</w:t>
          </w:r>
          <w:r w:rsidRPr="005819CE">
            <w:t xml:space="preserve"> </w:t>
          </w:r>
        </w:p>
        <w:p w14:paraId="77E6F47A" w14:textId="531C7B1D" w:rsidR="00285218" w:rsidRPr="00285218" w:rsidRDefault="00126735" w:rsidP="00285218">
          <w:pPr>
            <w:shd w:val="clear" w:color="auto" w:fill="FFFFFF"/>
            <w:spacing w:line="240" w:lineRule="auto"/>
            <w:textAlignment w:val="baseline"/>
            <w:rPr>
              <w:rFonts w:cs="Helvetica"/>
              <w:color w:val="000000"/>
              <w:sz w:val="13"/>
              <w:szCs w:val="13"/>
            </w:rPr>
          </w:pPr>
          <w:r w:rsidRPr="00285218">
            <w:rPr>
              <w:sz w:val="13"/>
              <w:szCs w:val="13"/>
            </w:rPr>
            <w:t>DGA-PAV /</w:t>
          </w:r>
          <w:r w:rsidR="00486354" w:rsidRPr="00285218">
            <w:rPr>
              <w:sz w:val="13"/>
              <w:szCs w:val="13"/>
            </w:rPr>
            <w:t xml:space="preserve"> </w:t>
          </w:r>
          <w:r w:rsidR="00285218" w:rsidRPr="00285218">
            <w:rPr>
              <w:rFonts w:cs="Helvetica"/>
              <w:color w:val="000000"/>
              <w:sz w:val="13"/>
              <w:szCs w:val="13"/>
              <w:bdr w:val="none" w:sz="0" w:space="0" w:color="auto" w:frame="1"/>
            </w:rPr>
            <w:t>101311853</w:t>
          </w:r>
        </w:p>
        <w:p w14:paraId="0589B3D4" w14:textId="723DDFB5" w:rsidR="000C0163" w:rsidRPr="005819CE" w:rsidRDefault="000C0163" w:rsidP="000C0163">
          <w:pPr>
            <w:pStyle w:val="Huisstijl-Gegeven"/>
          </w:pPr>
        </w:p>
        <w:p w14:paraId="2AFD5194" w14:textId="77777777" w:rsidR="00527BD4" w:rsidRPr="005819CE" w:rsidRDefault="00527BD4" w:rsidP="00AF1ED9">
          <w:pPr>
            <w:pStyle w:val="Huisstijl-Kopje"/>
          </w:pPr>
        </w:p>
      </w:tc>
    </w:tr>
  </w:tbl>
  <w:p w14:paraId="5D517EB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C5E53" w14:paraId="70F8E382" w14:textId="77777777" w:rsidTr="009E2051">
      <w:trPr>
        <w:trHeight w:val="400"/>
      </w:trPr>
      <w:tc>
        <w:tcPr>
          <w:tcW w:w="7520" w:type="dxa"/>
          <w:gridSpan w:val="2"/>
          <w:shd w:val="clear" w:color="auto" w:fill="auto"/>
        </w:tcPr>
        <w:p w14:paraId="1A77620A" w14:textId="77777777" w:rsidR="00527BD4" w:rsidRPr="00BC3B53" w:rsidRDefault="00126735" w:rsidP="00A50CF6">
          <w:pPr>
            <w:pStyle w:val="Huisstijl-Retouradres"/>
          </w:pPr>
          <w:r>
            <w:t>&gt; Retouradres Postbus 20401 2500 EK Den Haag</w:t>
          </w:r>
        </w:p>
      </w:tc>
    </w:tr>
    <w:tr w:rsidR="00DC5E53" w14:paraId="18BCF13E" w14:textId="77777777" w:rsidTr="009E2051">
      <w:tc>
        <w:tcPr>
          <w:tcW w:w="7520" w:type="dxa"/>
          <w:gridSpan w:val="2"/>
          <w:shd w:val="clear" w:color="auto" w:fill="auto"/>
        </w:tcPr>
        <w:p w14:paraId="173CF62E" w14:textId="77777777" w:rsidR="00527BD4" w:rsidRPr="00983E8F" w:rsidRDefault="00527BD4" w:rsidP="00A50CF6">
          <w:pPr>
            <w:pStyle w:val="Huisstijl-Rubricering"/>
          </w:pPr>
        </w:p>
      </w:tc>
    </w:tr>
    <w:tr w:rsidR="00DC5E53" w14:paraId="739BFBC6" w14:textId="77777777" w:rsidTr="009E2051">
      <w:trPr>
        <w:trHeight w:hRule="exact" w:val="2440"/>
      </w:trPr>
      <w:tc>
        <w:tcPr>
          <w:tcW w:w="7520" w:type="dxa"/>
          <w:gridSpan w:val="2"/>
          <w:shd w:val="clear" w:color="auto" w:fill="auto"/>
        </w:tcPr>
        <w:p w14:paraId="73DC6A59" w14:textId="77777777" w:rsidR="001A722D" w:rsidRDefault="001A722D" w:rsidP="00A50CF6">
          <w:pPr>
            <w:pStyle w:val="Huisstijl-NAW"/>
          </w:pPr>
          <w:r w:rsidRPr="001A722D">
            <w:t xml:space="preserve">De Voorzitter van de Tweede Kamer </w:t>
          </w:r>
        </w:p>
        <w:p w14:paraId="5A9605DD" w14:textId="182F910D" w:rsidR="001A722D" w:rsidRDefault="001A722D" w:rsidP="00A50CF6">
          <w:pPr>
            <w:pStyle w:val="Huisstijl-NAW"/>
          </w:pPr>
          <w:r w:rsidRPr="001A722D">
            <w:t xml:space="preserve">der Staten-Generaal </w:t>
          </w:r>
        </w:p>
        <w:p w14:paraId="7E552BE4" w14:textId="77777777" w:rsidR="001A722D" w:rsidRDefault="001A722D" w:rsidP="00A50CF6">
          <w:pPr>
            <w:pStyle w:val="Huisstijl-NAW"/>
          </w:pPr>
          <w:r w:rsidRPr="001A722D">
            <w:t xml:space="preserve">Prinses Irenestraat 6 </w:t>
          </w:r>
        </w:p>
        <w:p w14:paraId="237FA9A6" w14:textId="31EFE8A4" w:rsidR="00527BD4" w:rsidRDefault="001A722D" w:rsidP="00A50CF6">
          <w:pPr>
            <w:pStyle w:val="Huisstijl-NAW"/>
          </w:pPr>
          <w:r w:rsidRPr="001A722D">
            <w:t xml:space="preserve">2595 BD </w:t>
          </w:r>
          <w:r w:rsidR="005132E5">
            <w:t xml:space="preserve"> </w:t>
          </w:r>
          <w:r w:rsidRPr="001A722D">
            <w:t>DEN HAAG</w:t>
          </w:r>
        </w:p>
      </w:tc>
    </w:tr>
    <w:tr w:rsidR="00DC5E53" w14:paraId="022F15B0" w14:textId="77777777" w:rsidTr="009E2051">
      <w:trPr>
        <w:trHeight w:hRule="exact" w:val="400"/>
      </w:trPr>
      <w:tc>
        <w:tcPr>
          <w:tcW w:w="7520" w:type="dxa"/>
          <w:gridSpan w:val="2"/>
          <w:shd w:val="clear" w:color="auto" w:fill="auto"/>
        </w:tcPr>
        <w:p w14:paraId="4216DD2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C5E53" w14:paraId="25F751D4" w14:textId="77777777" w:rsidTr="009E2051">
      <w:trPr>
        <w:trHeight w:val="240"/>
      </w:trPr>
      <w:tc>
        <w:tcPr>
          <w:tcW w:w="900" w:type="dxa"/>
          <w:shd w:val="clear" w:color="auto" w:fill="auto"/>
        </w:tcPr>
        <w:p w14:paraId="635F9F5B" w14:textId="77777777" w:rsidR="00527BD4" w:rsidRPr="007709EF" w:rsidRDefault="00126735" w:rsidP="00A50CF6">
          <w:pPr>
            <w:rPr>
              <w:szCs w:val="18"/>
            </w:rPr>
          </w:pPr>
          <w:r>
            <w:rPr>
              <w:szCs w:val="18"/>
            </w:rPr>
            <w:t>Datum</w:t>
          </w:r>
        </w:p>
      </w:tc>
      <w:tc>
        <w:tcPr>
          <w:tcW w:w="6620" w:type="dxa"/>
          <w:shd w:val="clear" w:color="auto" w:fill="auto"/>
        </w:tcPr>
        <w:p w14:paraId="66715C85" w14:textId="432E3174" w:rsidR="00527BD4" w:rsidRPr="007709EF" w:rsidRDefault="00F719B8" w:rsidP="00A50CF6">
          <w:r>
            <w:t>2 oktober 2025</w:t>
          </w:r>
        </w:p>
      </w:tc>
    </w:tr>
    <w:tr w:rsidR="00DC5E53" w14:paraId="2BC490AE" w14:textId="77777777" w:rsidTr="009E2051">
      <w:trPr>
        <w:trHeight w:val="240"/>
      </w:trPr>
      <w:tc>
        <w:tcPr>
          <w:tcW w:w="900" w:type="dxa"/>
          <w:shd w:val="clear" w:color="auto" w:fill="auto"/>
        </w:tcPr>
        <w:p w14:paraId="1C0B00FE" w14:textId="77777777" w:rsidR="00527BD4" w:rsidRPr="007709EF" w:rsidRDefault="00126735" w:rsidP="00A50CF6">
          <w:pPr>
            <w:rPr>
              <w:szCs w:val="18"/>
            </w:rPr>
          </w:pPr>
          <w:r>
            <w:rPr>
              <w:szCs w:val="18"/>
            </w:rPr>
            <w:t>Betreft</w:t>
          </w:r>
        </w:p>
      </w:tc>
      <w:tc>
        <w:tcPr>
          <w:tcW w:w="6620" w:type="dxa"/>
          <w:shd w:val="clear" w:color="auto" w:fill="auto"/>
        </w:tcPr>
        <w:p w14:paraId="6D31D4FB" w14:textId="462EFEB6" w:rsidR="00527BD4" w:rsidRPr="007709EF" w:rsidRDefault="003829C7" w:rsidP="00A50CF6">
          <w:r>
            <w:t xml:space="preserve">Innovaties en vooruitgang </w:t>
          </w:r>
          <w:r w:rsidR="00842E00">
            <w:t>in diervoeder</w:t>
          </w:r>
        </w:p>
      </w:tc>
    </w:tr>
  </w:tbl>
  <w:p w14:paraId="2EEF217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60E1C32">
      <w:start w:val="1"/>
      <w:numFmt w:val="bullet"/>
      <w:pStyle w:val="Lijstopsomteken"/>
      <w:lvlText w:val="•"/>
      <w:lvlJc w:val="left"/>
      <w:pPr>
        <w:tabs>
          <w:tab w:val="num" w:pos="227"/>
        </w:tabs>
        <w:ind w:left="227" w:hanging="227"/>
      </w:pPr>
      <w:rPr>
        <w:rFonts w:ascii="Verdana" w:hAnsi="Verdana" w:hint="default"/>
        <w:sz w:val="18"/>
        <w:szCs w:val="18"/>
      </w:rPr>
    </w:lvl>
    <w:lvl w:ilvl="1" w:tplc="2B40B814" w:tentative="1">
      <w:start w:val="1"/>
      <w:numFmt w:val="bullet"/>
      <w:lvlText w:val="o"/>
      <w:lvlJc w:val="left"/>
      <w:pPr>
        <w:tabs>
          <w:tab w:val="num" w:pos="1440"/>
        </w:tabs>
        <w:ind w:left="1440" w:hanging="360"/>
      </w:pPr>
      <w:rPr>
        <w:rFonts w:ascii="Courier New" w:hAnsi="Courier New" w:cs="Courier New" w:hint="default"/>
      </w:rPr>
    </w:lvl>
    <w:lvl w:ilvl="2" w:tplc="71929064" w:tentative="1">
      <w:start w:val="1"/>
      <w:numFmt w:val="bullet"/>
      <w:lvlText w:val=""/>
      <w:lvlJc w:val="left"/>
      <w:pPr>
        <w:tabs>
          <w:tab w:val="num" w:pos="2160"/>
        </w:tabs>
        <w:ind w:left="2160" w:hanging="360"/>
      </w:pPr>
      <w:rPr>
        <w:rFonts w:ascii="Wingdings" w:hAnsi="Wingdings" w:hint="default"/>
      </w:rPr>
    </w:lvl>
    <w:lvl w:ilvl="3" w:tplc="C0B224E0" w:tentative="1">
      <w:start w:val="1"/>
      <w:numFmt w:val="bullet"/>
      <w:lvlText w:val=""/>
      <w:lvlJc w:val="left"/>
      <w:pPr>
        <w:tabs>
          <w:tab w:val="num" w:pos="2880"/>
        </w:tabs>
        <w:ind w:left="2880" w:hanging="360"/>
      </w:pPr>
      <w:rPr>
        <w:rFonts w:ascii="Symbol" w:hAnsi="Symbol" w:hint="default"/>
      </w:rPr>
    </w:lvl>
    <w:lvl w:ilvl="4" w:tplc="02166D70" w:tentative="1">
      <w:start w:val="1"/>
      <w:numFmt w:val="bullet"/>
      <w:lvlText w:val="o"/>
      <w:lvlJc w:val="left"/>
      <w:pPr>
        <w:tabs>
          <w:tab w:val="num" w:pos="3600"/>
        </w:tabs>
        <w:ind w:left="3600" w:hanging="360"/>
      </w:pPr>
      <w:rPr>
        <w:rFonts w:ascii="Courier New" w:hAnsi="Courier New" w:cs="Courier New" w:hint="default"/>
      </w:rPr>
    </w:lvl>
    <w:lvl w:ilvl="5" w:tplc="01F680D0" w:tentative="1">
      <w:start w:val="1"/>
      <w:numFmt w:val="bullet"/>
      <w:lvlText w:val=""/>
      <w:lvlJc w:val="left"/>
      <w:pPr>
        <w:tabs>
          <w:tab w:val="num" w:pos="4320"/>
        </w:tabs>
        <w:ind w:left="4320" w:hanging="360"/>
      </w:pPr>
      <w:rPr>
        <w:rFonts w:ascii="Wingdings" w:hAnsi="Wingdings" w:hint="default"/>
      </w:rPr>
    </w:lvl>
    <w:lvl w:ilvl="6" w:tplc="0910295C" w:tentative="1">
      <w:start w:val="1"/>
      <w:numFmt w:val="bullet"/>
      <w:lvlText w:val=""/>
      <w:lvlJc w:val="left"/>
      <w:pPr>
        <w:tabs>
          <w:tab w:val="num" w:pos="5040"/>
        </w:tabs>
        <w:ind w:left="5040" w:hanging="360"/>
      </w:pPr>
      <w:rPr>
        <w:rFonts w:ascii="Symbol" w:hAnsi="Symbol" w:hint="default"/>
      </w:rPr>
    </w:lvl>
    <w:lvl w:ilvl="7" w:tplc="07B4D0E0" w:tentative="1">
      <w:start w:val="1"/>
      <w:numFmt w:val="bullet"/>
      <w:lvlText w:val="o"/>
      <w:lvlJc w:val="left"/>
      <w:pPr>
        <w:tabs>
          <w:tab w:val="num" w:pos="5760"/>
        </w:tabs>
        <w:ind w:left="5760" w:hanging="360"/>
      </w:pPr>
      <w:rPr>
        <w:rFonts w:ascii="Courier New" w:hAnsi="Courier New" w:cs="Courier New" w:hint="default"/>
      </w:rPr>
    </w:lvl>
    <w:lvl w:ilvl="8" w:tplc="DA126C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046E4C8">
      <w:start w:val="1"/>
      <w:numFmt w:val="bullet"/>
      <w:pStyle w:val="Lijstopsomteken2"/>
      <w:lvlText w:val="–"/>
      <w:lvlJc w:val="left"/>
      <w:pPr>
        <w:tabs>
          <w:tab w:val="num" w:pos="227"/>
        </w:tabs>
        <w:ind w:left="227" w:firstLine="0"/>
      </w:pPr>
      <w:rPr>
        <w:rFonts w:ascii="Verdana" w:hAnsi="Verdana" w:hint="default"/>
      </w:rPr>
    </w:lvl>
    <w:lvl w:ilvl="1" w:tplc="85405DB8" w:tentative="1">
      <w:start w:val="1"/>
      <w:numFmt w:val="bullet"/>
      <w:lvlText w:val="o"/>
      <w:lvlJc w:val="left"/>
      <w:pPr>
        <w:tabs>
          <w:tab w:val="num" w:pos="1440"/>
        </w:tabs>
        <w:ind w:left="1440" w:hanging="360"/>
      </w:pPr>
      <w:rPr>
        <w:rFonts w:ascii="Courier New" w:hAnsi="Courier New" w:cs="Courier New" w:hint="default"/>
      </w:rPr>
    </w:lvl>
    <w:lvl w:ilvl="2" w:tplc="DFAA17DA" w:tentative="1">
      <w:start w:val="1"/>
      <w:numFmt w:val="bullet"/>
      <w:lvlText w:val=""/>
      <w:lvlJc w:val="left"/>
      <w:pPr>
        <w:tabs>
          <w:tab w:val="num" w:pos="2160"/>
        </w:tabs>
        <w:ind w:left="2160" w:hanging="360"/>
      </w:pPr>
      <w:rPr>
        <w:rFonts w:ascii="Wingdings" w:hAnsi="Wingdings" w:hint="default"/>
      </w:rPr>
    </w:lvl>
    <w:lvl w:ilvl="3" w:tplc="76F2AC94" w:tentative="1">
      <w:start w:val="1"/>
      <w:numFmt w:val="bullet"/>
      <w:lvlText w:val=""/>
      <w:lvlJc w:val="left"/>
      <w:pPr>
        <w:tabs>
          <w:tab w:val="num" w:pos="2880"/>
        </w:tabs>
        <w:ind w:left="2880" w:hanging="360"/>
      </w:pPr>
      <w:rPr>
        <w:rFonts w:ascii="Symbol" w:hAnsi="Symbol" w:hint="default"/>
      </w:rPr>
    </w:lvl>
    <w:lvl w:ilvl="4" w:tplc="25F6BD0E" w:tentative="1">
      <w:start w:val="1"/>
      <w:numFmt w:val="bullet"/>
      <w:lvlText w:val="o"/>
      <w:lvlJc w:val="left"/>
      <w:pPr>
        <w:tabs>
          <w:tab w:val="num" w:pos="3600"/>
        </w:tabs>
        <w:ind w:left="3600" w:hanging="360"/>
      </w:pPr>
      <w:rPr>
        <w:rFonts w:ascii="Courier New" w:hAnsi="Courier New" w:cs="Courier New" w:hint="default"/>
      </w:rPr>
    </w:lvl>
    <w:lvl w:ilvl="5" w:tplc="7B5CF3CA" w:tentative="1">
      <w:start w:val="1"/>
      <w:numFmt w:val="bullet"/>
      <w:lvlText w:val=""/>
      <w:lvlJc w:val="left"/>
      <w:pPr>
        <w:tabs>
          <w:tab w:val="num" w:pos="4320"/>
        </w:tabs>
        <w:ind w:left="4320" w:hanging="360"/>
      </w:pPr>
      <w:rPr>
        <w:rFonts w:ascii="Wingdings" w:hAnsi="Wingdings" w:hint="default"/>
      </w:rPr>
    </w:lvl>
    <w:lvl w:ilvl="6" w:tplc="2988C8DA" w:tentative="1">
      <w:start w:val="1"/>
      <w:numFmt w:val="bullet"/>
      <w:lvlText w:val=""/>
      <w:lvlJc w:val="left"/>
      <w:pPr>
        <w:tabs>
          <w:tab w:val="num" w:pos="5040"/>
        </w:tabs>
        <w:ind w:left="5040" w:hanging="360"/>
      </w:pPr>
      <w:rPr>
        <w:rFonts w:ascii="Symbol" w:hAnsi="Symbol" w:hint="default"/>
      </w:rPr>
    </w:lvl>
    <w:lvl w:ilvl="7" w:tplc="FDB490C6" w:tentative="1">
      <w:start w:val="1"/>
      <w:numFmt w:val="bullet"/>
      <w:lvlText w:val="o"/>
      <w:lvlJc w:val="left"/>
      <w:pPr>
        <w:tabs>
          <w:tab w:val="num" w:pos="5760"/>
        </w:tabs>
        <w:ind w:left="5760" w:hanging="360"/>
      </w:pPr>
      <w:rPr>
        <w:rFonts w:ascii="Courier New" w:hAnsi="Courier New" w:cs="Courier New" w:hint="default"/>
      </w:rPr>
    </w:lvl>
    <w:lvl w:ilvl="8" w:tplc="8E3ABF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15C36"/>
    <w:multiLevelType w:val="hybridMultilevel"/>
    <w:tmpl w:val="CCAC6854"/>
    <w:lvl w:ilvl="0" w:tplc="BCD4CADA">
      <w:numFmt w:val="bullet"/>
      <w:lvlText w:val="-"/>
      <w:lvlJc w:val="left"/>
      <w:pPr>
        <w:ind w:left="413" w:hanging="360"/>
      </w:pPr>
      <w:rPr>
        <w:rFonts w:ascii="Calibri" w:eastAsiaTheme="minorHAnsi" w:hAnsi="Calibri" w:cs="Calibri" w:hint="default"/>
      </w:rPr>
    </w:lvl>
    <w:lvl w:ilvl="1" w:tplc="04130003" w:tentative="1">
      <w:start w:val="1"/>
      <w:numFmt w:val="bullet"/>
      <w:lvlText w:val="o"/>
      <w:lvlJc w:val="left"/>
      <w:pPr>
        <w:ind w:left="1133" w:hanging="360"/>
      </w:pPr>
      <w:rPr>
        <w:rFonts w:ascii="Courier New" w:hAnsi="Courier New" w:cs="Courier New" w:hint="default"/>
      </w:rPr>
    </w:lvl>
    <w:lvl w:ilvl="2" w:tplc="04130005" w:tentative="1">
      <w:start w:val="1"/>
      <w:numFmt w:val="bullet"/>
      <w:lvlText w:val=""/>
      <w:lvlJc w:val="left"/>
      <w:pPr>
        <w:ind w:left="1853" w:hanging="360"/>
      </w:pPr>
      <w:rPr>
        <w:rFonts w:ascii="Wingdings" w:hAnsi="Wingdings" w:hint="default"/>
      </w:rPr>
    </w:lvl>
    <w:lvl w:ilvl="3" w:tplc="04130001" w:tentative="1">
      <w:start w:val="1"/>
      <w:numFmt w:val="bullet"/>
      <w:lvlText w:val=""/>
      <w:lvlJc w:val="left"/>
      <w:pPr>
        <w:ind w:left="2573" w:hanging="360"/>
      </w:pPr>
      <w:rPr>
        <w:rFonts w:ascii="Symbol" w:hAnsi="Symbol" w:hint="default"/>
      </w:rPr>
    </w:lvl>
    <w:lvl w:ilvl="4" w:tplc="04130003" w:tentative="1">
      <w:start w:val="1"/>
      <w:numFmt w:val="bullet"/>
      <w:lvlText w:val="o"/>
      <w:lvlJc w:val="left"/>
      <w:pPr>
        <w:ind w:left="3293" w:hanging="360"/>
      </w:pPr>
      <w:rPr>
        <w:rFonts w:ascii="Courier New" w:hAnsi="Courier New" w:cs="Courier New" w:hint="default"/>
      </w:rPr>
    </w:lvl>
    <w:lvl w:ilvl="5" w:tplc="04130005" w:tentative="1">
      <w:start w:val="1"/>
      <w:numFmt w:val="bullet"/>
      <w:lvlText w:val=""/>
      <w:lvlJc w:val="left"/>
      <w:pPr>
        <w:ind w:left="4013" w:hanging="360"/>
      </w:pPr>
      <w:rPr>
        <w:rFonts w:ascii="Wingdings" w:hAnsi="Wingdings" w:hint="default"/>
      </w:rPr>
    </w:lvl>
    <w:lvl w:ilvl="6" w:tplc="04130001" w:tentative="1">
      <w:start w:val="1"/>
      <w:numFmt w:val="bullet"/>
      <w:lvlText w:val=""/>
      <w:lvlJc w:val="left"/>
      <w:pPr>
        <w:ind w:left="4733" w:hanging="360"/>
      </w:pPr>
      <w:rPr>
        <w:rFonts w:ascii="Symbol" w:hAnsi="Symbol" w:hint="default"/>
      </w:rPr>
    </w:lvl>
    <w:lvl w:ilvl="7" w:tplc="04130003" w:tentative="1">
      <w:start w:val="1"/>
      <w:numFmt w:val="bullet"/>
      <w:lvlText w:val="o"/>
      <w:lvlJc w:val="left"/>
      <w:pPr>
        <w:ind w:left="5453" w:hanging="360"/>
      </w:pPr>
      <w:rPr>
        <w:rFonts w:ascii="Courier New" w:hAnsi="Courier New" w:cs="Courier New" w:hint="default"/>
      </w:rPr>
    </w:lvl>
    <w:lvl w:ilvl="8" w:tplc="04130005" w:tentative="1">
      <w:start w:val="1"/>
      <w:numFmt w:val="bullet"/>
      <w:lvlText w:val=""/>
      <w:lvlJc w:val="left"/>
      <w:pPr>
        <w:ind w:left="6173"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0457361">
    <w:abstractNumId w:val="10"/>
  </w:num>
  <w:num w:numId="2" w16cid:durableId="1257712112">
    <w:abstractNumId w:val="7"/>
  </w:num>
  <w:num w:numId="3" w16cid:durableId="1718123486">
    <w:abstractNumId w:val="6"/>
  </w:num>
  <w:num w:numId="4" w16cid:durableId="695812901">
    <w:abstractNumId w:val="5"/>
  </w:num>
  <w:num w:numId="5" w16cid:durableId="1576167765">
    <w:abstractNumId w:val="4"/>
  </w:num>
  <w:num w:numId="6" w16cid:durableId="1817407481">
    <w:abstractNumId w:val="8"/>
  </w:num>
  <w:num w:numId="7" w16cid:durableId="73094263">
    <w:abstractNumId w:val="3"/>
  </w:num>
  <w:num w:numId="8" w16cid:durableId="236478573">
    <w:abstractNumId w:val="2"/>
  </w:num>
  <w:num w:numId="9" w16cid:durableId="768623257">
    <w:abstractNumId w:val="1"/>
  </w:num>
  <w:num w:numId="10" w16cid:durableId="661349568">
    <w:abstractNumId w:val="0"/>
  </w:num>
  <w:num w:numId="11" w16cid:durableId="203174201">
    <w:abstractNumId w:val="9"/>
  </w:num>
  <w:num w:numId="12" w16cid:durableId="1500652109">
    <w:abstractNumId w:val="11"/>
  </w:num>
  <w:num w:numId="13" w16cid:durableId="860631994">
    <w:abstractNumId w:val="14"/>
  </w:num>
  <w:num w:numId="14" w16cid:durableId="622538373">
    <w:abstractNumId w:val="12"/>
  </w:num>
  <w:num w:numId="15" w16cid:durableId="9045343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1B30"/>
    <w:rsid w:val="00013862"/>
    <w:rsid w:val="00013E35"/>
    <w:rsid w:val="00016012"/>
    <w:rsid w:val="00020189"/>
    <w:rsid w:val="00020EE4"/>
    <w:rsid w:val="00023E8D"/>
    <w:rsid w:val="00023E9A"/>
    <w:rsid w:val="000301C7"/>
    <w:rsid w:val="00033CDD"/>
    <w:rsid w:val="00034A84"/>
    <w:rsid w:val="00035E67"/>
    <w:rsid w:val="000366F3"/>
    <w:rsid w:val="0005340C"/>
    <w:rsid w:val="0006024D"/>
    <w:rsid w:val="00064021"/>
    <w:rsid w:val="00071F28"/>
    <w:rsid w:val="000723E4"/>
    <w:rsid w:val="00074079"/>
    <w:rsid w:val="00076D60"/>
    <w:rsid w:val="00081ADD"/>
    <w:rsid w:val="000824F1"/>
    <w:rsid w:val="0008350B"/>
    <w:rsid w:val="00085693"/>
    <w:rsid w:val="00085DE7"/>
    <w:rsid w:val="00086EBF"/>
    <w:rsid w:val="000914B9"/>
    <w:rsid w:val="00092799"/>
    <w:rsid w:val="00092C5F"/>
    <w:rsid w:val="00096680"/>
    <w:rsid w:val="000A0F36"/>
    <w:rsid w:val="000A174A"/>
    <w:rsid w:val="000A3E0A"/>
    <w:rsid w:val="000A65AC"/>
    <w:rsid w:val="000B7281"/>
    <w:rsid w:val="000B7FAB"/>
    <w:rsid w:val="000C0163"/>
    <w:rsid w:val="000C1BA1"/>
    <w:rsid w:val="000C3EA9"/>
    <w:rsid w:val="000D0225"/>
    <w:rsid w:val="000D241B"/>
    <w:rsid w:val="000D73D7"/>
    <w:rsid w:val="000E1C3C"/>
    <w:rsid w:val="000E7895"/>
    <w:rsid w:val="000F1558"/>
    <w:rsid w:val="000F161D"/>
    <w:rsid w:val="000F27CD"/>
    <w:rsid w:val="000F46F8"/>
    <w:rsid w:val="0011151A"/>
    <w:rsid w:val="00115C28"/>
    <w:rsid w:val="00121BF0"/>
    <w:rsid w:val="00123704"/>
    <w:rsid w:val="0012445A"/>
    <w:rsid w:val="00126735"/>
    <w:rsid w:val="001270C7"/>
    <w:rsid w:val="00132540"/>
    <w:rsid w:val="00136BAD"/>
    <w:rsid w:val="00144B73"/>
    <w:rsid w:val="0014786A"/>
    <w:rsid w:val="001516A4"/>
    <w:rsid w:val="00151E5F"/>
    <w:rsid w:val="00152E7B"/>
    <w:rsid w:val="001536B3"/>
    <w:rsid w:val="001569AB"/>
    <w:rsid w:val="00164D63"/>
    <w:rsid w:val="0016725C"/>
    <w:rsid w:val="001726F3"/>
    <w:rsid w:val="00173C51"/>
    <w:rsid w:val="00174CC2"/>
    <w:rsid w:val="00176CC6"/>
    <w:rsid w:val="00177809"/>
    <w:rsid w:val="00181BE4"/>
    <w:rsid w:val="00185576"/>
    <w:rsid w:val="00185951"/>
    <w:rsid w:val="001961EE"/>
    <w:rsid w:val="00196B8B"/>
    <w:rsid w:val="001A245B"/>
    <w:rsid w:val="001A2BEA"/>
    <w:rsid w:val="001A6D93"/>
    <w:rsid w:val="001A722D"/>
    <w:rsid w:val="001B36C9"/>
    <w:rsid w:val="001B6DFC"/>
    <w:rsid w:val="001C220B"/>
    <w:rsid w:val="001C32EC"/>
    <w:rsid w:val="001C38BD"/>
    <w:rsid w:val="001C4D5A"/>
    <w:rsid w:val="001D4663"/>
    <w:rsid w:val="001E34C6"/>
    <w:rsid w:val="001E4F23"/>
    <w:rsid w:val="001E5581"/>
    <w:rsid w:val="001E5A00"/>
    <w:rsid w:val="001E6117"/>
    <w:rsid w:val="001E6CDF"/>
    <w:rsid w:val="001F3C70"/>
    <w:rsid w:val="00200D88"/>
    <w:rsid w:val="00201138"/>
    <w:rsid w:val="00201F68"/>
    <w:rsid w:val="00206FA1"/>
    <w:rsid w:val="00212F2A"/>
    <w:rsid w:val="00214F2B"/>
    <w:rsid w:val="0021637E"/>
    <w:rsid w:val="00217880"/>
    <w:rsid w:val="00221E66"/>
    <w:rsid w:val="00222D66"/>
    <w:rsid w:val="00224A8A"/>
    <w:rsid w:val="00224C1D"/>
    <w:rsid w:val="00225022"/>
    <w:rsid w:val="00225EF2"/>
    <w:rsid w:val="002309A8"/>
    <w:rsid w:val="00236CFE"/>
    <w:rsid w:val="00237384"/>
    <w:rsid w:val="002428E3"/>
    <w:rsid w:val="00243031"/>
    <w:rsid w:val="00255902"/>
    <w:rsid w:val="00255AB8"/>
    <w:rsid w:val="00260BAF"/>
    <w:rsid w:val="002650F7"/>
    <w:rsid w:val="002720A9"/>
    <w:rsid w:val="00273F3B"/>
    <w:rsid w:val="00274DB7"/>
    <w:rsid w:val="00275984"/>
    <w:rsid w:val="00280F74"/>
    <w:rsid w:val="002814B3"/>
    <w:rsid w:val="00285218"/>
    <w:rsid w:val="0028625E"/>
    <w:rsid w:val="00286998"/>
    <w:rsid w:val="00286A9D"/>
    <w:rsid w:val="00291AB7"/>
    <w:rsid w:val="0029422B"/>
    <w:rsid w:val="00294C15"/>
    <w:rsid w:val="002B153C"/>
    <w:rsid w:val="002B2455"/>
    <w:rsid w:val="002B52FC"/>
    <w:rsid w:val="002C2830"/>
    <w:rsid w:val="002C7924"/>
    <w:rsid w:val="002D001A"/>
    <w:rsid w:val="002D28E2"/>
    <w:rsid w:val="002D317B"/>
    <w:rsid w:val="002D3587"/>
    <w:rsid w:val="002D502D"/>
    <w:rsid w:val="002D7408"/>
    <w:rsid w:val="002E0601"/>
    <w:rsid w:val="002E0F69"/>
    <w:rsid w:val="002F5147"/>
    <w:rsid w:val="002F7ABD"/>
    <w:rsid w:val="003000BA"/>
    <w:rsid w:val="00312597"/>
    <w:rsid w:val="00327BA5"/>
    <w:rsid w:val="00331B5B"/>
    <w:rsid w:val="00334154"/>
    <w:rsid w:val="003372C4"/>
    <w:rsid w:val="00340ECA"/>
    <w:rsid w:val="00341FA0"/>
    <w:rsid w:val="00342A7F"/>
    <w:rsid w:val="00344F3D"/>
    <w:rsid w:val="00345299"/>
    <w:rsid w:val="003508BE"/>
    <w:rsid w:val="00351A8D"/>
    <w:rsid w:val="003526BB"/>
    <w:rsid w:val="00352BCF"/>
    <w:rsid w:val="00353932"/>
    <w:rsid w:val="0035464B"/>
    <w:rsid w:val="0035550C"/>
    <w:rsid w:val="00356388"/>
    <w:rsid w:val="00361A56"/>
    <w:rsid w:val="0036252A"/>
    <w:rsid w:val="00364D9D"/>
    <w:rsid w:val="00371048"/>
    <w:rsid w:val="0037396C"/>
    <w:rsid w:val="0037421D"/>
    <w:rsid w:val="00376093"/>
    <w:rsid w:val="0037625E"/>
    <w:rsid w:val="00377C58"/>
    <w:rsid w:val="0038181A"/>
    <w:rsid w:val="003829C7"/>
    <w:rsid w:val="00383DA1"/>
    <w:rsid w:val="00385F30"/>
    <w:rsid w:val="00385F61"/>
    <w:rsid w:val="0039201D"/>
    <w:rsid w:val="00393696"/>
    <w:rsid w:val="00393963"/>
    <w:rsid w:val="00395575"/>
    <w:rsid w:val="00395672"/>
    <w:rsid w:val="003A06C8"/>
    <w:rsid w:val="003A0D7C"/>
    <w:rsid w:val="003A1261"/>
    <w:rsid w:val="003A1B16"/>
    <w:rsid w:val="003A5290"/>
    <w:rsid w:val="003B0155"/>
    <w:rsid w:val="003B1904"/>
    <w:rsid w:val="003B7EE7"/>
    <w:rsid w:val="003C2CCB"/>
    <w:rsid w:val="003D39EC"/>
    <w:rsid w:val="003D45BB"/>
    <w:rsid w:val="003E3DD5"/>
    <w:rsid w:val="003F07C6"/>
    <w:rsid w:val="003F1F6B"/>
    <w:rsid w:val="003F3757"/>
    <w:rsid w:val="003F38BD"/>
    <w:rsid w:val="003F44B7"/>
    <w:rsid w:val="004008E9"/>
    <w:rsid w:val="00401923"/>
    <w:rsid w:val="00413D48"/>
    <w:rsid w:val="00432933"/>
    <w:rsid w:val="0043506C"/>
    <w:rsid w:val="00441AC2"/>
    <w:rsid w:val="0044249B"/>
    <w:rsid w:val="00445B58"/>
    <w:rsid w:val="0045023C"/>
    <w:rsid w:val="004516FA"/>
    <w:rsid w:val="00451A5B"/>
    <w:rsid w:val="00452BCD"/>
    <w:rsid w:val="00452CEA"/>
    <w:rsid w:val="00460EDA"/>
    <w:rsid w:val="00465B52"/>
    <w:rsid w:val="0046708E"/>
    <w:rsid w:val="00472A65"/>
    <w:rsid w:val="00474463"/>
    <w:rsid w:val="00474B75"/>
    <w:rsid w:val="00480F65"/>
    <w:rsid w:val="00483984"/>
    <w:rsid w:val="00483F0B"/>
    <w:rsid w:val="00486354"/>
    <w:rsid w:val="00494237"/>
    <w:rsid w:val="00496319"/>
    <w:rsid w:val="00497279"/>
    <w:rsid w:val="004A5FEE"/>
    <w:rsid w:val="004A670A"/>
    <w:rsid w:val="004B5465"/>
    <w:rsid w:val="004B70F0"/>
    <w:rsid w:val="004C5637"/>
    <w:rsid w:val="004D505E"/>
    <w:rsid w:val="004D72CA"/>
    <w:rsid w:val="004E126A"/>
    <w:rsid w:val="004E16F3"/>
    <w:rsid w:val="004E2242"/>
    <w:rsid w:val="004F280E"/>
    <w:rsid w:val="004F42FF"/>
    <w:rsid w:val="004F44C2"/>
    <w:rsid w:val="00502512"/>
    <w:rsid w:val="00505262"/>
    <w:rsid w:val="0051132F"/>
    <w:rsid w:val="005132E5"/>
    <w:rsid w:val="00516022"/>
    <w:rsid w:val="00521CEE"/>
    <w:rsid w:val="005229EA"/>
    <w:rsid w:val="00527756"/>
    <w:rsid w:val="00527BD4"/>
    <w:rsid w:val="005403C8"/>
    <w:rsid w:val="005429DC"/>
    <w:rsid w:val="005565F9"/>
    <w:rsid w:val="00556BEE"/>
    <w:rsid w:val="005654C3"/>
    <w:rsid w:val="005657C4"/>
    <w:rsid w:val="00573041"/>
    <w:rsid w:val="00575B80"/>
    <w:rsid w:val="0057620F"/>
    <w:rsid w:val="005819CE"/>
    <w:rsid w:val="0058298D"/>
    <w:rsid w:val="00584BAC"/>
    <w:rsid w:val="00593C2B"/>
    <w:rsid w:val="00594DB1"/>
    <w:rsid w:val="00595231"/>
    <w:rsid w:val="00596166"/>
    <w:rsid w:val="005964FE"/>
    <w:rsid w:val="00597F64"/>
    <w:rsid w:val="005A207F"/>
    <w:rsid w:val="005A240F"/>
    <w:rsid w:val="005A2F35"/>
    <w:rsid w:val="005B3814"/>
    <w:rsid w:val="005B3DF8"/>
    <w:rsid w:val="005B463E"/>
    <w:rsid w:val="005C0202"/>
    <w:rsid w:val="005C17B6"/>
    <w:rsid w:val="005C34E1"/>
    <w:rsid w:val="005C3FE0"/>
    <w:rsid w:val="005C5126"/>
    <w:rsid w:val="005C740C"/>
    <w:rsid w:val="005D625B"/>
    <w:rsid w:val="005F62D3"/>
    <w:rsid w:val="005F6D11"/>
    <w:rsid w:val="00600CF0"/>
    <w:rsid w:val="006020D8"/>
    <w:rsid w:val="006048F4"/>
    <w:rsid w:val="00605C49"/>
    <w:rsid w:val="0060660A"/>
    <w:rsid w:val="00613B1D"/>
    <w:rsid w:val="00617A44"/>
    <w:rsid w:val="006202B6"/>
    <w:rsid w:val="0062080A"/>
    <w:rsid w:val="006247BE"/>
    <w:rsid w:val="00625CD0"/>
    <w:rsid w:val="0062627D"/>
    <w:rsid w:val="00627432"/>
    <w:rsid w:val="0063156F"/>
    <w:rsid w:val="00643817"/>
    <w:rsid w:val="006448E4"/>
    <w:rsid w:val="00645414"/>
    <w:rsid w:val="00653606"/>
    <w:rsid w:val="006540A0"/>
    <w:rsid w:val="006541DE"/>
    <w:rsid w:val="00657A77"/>
    <w:rsid w:val="006610E9"/>
    <w:rsid w:val="00661591"/>
    <w:rsid w:val="0066632F"/>
    <w:rsid w:val="00674A89"/>
    <w:rsid w:val="00674F3D"/>
    <w:rsid w:val="006835F5"/>
    <w:rsid w:val="00685545"/>
    <w:rsid w:val="006864B3"/>
    <w:rsid w:val="006910CD"/>
    <w:rsid w:val="00692D64"/>
    <w:rsid w:val="006970CB"/>
    <w:rsid w:val="006A10F8"/>
    <w:rsid w:val="006A1952"/>
    <w:rsid w:val="006A2100"/>
    <w:rsid w:val="006A5C3B"/>
    <w:rsid w:val="006A72E0"/>
    <w:rsid w:val="006B082E"/>
    <w:rsid w:val="006B0BF3"/>
    <w:rsid w:val="006B720E"/>
    <w:rsid w:val="006B775E"/>
    <w:rsid w:val="006B7BC7"/>
    <w:rsid w:val="006C2535"/>
    <w:rsid w:val="006C441E"/>
    <w:rsid w:val="006C4B90"/>
    <w:rsid w:val="006D1016"/>
    <w:rsid w:val="006D17F2"/>
    <w:rsid w:val="006E3546"/>
    <w:rsid w:val="006E3FA9"/>
    <w:rsid w:val="006E4BA0"/>
    <w:rsid w:val="006E7D82"/>
    <w:rsid w:val="006F038F"/>
    <w:rsid w:val="006F0F93"/>
    <w:rsid w:val="006F2462"/>
    <w:rsid w:val="006F31F2"/>
    <w:rsid w:val="006F7494"/>
    <w:rsid w:val="006F751F"/>
    <w:rsid w:val="00714DC5"/>
    <w:rsid w:val="00715237"/>
    <w:rsid w:val="007254A5"/>
    <w:rsid w:val="00725748"/>
    <w:rsid w:val="00735D88"/>
    <w:rsid w:val="0073720D"/>
    <w:rsid w:val="00737507"/>
    <w:rsid w:val="00740712"/>
    <w:rsid w:val="007426AA"/>
    <w:rsid w:val="00742AB9"/>
    <w:rsid w:val="00750428"/>
    <w:rsid w:val="00751A6A"/>
    <w:rsid w:val="00754FBF"/>
    <w:rsid w:val="007709EF"/>
    <w:rsid w:val="00783559"/>
    <w:rsid w:val="00783F7F"/>
    <w:rsid w:val="0079551B"/>
    <w:rsid w:val="00797AA5"/>
    <w:rsid w:val="00797CCE"/>
    <w:rsid w:val="007A15B2"/>
    <w:rsid w:val="007A26BD"/>
    <w:rsid w:val="007A4105"/>
    <w:rsid w:val="007A4502"/>
    <w:rsid w:val="007A4CD8"/>
    <w:rsid w:val="007B4503"/>
    <w:rsid w:val="007B5D45"/>
    <w:rsid w:val="007B7607"/>
    <w:rsid w:val="007C1E68"/>
    <w:rsid w:val="007C23B5"/>
    <w:rsid w:val="007C34BD"/>
    <w:rsid w:val="007C406E"/>
    <w:rsid w:val="007C5183"/>
    <w:rsid w:val="007C7573"/>
    <w:rsid w:val="007D41F5"/>
    <w:rsid w:val="007E1516"/>
    <w:rsid w:val="007E2B20"/>
    <w:rsid w:val="007E2B88"/>
    <w:rsid w:val="007E4A5E"/>
    <w:rsid w:val="007F0B9D"/>
    <w:rsid w:val="007F5331"/>
    <w:rsid w:val="00800CCA"/>
    <w:rsid w:val="00801DFD"/>
    <w:rsid w:val="00806120"/>
    <w:rsid w:val="00810C93"/>
    <w:rsid w:val="00811BF9"/>
    <w:rsid w:val="00812028"/>
    <w:rsid w:val="00812DD8"/>
    <w:rsid w:val="00813082"/>
    <w:rsid w:val="008131C3"/>
    <w:rsid w:val="00814D03"/>
    <w:rsid w:val="00821FC1"/>
    <w:rsid w:val="00823AE2"/>
    <w:rsid w:val="008300BC"/>
    <w:rsid w:val="0083178B"/>
    <w:rsid w:val="00833695"/>
    <w:rsid w:val="008336B7"/>
    <w:rsid w:val="00833A8E"/>
    <w:rsid w:val="0083530E"/>
    <w:rsid w:val="008374E6"/>
    <w:rsid w:val="00842CD8"/>
    <w:rsid w:val="00842E00"/>
    <w:rsid w:val="008431FA"/>
    <w:rsid w:val="00846BAA"/>
    <w:rsid w:val="00847444"/>
    <w:rsid w:val="008547BA"/>
    <w:rsid w:val="00855061"/>
    <w:rsid w:val="008553C7"/>
    <w:rsid w:val="00857FEB"/>
    <w:rsid w:val="008601AF"/>
    <w:rsid w:val="00860D5F"/>
    <w:rsid w:val="00872271"/>
    <w:rsid w:val="00880E3C"/>
    <w:rsid w:val="00883137"/>
    <w:rsid w:val="008A1F5D"/>
    <w:rsid w:val="008A28F5"/>
    <w:rsid w:val="008B1198"/>
    <w:rsid w:val="008B3471"/>
    <w:rsid w:val="008B3929"/>
    <w:rsid w:val="008B4125"/>
    <w:rsid w:val="008B4CB3"/>
    <w:rsid w:val="008B567B"/>
    <w:rsid w:val="008B7B24"/>
    <w:rsid w:val="008C29E3"/>
    <w:rsid w:val="008C356D"/>
    <w:rsid w:val="008D3453"/>
    <w:rsid w:val="008E0B3F"/>
    <w:rsid w:val="008E49AD"/>
    <w:rsid w:val="008E698E"/>
    <w:rsid w:val="008E7AEF"/>
    <w:rsid w:val="008F2584"/>
    <w:rsid w:val="008F3246"/>
    <w:rsid w:val="008F3C1B"/>
    <w:rsid w:val="008F508C"/>
    <w:rsid w:val="0090271B"/>
    <w:rsid w:val="0090435E"/>
    <w:rsid w:val="00910642"/>
    <w:rsid w:val="00910DDF"/>
    <w:rsid w:val="009143D7"/>
    <w:rsid w:val="00930B13"/>
    <w:rsid w:val="009311C8"/>
    <w:rsid w:val="00933376"/>
    <w:rsid w:val="00933A2F"/>
    <w:rsid w:val="00934038"/>
    <w:rsid w:val="009618D1"/>
    <w:rsid w:val="009716D8"/>
    <w:rsid w:val="009718F9"/>
    <w:rsid w:val="00972FB9"/>
    <w:rsid w:val="00975112"/>
    <w:rsid w:val="00981768"/>
    <w:rsid w:val="00981A2C"/>
    <w:rsid w:val="00983E8F"/>
    <w:rsid w:val="00985284"/>
    <w:rsid w:val="0098788A"/>
    <w:rsid w:val="00994FDA"/>
    <w:rsid w:val="009A31BF"/>
    <w:rsid w:val="009A3B71"/>
    <w:rsid w:val="009A5A26"/>
    <w:rsid w:val="009A61BC"/>
    <w:rsid w:val="009B0138"/>
    <w:rsid w:val="009B084D"/>
    <w:rsid w:val="009B0EC1"/>
    <w:rsid w:val="009B0FE9"/>
    <w:rsid w:val="009B173A"/>
    <w:rsid w:val="009C3025"/>
    <w:rsid w:val="009C3F20"/>
    <w:rsid w:val="009C7CA1"/>
    <w:rsid w:val="009D043D"/>
    <w:rsid w:val="009D28C2"/>
    <w:rsid w:val="009E2051"/>
    <w:rsid w:val="009F0E31"/>
    <w:rsid w:val="009F1ED4"/>
    <w:rsid w:val="009F3259"/>
    <w:rsid w:val="009F7C48"/>
    <w:rsid w:val="00A00B6B"/>
    <w:rsid w:val="00A056DE"/>
    <w:rsid w:val="00A128AD"/>
    <w:rsid w:val="00A215A2"/>
    <w:rsid w:val="00A21E76"/>
    <w:rsid w:val="00A23BC8"/>
    <w:rsid w:val="00A30E68"/>
    <w:rsid w:val="00A31933"/>
    <w:rsid w:val="00A329D2"/>
    <w:rsid w:val="00A34AA0"/>
    <w:rsid w:val="00A3715C"/>
    <w:rsid w:val="00A41FE2"/>
    <w:rsid w:val="00A452B0"/>
    <w:rsid w:val="00A46FEF"/>
    <w:rsid w:val="00A47948"/>
    <w:rsid w:val="00A50CF6"/>
    <w:rsid w:val="00A56946"/>
    <w:rsid w:val="00A600E5"/>
    <w:rsid w:val="00A6170E"/>
    <w:rsid w:val="00A63B8C"/>
    <w:rsid w:val="00A653D9"/>
    <w:rsid w:val="00A715F8"/>
    <w:rsid w:val="00A75525"/>
    <w:rsid w:val="00A77F6F"/>
    <w:rsid w:val="00A831FD"/>
    <w:rsid w:val="00A83352"/>
    <w:rsid w:val="00A850A2"/>
    <w:rsid w:val="00A86390"/>
    <w:rsid w:val="00A91FA3"/>
    <w:rsid w:val="00A927D3"/>
    <w:rsid w:val="00AA7FC9"/>
    <w:rsid w:val="00AB237D"/>
    <w:rsid w:val="00AB5933"/>
    <w:rsid w:val="00AB6254"/>
    <w:rsid w:val="00AD24B3"/>
    <w:rsid w:val="00AE013D"/>
    <w:rsid w:val="00AE11B7"/>
    <w:rsid w:val="00AE2CB7"/>
    <w:rsid w:val="00AE4696"/>
    <w:rsid w:val="00AE7F68"/>
    <w:rsid w:val="00AF1ED9"/>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5362"/>
    <w:rsid w:val="00B425F0"/>
    <w:rsid w:val="00B42DFA"/>
    <w:rsid w:val="00B47FBC"/>
    <w:rsid w:val="00B531DD"/>
    <w:rsid w:val="00B54D46"/>
    <w:rsid w:val="00B55014"/>
    <w:rsid w:val="00B57A46"/>
    <w:rsid w:val="00B62232"/>
    <w:rsid w:val="00B70BF3"/>
    <w:rsid w:val="00B71DC2"/>
    <w:rsid w:val="00B91CFC"/>
    <w:rsid w:val="00B9300F"/>
    <w:rsid w:val="00B93893"/>
    <w:rsid w:val="00BA11F9"/>
    <w:rsid w:val="00BA129E"/>
    <w:rsid w:val="00BA6EB2"/>
    <w:rsid w:val="00BA7E0A"/>
    <w:rsid w:val="00BB26DD"/>
    <w:rsid w:val="00BB5FCC"/>
    <w:rsid w:val="00BC3B53"/>
    <w:rsid w:val="00BC3B96"/>
    <w:rsid w:val="00BC4AE3"/>
    <w:rsid w:val="00BC5B28"/>
    <w:rsid w:val="00BD3E7C"/>
    <w:rsid w:val="00BE3238"/>
    <w:rsid w:val="00BE3F88"/>
    <w:rsid w:val="00BE4756"/>
    <w:rsid w:val="00BE5A7B"/>
    <w:rsid w:val="00BE5ED9"/>
    <w:rsid w:val="00BE7B41"/>
    <w:rsid w:val="00BF212B"/>
    <w:rsid w:val="00BF2E8A"/>
    <w:rsid w:val="00BF60DF"/>
    <w:rsid w:val="00C0593F"/>
    <w:rsid w:val="00C117E0"/>
    <w:rsid w:val="00C13CC5"/>
    <w:rsid w:val="00C15A91"/>
    <w:rsid w:val="00C206F1"/>
    <w:rsid w:val="00C217E1"/>
    <w:rsid w:val="00C219B1"/>
    <w:rsid w:val="00C21DC4"/>
    <w:rsid w:val="00C25DE8"/>
    <w:rsid w:val="00C32FEA"/>
    <w:rsid w:val="00C35D1C"/>
    <w:rsid w:val="00C3758E"/>
    <w:rsid w:val="00C4015B"/>
    <w:rsid w:val="00C401FA"/>
    <w:rsid w:val="00C40C60"/>
    <w:rsid w:val="00C454BA"/>
    <w:rsid w:val="00C5258E"/>
    <w:rsid w:val="00C530C9"/>
    <w:rsid w:val="00C619A7"/>
    <w:rsid w:val="00C677D2"/>
    <w:rsid w:val="00C734DC"/>
    <w:rsid w:val="00C73C98"/>
    <w:rsid w:val="00C73D5F"/>
    <w:rsid w:val="00C76E92"/>
    <w:rsid w:val="00C8584E"/>
    <w:rsid w:val="00C91079"/>
    <w:rsid w:val="00C97C80"/>
    <w:rsid w:val="00CA47D3"/>
    <w:rsid w:val="00CA6533"/>
    <w:rsid w:val="00CA6A25"/>
    <w:rsid w:val="00CA6A3F"/>
    <w:rsid w:val="00CA7C99"/>
    <w:rsid w:val="00CB0281"/>
    <w:rsid w:val="00CB29C0"/>
    <w:rsid w:val="00CB3343"/>
    <w:rsid w:val="00CC6290"/>
    <w:rsid w:val="00CC7BA8"/>
    <w:rsid w:val="00CD15C7"/>
    <w:rsid w:val="00CD233D"/>
    <w:rsid w:val="00CD362D"/>
    <w:rsid w:val="00CE101D"/>
    <w:rsid w:val="00CE1814"/>
    <w:rsid w:val="00CE1C84"/>
    <w:rsid w:val="00CE5055"/>
    <w:rsid w:val="00CF053F"/>
    <w:rsid w:val="00CF1A17"/>
    <w:rsid w:val="00CF2B70"/>
    <w:rsid w:val="00D0375A"/>
    <w:rsid w:val="00D05FC3"/>
    <w:rsid w:val="00D0609E"/>
    <w:rsid w:val="00D078E1"/>
    <w:rsid w:val="00D100E9"/>
    <w:rsid w:val="00D1662B"/>
    <w:rsid w:val="00D17AF8"/>
    <w:rsid w:val="00D204B1"/>
    <w:rsid w:val="00D21E4B"/>
    <w:rsid w:val="00D23522"/>
    <w:rsid w:val="00D264D6"/>
    <w:rsid w:val="00D33BF0"/>
    <w:rsid w:val="00D33DE0"/>
    <w:rsid w:val="00D36447"/>
    <w:rsid w:val="00D36939"/>
    <w:rsid w:val="00D436A4"/>
    <w:rsid w:val="00D516BE"/>
    <w:rsid w:val="00D5423B"/>
    <w:rsid w:val="00D54F4E"/>
    <w:rsid w:val="00D5643F"/>
    <w:rsid w:val="00D604B3"/>
    <w:rsid w:val="00D60BA4"/>
    <w:rsid w:val="00D61DF6"/>
    <w:rsid w:val="00D62419"/>
    <w:rsid w:val="00D74E9F"/>
    <w:rsid w:val="00D75078"/>
    <w:rsid w:val="00D77870"/>
    <w:rsid w:val="00D80977"/>
    <w:rsid w:val="00D80CCE"/>
    <w:rsid w:val="00D840FE"/>
    <w:rsid w:val="00D86EEA"/>
    <w:rsid w:val="00D87D03"/>
    <w:rsid w:val="00D926C4"/>
    <w:rsid w:val="00D95C88"/>
    <w:rsid w:val="00D96BE3"/>
    <w:rsid w:val="00D97B2E"/>
    <w:rsid w:val="00DA1FAE"/>
    <w:rsid w:val="00DA241E"/>
    <w:rsid w:val="00DB36FE"/>
    <w:rsid w:val="00DB533A"/>
    <w:rsid w:val="00DB6307"/>
    <w:rsid w:val="00DC3044"/>
    <w:rsid w:val="00DC4AAE"/>
    <w:rsid w:val="00DC5E53"/>
    <w:rsid w:val="00DD06C9"/>
    <w:rsid w:val="00DD123A"/>
    <w:rsid w:val="00DD1DCD"/>
    <w:rsid w:val="00DD338F"/>
    <w:rsid w:val="00DD66F2"/>
    <w:rsid w:val="00DE35B7"/>
    <w:rsid w:val="00DE3FE0"/>
    <w:rsid w:val="00DE578A"/>
    <w:rsid w:val="00DF2583"/>
    <w:rsid w:val="00DF3071"/>
    <w:rsid w:val="00DF4967"/>
    <w:rsid w:val="00DF54D9"/>
    <w:rsid w:val="00DF7283"/>
    <w:rsid w:val="00E01A59"/>
    <w:rsid w:val="00E10DC6"/>
    <w:rsid w:val="00E11F8E"/>
    <w:rsid w:val="00E15881"/>
    <w:rsid w:val="00E16A8F"/>
    <w:rsid w:val="00E21DE3"/>
    <w:rsid w:val="00E307D1"/>
    <w:rsid w:val="00E3731D"/>
    <w:rsid w:val="00E47300"/>
    <w:rsid w:val="00E47E3C"/>
    <w:rsid w:val="00E51469"/>
    <w:rsid w:val="00E5172F"/>
    <w:rsid w:val="00E56F67"/>
    <w:rsid w:val="00E634E3"/>
    <w:rsid w:val="00E717C4"/>
    <w:rsid w:val="00E77E18"/>
    <w:rsid w:val="00E77F89"/>
    <w:rsid w:val="00E80254"/>
    <w:rsid w:val="00E80330"/>
    <w:rsid w:val="00E806C5"/>
    <w:rsid w:val="00E80E71"/>
    <w:rsid w:val="00E850D3"/>
    <w:rsid w:val="00E853D6"/>
    <w:rsid w:val="00E876B9"/>
    <w:rsid w:val="00E94CFF"/>
    <w:rsid w:val="00EA1B4F"/>
    <w:rsid w:val="00EA332A"/>
    <w:rsid w:val="00EB2670"/>
    <w:rsid w:val="00EB4505"/>
    <w:rsid w:val="00EB59C9"/>
    <w:rsid w:val="00EC0DFF"/>
    <w:rsid w:val="00EC192D"/>
    <w:rsid w:val="00EC237D"/>
    <w:rsid w:val="00EC4D0E"/>
    <w:rsid w:val="00EC4E2B"/>
    <w:rsid w:val="00ED072A"/>
    <w:rsid w:val="00ED296E"/>
    <w:rsid w:val="00ED2A5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51E"/>
    <w:rsid w:val="00F21BEF"/>
    <w:rsid w:val="00F2315B"/>
    <w:rsid w:val="00F309DD"/>
    <w:rsid w:val="00F41A6F"/>
    <w:rsid w:val="00F45A25"/>
    <w:rsid w:val="00F50F86"/>
    <w:rsid w:val="00F53F91"/>
    <w:rsid w:val="00F61569"/>
    <w:rsid w:val="00F61A72"/>
    <w:rsid w:val="00F62855"/>
    <w:rsid w:val="00F62B67"/>
    <w:rsid w:val="00F66F13"/>
    <w:rsid w:val="00F719B8"/>
    <w:rsid w:val="00F74073"/>
    <w:rsid w:val="00F75603"/>
    <w:rsid w:val="00F76117"/>
    <w:rsid w:val="00F8039A"/>
    <w:rsid w:val="00F812BC"/>
    <w:rsid w:val="00F845B4"/>
    <w:rsid w:val="00F8713B"/>
    <w:rsid w:val="00F90A14"/>
    <w:rsid w:val="00F93F9E"/>
    <w:rsid w:val="00FA1164"/>
    <w:rsid w:val="00FA2CD7"/>
    <w:rsid w:val="00FB06ED"/>
    <w:rsid w:val="00FC02F0"/>
    <w:rsid w:val="00FC1112"/>
    <w:rsid w:val="00FC3165"/>
    <w:rsid w:val="00FC36AB"/>
    <w:rsid w:val="00FC4300"/>
    <w:rsid w:val="00FC7F66"/>
    <w:rsid w:val="00FD5776"/>
    <w:rsid w:val="00FE1CB6"/>
    <w:rsid w:val="00FE1F78"/>
    <w:rsid w:val="00FE2125"/>
    <w:rsid w:val="00FE486B"/>
    <w:rsid w:val="00FE4F08"/>
    <w:rsid w:val="00FF192E"/>
    <w:rsid w:val="00FF4D5E"/>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9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225EF2"/>
    <w:rPr>
      <w:rFonts w:asciiTheme="minorHAnsi" w:eastAsiaTheme="minorHAnsi" w:hAnsiTheme="minorHAnsi" w:cstheme="minorBidi"/>
      <w:kern w:val="2"/>
      <w:sz w:val="22"/>
      <w:szCs w:val="22"/>
      <w:lang w:val="nl-NL"/>
      <w14:ligatures w14:val="standardContextual"/>
    </w:rPr>
  </w:style>
  <w:style w:type="table" w:styleId="Rastertabel1licht">
    <w:name w:val="Grid Table 1 Light"/>
    <w:basedOn w:val="Standaardtabel"/>
    <w:uiPriority w:val="46"/>
    <w:rsid w:val="00225EF2"/>
    <w:rPr>
      <w:rFonts w:asciiTheme="minorHAnsi" w:eastAsiaTheme="minorHAnsi" w:hAnsiTheme="minorHAnsi" w:cstheme="minorBidi"/>
      <w:kern w:val="2"/>
      <w:sz w:val="22"/>
      <w:szCs w:val="22"/>
      <w:lang w:val="nl-NL"/>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225EF2"/>
    <w:rPr>
      <w:sz w:val="16"/>
      <w:szCs w:val="16"/>
    </w:rPr>
  </w:style>
  <w:style w:type="paragraph" w:styleId="Tekstopmerking">
    <w:name w:val="annotation text"/>
    <w:basedOn w:val="Standaard"/>
    <w:link w:val="TekstopmerkingChar"/>
    <w:uiPriority w:val="99"/>
    <w:unhideWhenUsed/>
    <w:rsid w:val="00225EF2"/>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25EF2"/>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860D5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860D5F"/>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445B58"/>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5C0202"/>
    <w:rPr>
      <w:color w:val="605E5C"/>
      <w:shd w:val="clear" w:color="auto" w:fill="E1DFDD"/>
    </w:rPr>
  </w:style>
  <w:style w:type="character" w:styleId="Voetnootmarkering">
    <w:name w:val="footnote reference"/>
    <w:basedOn w:val="Standaardalinea-lettertype"/>
    <w:semiHidden/>
    <w:unhideWhenUsed/>
    <w:rsid w:val="001A2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6371">
      <w:bodyDiv w:val="1"/>
      <w:marLeft w:val="0"/>
      <w:marRight w:val="0"/>
      <w:marTop w:val="0"/>
      <w:marBottom w:val="0"/>
      <w:divBdr>
        <w:top w:val="none" w:sz="0" w:space="0" w:color="auto"/>
        <w:left w:val="none" w:sz="0" w:space="0" w:color="auto"/>
        <w:bottom w:val="none" w:sz="0" w:space="0" w:color="auto"/>
        <w:right w:val="none" w:sz="0" w:space="0" w:color="auto"/>
      </w:divBdr>
    </w:div>
    <w:div w:id="902256710">
      <w:bodyDiv w:val="1"/>
      <w:marLeft w:val="0"/>
      <w:marRight w:val="0"/>
      <w:marTop w:val="0"/>
      <w:marBottom w:val="0"/>
      <w:divBdr>
        <w:top w:val="none" w:sz="0" w:space="0" w:color="auto"/>
        <w:left w:val="none" w:sz="0" w:space="0" w:color="auto"/>
        <w:bottom w:val="none" w:sz="0" w:space="0" w:color="auto"/>
        <w:right w:val="none" w:sz="0" w:space="0" w:color="auto"/>
      </w:divBdr>
    </w:div>
    <w:div w:id="15637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1897</ap:Words>
  <ap:Characters>10439</ap:Characters>
  <ap:DocSecurity>0</ap:DocSecurity>
  <ap:Lines>86</ap:Lines>
  <ap:Paragraphs>24</ap:Paragraphs>
  <ap:ScaleCrop>false</ap:ScaleCrop>
  <ap:LinksUpToDate>false</ap:LinksUpToDate>
  <ap:CharactersWithSpaces>12312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2025-10-02T16:16:00.0000000Z</dcterms:created>
  <dcterms:modified xsi:type="dcterms:W3CDTF">2025-10-02T16:16:00.0000000Z</dcterms:modified>
  <dc:description>------------------------</dc:description>
  <dc:subject/>
  <keywords/>
  <version/>
  <category/>
</coreProperties>
</file>