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C8D" w:rsidP="00FA6B1C" w:rsidRDefault="00B8189F" w14:paraId="3BD720B0" w14:textId="77777777">
      <w:pPr>
        <w:suppressAutoHyphens/>
      </w:pPr>
      <w:r>
        <w:t>Geachte Voorzitter,</w:t>
      </w:r>
    </w:p>
    <w:p w:rsidR="00DD45B0" w:rsidP="00FA6B1C" w:rsidRDefault="00DD45B0" w14:paraId="028870CC" w14:textId="77777777">
      <w:pPr>
        <w:pStyle w:val="WitregelW1bodytekst"/>
        <w:suppressAutoHyphens/>
      </w:pPr>
    </w:p>
    <w:p w:rsidR="00DD45B0" w:rsidP="00FA6B1C" w:rsidRDefault="00DD45B0" w14:paraId="68E6C336" w14:textId="4AE53E6C">
      <w:pPr>
        <w:pStyle w:val="WitregelW1bodytekst"/>
        <w:suppressAutoHyphens/>
      </w:pPr>
      <w:r>
        <w:t xml:space="preserve">Op 3 juli jl. heeft mijn ambtsvoorganger uw Kamer het tweede deel van het advies van de </w:t>
      </w:r>
      <w:proofErr w:type="spellStart"/>
      <w:r>
        <w:t>NZa</w:t>
      </w:r>
      <w:proofErr w:type="spellEnd"/>
      <w:r>
        <w:t xml:space="preserve"> over budgetbekostiging voor de spoedeisende hulpen (SEH) aangeboden. Daarbij heeft zij aangegeven dat het tweede deel van het advies over budgetbekostiging voor de acute verloskunde (AV) op 1 oktober zou worden opgeleverd.</w:t>
      </w:r>
    </w:p>
    <w:p w:rsidR="00DD45B0" w:rsidP="00FA6B1C" w:rsidRDefault="00DD45B0" w14:paraId="4BA4FD1E" w14:textId="77777777">
      <w:pPr>
        <w:pStyle w:val="WitregelW1bodytekst"/>
        <w:suppressAutoHyphens/>
      </w:pPr>
    </w:p>
    <w:p w:rsidR="00180781" w:rsidP="00FA6B1C" w:rsidRDefault="00F17E78" w14:paraId="7CE10F33" w14:textId="218B5466">
      <w:pPr>
        <w:pStyle w:val="WitregelW1bodytekst"/>
        <w:suppressAutoHyphens/>
      </w:pPr>
      <w:r>
        <w:t>M</w:t>
      </w:r>
      <w:r w:rsidR="00DD45B0">
        <w:t>et</w:t>
      </w:r>
      <w:r>
        <w:t xml:space="preserve"> deze brief bied ik </w:t>
      </w:r>
      <w:r w:rsidR="00DD45B0">
        <w:t>het</w:t>
      </w:r>
      <w:r w:rsidR="004C270D">
        <w:t xml:space="preserve"> tweede deel van het</w:t>
      </w:r>
      <w:r>
        <w:t xml:space="preserve"> advies</w:t>
      </w:r>
      <w:r w:rsidR="004C270D">
        <w:t xml:space="preserve"> van de </w:t>
      </w:r>
      <w:proofErr w:type="spellStart"/>
      <w:r w:rsidR="004C270D">
        <w:t>NZa</w:t>
      </w:r>
      <w:proofErr w:type="spellEnd"/>
      <w:r w:rsidR="004C270D">
        <w:t xml:space="preserve"> over budgetbekostiging voor de </w:t>
      </w:r>
      <w:r w:rsidR="0003758A">
        <w:t>A</w:t>
      </w:r>
      <w:r w:rsidR="00DD45B0">
        <w:t>V</w:t>
      </w:r>
      <w:r>
        <w:t xml:space="preserve"> aan u</w:t>
      </w:r>
      <w:r w:rsidR="00A97DE6">
        <w:t>w Kamer</w:t>
      </w:r>
      <w:r>
        <w:t xml:space="preserve"> aan.</w:t>
      </w:r>
      <w:r w:rsidR="00D707D9">
        <w:t xml:space="preserve"> Ik bedank de </w:t>
      </w:r>
      <w:proofErr w:type="spellStart"/>
      <w:r w:rsidR="00D707D9">
        <w:t>NZa</w:t>
      </w:r>
      <w:proofErr w:type="spellEnd"/>
      <w:r w:rsidR="00D707D9">
        <w:t xml:space="preserve"> voor dit tweede deel</w:t>
      </w:r>
      <w:r w:rsidR="0003758A">
        <w:t xml:space="preserve"> van het advies</w:t>
      </w:r>
      <w:r w:rsidR="00D707D9">
        <w:t>.</w:t>
      </w:r>
      <w:r w:rsidR="004C270D">
        <w:t xml:space="preserve"> Ik gebruik </w:t>
      </w:r>
      <w:r w:rsidR="0003758A">
        <w:t>het</w:t>
      </w:r>
      <w:r w:rsidR="004C270D">
        <w:t xml:space="preserve"> voorliggende </w:t>
      </w:r>
      <w:r w:rsidR="0003758A">
        <w:t>verkiezingsreces</w:t>
      </w:r>
      <w:r w:rsidR="004C270D">
        <w:t xml:space="preserve"> om mij te beraden op het advies en</w:t>
      </w:r>
      <w:r>
        <w:t xml:space="preserve"> </w:t>
      </w:r>
      <w:r w:rsidR="004C270D">
        <w:t>i</w:t>
      </w:r>
      <w:r>
        <w:t>k verwacht u</w:t>
      </w:r>
      <w:r w:rsidR="00A97DE6">
        <w:t>w Kamer</w:t>
      </w:r>
      <w:r>
        <w:t xml:space="preserve"> na </w:t>
      </w:r>
      <w:r w:rsidR="0003758A">
        <w:t>het verkiezingsreces</w:t>
      </w:r>
      <w:r>
        <w:t xml:space="preserve"> </w:t>
      </w:r>
      <w:r w:rsidR="0012072B">
        <w:t xml:space="preserve">en voor het einde van het jaar </w:t>
      </w:r>
      <w:r>
        <w:t>te informeren over mijn besluit.</w:t>
      </w:r>
    </w:p>
    <w:p w:rsidR="00180781" w:rsidP="00FA6B1C" w:rsidRDefault="00180781" w14:paraId="6749B85E" w14:textId="77777777">
      <w:pPr>
        <w:suppressAutoHyphens/>
      </w:pPr>
    </w:p>
    <w:p w:rsidR="00FA6B1C" w:rsidP="00FA6B1C" w:rsidRDefault="00FA6B1C" w14:paraId="75636972" w14:textId="77777777">
      <w:pPr>
        <w:suppressAutoHyphens/>
      </w:pPr>
      <w:r>
        <w:t>Hoogachtend,</w:t>
      </w:r>
    </w:p>
    <w:p w:rsidR="00FA6B1C" w:rsidP="00FA6B1C" w:rsidRDefault="00FA6B1C" w14:paraId="01D140EA" w14:textId="77777777">
      <w:pPr>
        <w:suppressAutoHyphens/>
      </w:pPr>
    </w:p>
    <w:p w:rsidR="00FA6B1C" w:rsidP="00FA6B1C" w:rsidRDefault="00FA6B1C" w14:paraId="53B40648" w14:textId="77777777">
      <w:pPr>
        <w:suppressAutoHyphens/>
      </w:pPr>
      <w:r>
        <w:t>de minister van Volksgezondheid,</w:t>
      </w:r>
    </w:p>
    <w:p w:rsidR="00FA6B1C" w:rsidP="00FA6B1C" w:rsidRDefault="00FA6B1C" w14:paraId="3C61D79E" w14:textId="77777777">
      <w:pPr>
        <w:suppressAutoHyphens/>
      </w:pPr>
      <w:r>
        <w:t>Welzijn en Sport,</w:t>
      </w:r>
    </w:p>
    <w:p w:rsidR="00FA6B1C" w:rsidP="00FA6B1C" w:rsidRDefault="00FA6B1C" w14:paraId="1099A29E" w14:textId="77777777">
      <w:pPr>
        <w:suppressAutoHyphens/>
      </w:pPr>
    </w:p>
    <w:p w:rsidR="00FA6B1C" w:rsidP="00FA6B1C" w:rsidRDefault="00FA6B1C" w14:paraId="71002F2F" w14:textId="77777777">
      <w:pPr>
        <w:suppressAutoHyphens/>
      </w:pPr>
    </w:p>
    <w:p w:rsidR="00FA6B1C" w:rsidP="00FA6B1C" w:rsidRDefault="00FA6B1C" w14:paraId="2F1F0939" w14:textId="77777777">
      <w:pPr>
        <w:suppressAutoHyphens/>
      </w:pPr>
    </w:p>
    <w:p w:rsidR="00FA6B1C" w:rsidP="00FA6B1C" w:rsidRDefault="00FA6B1C" w14:paraId="54B19FF4" w14:textId="77777777">
      <w:pPr>
        <w:suppressAutoHyphens/>
      </w:pPr>
    </w:p>
    <w:p w:rsidR="00FA6B1C" w:rsidP="00FA6B1C" w:rsidRDefault="00FA6B1C" w14:paraId="3D524216" w14:textId="77777777">
      <w:pPr>
        <w:suppressAutoHyphens/>
      </w:pPr>
    </w:p>
    <w:p w:rsidR="00FA6B1C" w:rsidP="00FA6B1C" w:rsidRDefault="00FA6B1C" w14:paraId="17BE15CB" w14:textId="77777777">
      <w:pPr>
        <w:suppressAutoHyphens/>
      </w:pPr>
    </w:p>
    <w:p w:rsidR="00A84C8D" w:rsidP="00FA6B1C" w:rsidRDefault="00FA6B1C" w14:paraId="465E83B3" w14:textId="7256D161">
      <w:pPr>
        <w:suppressAutoHyphens/>
      </w:pPr>
      <w:r>
        <w:t>Jan Anthonie Bruijn</w:t>
      </w:r>
    </w:p>
    <w:sectPr w:rsidR="00A84C8D">
      <w:headerReference w:type="default" r:id="rId8"/>
      <w:footerReference w:type="default" r:id="rId9"/>
      <w:headerReference w:type="first" r:id="rId10"/>
      <w:pgSz w:w="11905" w:h="16837"/>
      <w:pgMar w:top="3050" w:right="277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97BA" w14:textId="77777777" w:rsidR="00E15DA1" w:rsidRDefault="00E15DA1">
      <w:pPr>
        <w:spacing w:line="240" w:lineRule="auto"/>
      </w:pPr>
      <w:r>
        <w:separator/>
      </w:r>
    </w:p>
  </w:endnote>
  <w:endnote w:type="continuationSeparator" w:id="0">
    <w:p w14:paraId="34420A6E" w14:textId="77777777" w:rsidR="00E15DA1" w:rsidRDefault="00E15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8C4E" w14:textId="77777777" w:rsidR="00A84C8D" w:rsidRDefault="00A84C8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77B6" w14:textId="77777777" w:rsidR="00E15DA1" w:rsidRDefault="00E15DA1">
      <w:pPr>
        <w:spacing w:line="240" w:lineRule="auto"/>
      </w:pPr>
      <w:r>
        <w:separator/>
      </w:r>
    </w:p>
  </w:footnote>
  <w:footnote w:type="continuationSeparator" w:id="0">
    <w:p w14:paraId="68A5C692" w14:textId="77777777" w:rsidR="00E15DA1" w:rsidRDefault="00E15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14F6" w14:textId="77777777" w:rsidR="00A84C8D" w:rsidRDefault="00B8189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45D5426" wp14:editId="0B71F18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9BDFE" w14:textId="77777777" w:rsidR="00A84C8D" w:rsidRDefault="00B8189F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702A8732" w14:textId="77777777" w:rsidR="00A84C8D" w:rsidRDefault="00B8189F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2BC5B31B" w14:textId="77777777" w:rsidR="00A84C8D" w:rsidRDefault="00A84C8D">
                          <w:pPr>
                            <w:pStyle w:val="WitregelW2"/>
                          </w:pPr>
                        </w:p>
                        <w:p w14:paraId="565174E3" w14:textId="7458462D" w:rsidR="00A84C8D" w:rsidRDefault="006119DC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2C34BF50" w14:textId="46DF97E4" w:rsidR="006119DC" w:rsidRDefault="006119DC" w:rsidP="006119DC">
                          <w:pPr>
                            <w:pStyle w:val="Referentiegegevens"/>
                          </w:pPr>
                          <w:r>
                            <w:t>4073848-1080007-PZo</w:t>
                          </w: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1AE1589D" w14:textId="77777777" w:rsidR="006119DC" w:rsidRPr="006119DC" w:rsidRDefault="006119DC" w:rsidP="006119DC"/>
                        <w:p w14:paraId="0DFE0DEC" w14:textId="57401044" w:rsidR="00A84C8D" w:rsidRDefault="00B818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5D542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6E9BDFE" w14:textId="77777777" w:rsidR="00A84C8D" w:rsidRDefault="00B8189F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702A8732" w14:textId="77777777" w:rsidR="00A84C8D" w:rsidRDefault="00B8189F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2BC5B31B" w14:textId="77777777" w:rsidR="00A84C8D" w:rsidRDefault="00A84C8D">
                    <w:pPr>
                      <w:pStyle w:val="WitregelW2"/>
                    </w:pPr>
                  </w:p>
                  <w:p w14:paraId="565174E3" w14:textId="7458462D" w:rsidR="00A84C8D" w:rsidRDefault="006119DC">
                    <w:pPr>
                      <w:pStyle w:val="Referentiegegevensbold"/>
                    </w:pPr>
                    <w:r>
                      <w:t>Kenmerk</w:t>
                    </w:r>
                  </w:p>
                  <w:p w14:paraId="2C34BF50" w14:textId="46DF97E4" w:rsidR="006119DC" w:rsidRDefault="006119DC" w:rsidP="006119DC">
                    <w:pPr>
                      <w:pStyle w:val="Referentiegegevens"/>
                    </w:pPr>
                    <w:r>
                      <w:t>4073848-1080007-PZo</w:t>
                    </w: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1AE1589D" w14:textId="77777777" w:rsidR="006119DC" w:rsidRPr="006119DC" w:rsidRDefault="006119DC" w:rsidP="006119DC"/>
                  <w:p w14:paraId="0DFE0DEC" w14:textId="57401044" w:rsidR="00A84C8D" w:rsidRDefault="00B818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D4B729B" wp14:editId="42785E6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C0F2B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B729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CCC0F2B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EC98050" wp14:editId="334C45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3F893" w14:textId="4960FC8A" w:rsidR="00A84C8D" w:rsidRDefault="00B818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03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9805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3C3F893" w14:textId="4960FC8A" w:rsidR="00A84C8D" w:rsidRDefault="00B818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03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258" w14:textId="77777777" w:rsidR="00A84C8D" w:rsidRDefault="00B8189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0028C5F" wp14:editId="4CCFE1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86CA7" w14:textId="77777777" w:rsidR="006119DC" w:rsidRDefault="00B8189F">
                          <w:r>
                            <w:t>De Voorzitter van de Tweede Kamer</w:t>
                          </w:r>
                        </w:p>
                        <w:p w14:paraId="4B96F9CE" w14:textId="25CD128B" w:rsidR="00A84C8D" w:rsidRDefault="00B8189F">
                          <w:r>
                            <w:t>der Staten-Generaal</w:t>
                          </w:r>
                        </w:p>
                        <w:p w14:paraId="79FA22E2" w14:textId="77777777" w:rsidR="00A84C8D" w:rsidRDefault="00B8189F">
                          <w:r>
                            <w:t xml:space="preserve">Postbus 20018 </w:t>
                          </w:r>
                        </w:p>
                        <w:p w14:paraId="0C192A25" w14:textId="77777777" w:rsidR="00A84C8D" w:rsidRDefault="00B8189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028C5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CD86CA7" w14:textId="77777777" w:rsidR="006119DC" w:rsidRDefault="00B8189F">
                    <w:r>
                      <w:t>De Voorzitter van de Tweede Kamer</w:t>
                    </w:r>
                  </w:p>
                  <w:p w14:paraId="4B96F9CE" w14:textId="25CD128B" w:rsidR="00A84C8D" w:rsidRDefault="00B8189F">
                    <w:r>
                      <w:t>der Staten-Generaal</w:t>
                    </w:r>
                  </w:p>
                  <w:p w14:paraId="79FA22E2" w14:textId="77777777" w:rsidR="00A84C8D" w:rsidRDefault="00B8189F">
                    <w:r>
                      <w:t xml:space="preserve">Postbus 20018 </w:t>
                    </w:r>
                  </w:p>
                  <w:p w14:paraId="0C192A25" w14:textId="77777777" w:rsidR="00A84C8D" w:rsidRDefault="00B8189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01D5DA" wp14:editId="4A6A84A9">
              <wp:simplePos x="0" y="0"/>
              <wp:positionH relativeFrom="page">
                <wp:posOffset>1066165</wp:posOffset>
              </wp:positionH>
              <wp:positionV relativeFrom="page">
                <wp:posOffset>3354070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84C8D" w14:paraId="492C48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6EEA86" w14:textId="77777777" w:rsidR="00A84C8D" w:rsidRDefault="00B818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27E295" w14:textId="70AAE2A4" w:rsidR="00A84C8D" w:rsidRDefault="00F77553">
                                <w:r>
                                  <w:t>3 oktober 2025</w:t>
                                </w:r>
                              </w:p>
                            </w:tc>
                          </w:tr>
                          <w:tr w:rsidR="00A84C8D" w14:paraId="50F8B3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D4A6A3" w14:textId="77777777" w:rsidR="00A84C8D" w:rsidRDefault="00B818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09907B" w14:textId="2C4E7F33" w:rsidR="00A84C8D" w:rsidRDefault="00EF577F">
                                <w:r>
                                  <w:t xml:space="preserve">Aanbieding advies </w:t>
                                </w:r>
                                <w:proofErr w:type="spellStart"/>
                                <w:r>
                                  <w:t>NZa</w:t>
                                </w:r>
                                <w:proofErr w:type="spellEnd"/>
                                <w:r>
                                  <w:t xml:space="preserve"> deel 2 budgetbekostiging </w:t>
                                </w:r>
                                <w:r w:rsidR="0003758A">
                                  <w:t>AV</w:t>
                                </w:r>
                              </w:p>
                            </w:tc>
                          </w:tr>
                        </w:tbl>
                        <w:p w14:paraId="7010AF9C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1D5DA" id="46feebd0-aa3c-11ea-a756-beb5f67e67be" o:spid="_x0000_s1030" type="#_x0000_t202" style="position:absolute;margin-left:83.95pt;margin-top:264.1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YuIAYN8A&#10;AAALAQAADwAAAGRycy9kb3ducmV2LnhtbEyPwU7DMBBE70j8g7VI3KhTS6RNiFNVCE5IqGk4cHRi&#10;N7Ear0PstuHvu5zocWafZmeKzewGdjZTsB4lLBcJMIOt1xY7CV/1+9MaWIgKtRo8Ggm/JsCmvL8r&#10;VK79BStz3seOUQiGXEnoYxxzzkPbG6fCwo8G6Xbwk1OR5NRxPakLhbuBiyRJuVMW6UOvRvPam/a4&#10;PzkJ22+s3uzPZ7OrDpWt6yzBj/Qo5ePDvH0BFs0c/2H4q0/VoaROjT+hDmwgna4yQiU8i7UARkQm&#10;luQ05KwyAbws+O2G8goAAP//AwBQSwECLQAUAAYACAAAACEAtoM4kv4AAADhAQAAEwAAAAAAAAAA&#10;AAAAAAAAAAAAW0NvbnRlbnRfVHlwZXNdLnhtbFBLAQItABQABgAIAAAAIQA4/SH/1gAAAJQBAAAL&#10;AAAAAAAAAAAAAAAAAC8BAABfcmVscy8ucmVsc1BLAQItABQABgAIAAAAIQCNcV4SlAEAABQDAAAO&#10;AAAAAAAAAAAAAAAAAC4CAABkcnMvZTJvRG9jLnhtbFBLAQItABQABgAIAAAAIQBi4gBg3wAAAAs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84C8D" w14:paraId="492C48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6EEA86" w14:textId="77777777" w:rsidR="00A84C8D" w:rsidRDefault="00B818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27E295" w14:textId="70AAE2A4" w:rsidR="00A84C8D" w:rsidRDefault="00F77553">
                          <w:r>
                            <w:t>3 oktober 2025</w:t>
                          </w:r>
                        </w:p>
                      </w:tc>
                    </w:tr>
                    <w:tr w:rsidR="00A84C8D" w14:paraId="50F8B3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D4A6A3" w14:textId="77777777" w:rsidR="00A84C8D" w:rsidRDefault="00B818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09907B" w14:textId="2C4E7F33" w:rsidR="00A84C8D" w:rsidRDefault="00EF577F">
                          <w:r>
                            <w:t xml:space="preserve">Aanbieding advies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  <w:r>
                            <w:t xml:space="preserve"> deel 2 budgetbekostiging </w:t>
                          </w:r>
                          <w:r w:rsidR="0003758A">
                            <w:t>AV</w:t>
                          </w:r>
                        </w:p>
                      </w:tc>
                    </w:tr>
                  </w:tbl>
                  <w:p w14:paraId="7010AF9C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C9D920" wp14:editId="019B90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2B983" w14:textId="77777777" w:rsidR="00A84C8D" w:rsidRDefault="00B8189F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072399E1" w14:textId="77777777" w:rsidR="00A84C8D" w:rsidRDefault="00B8189F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6962C826" w14:textId="77777777" w:rsidR="00A84C8D" w:rsidRPr="00002EB2" w:rsidRDefault="00A84C8D">
                          <w:pPr>
                            <w:pStyle w:val="WitregelW1"/>
                          </w:pPr>
                        </w:p>
                        <w:p w14:paraId="0DA550B8" w14:textId="77777777" w:rsidR="00A84C8D" w:rsidRPr="00002EB2" w:rsidRDefault="00B8189F">
                          <w:pPr>
                            <w:pStyle w:val="Referentiegegevens"/>
                          </w:pPr>
                          <w:r w:rsidRPr="00002EB2">
                            <w:t>Parnassusplein 5</w:t>
                          </w:r>
                        </w:p>
                        <w:p w14:paraId="1A166070" w14:textId="77777777" w:rsidR="00A84C8D" w:rsidRPr="00002EB2" w:rsidRDefault="00B8189F">
                          <w:pPr>
                            <w:pStyle w:val="Referentiegegevens"/>
                          </w:pPr>
                          <w:r w:rsidRPr="00002EB2">
                            <w:t>2511 VX  Den Haag</w:t>
                          </w:r>
                        </w:p>
                        <w:p w14:paraId="677E6800" w14:textId="77777777" w:rsidR="00A84C8D" w:rsidRDefault="00B8189F">
                          <w:pPr>
                            <w:pStyle w:val="Referentiegegevens"/>
                          </w:pPr>
                          <w:r>
                            <w:t>Postbus 20350</w:t>
                          </w:r>
                        </w:p>
                        <w:p w14:paraId="06E14694" w14:textId="017C9E4E" w:rsidR="00A84C8D" w:rsidRDefault="00B8189F" w:rsidP="00FA6B1C">
                          <w:pPr>
                            <w:pStyle w:val="Referentiegegevens"/>
                          </w:pPr>
                          <w:r>
                            <w:t>2500 EJ Den Haag</w:t>
                          </w:r>
                        </w:p>
                        <w:p w14:paraId="1DF610B9" w14:textId="77777777" w:rsidR="00FA6B1C" w:rsidRDefault="00FA6B1C" w:rsidP="00FA6B1C"/>
                        <w:p w14:paraId="1AB6D21B" w14:textId="77777777" w:rsidR="00FA6B1C" w:rsidRPr="00FA6B1C" w:rsidRDefault="00FA6B1C" w:rsidP="00FA6B1C"/>
                        <w:p w14:paraId="0B5D5889" w14:textId="49A6D671" w:rsidR="00A84C8D" w:rsidRDefault="006119DC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1B2F0272" w14:textId="77777777" w:rsidR="00506C0D" w:rsidRDefault="00506C0D">
                          <w:pPr>
                            <w:pStyle w:val="Referentiegegevens"/>
                          </w:pPr>
                          <w:r>
                            <w:t>4231238</w:t>
                          </w:r>
                          <w:r w:rsidR="0021244C">
                            <w:t>-</w:t>
                          </w:r>
                          <w:r>
                            <w:t>1088134-</w:t>
                          </w:r>
                          <w:r w:rsidR="0021244C">
                            <w:t>PZo</w:t>
                          </w:r>
                        </w:p>
                        <w:p w14:paraId="6F5A6539" w14:textId="77777777" w:rsidR="00506C0D" w:rsidRDefault="00506C0D">
                          <w:pPr>
                            <w:pStyle w:val="Referentiegegevens"/>
                          </w:pPr>
                        </w:p>
                        <w:p w14:paraId="79EA3E4E" w14:textId="45D1D6B6" w:rsidR="00506C0D" w:rsidRDefault="00506C0D" w:rsidP="00506C0D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14:paraId="2A652741" w14:textId="5E56DFBA" w:rsidR="00506C0D" w:rsidRDefault="00506C0D" w:rsidP="00506C0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171A3F29" w14:textId="1C69290A" w:rsidR="00A84C8D" w:rsidRDefault="00B818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9D92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8D2B983" w14:textId="77777777" w:rsidR="00A84C8D" w:rsidRDefault="00B8189F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072399E1" w14:textId="77777777" w:rsidR="00A84C8D" w:rsidRDefault="00B8189F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6962C826" w14:textId="77777777" w:rsidR="00A84C8D" w:rsidRPr="00002EB2" w:rsidRDefault="00A84C8D">
                    <w:pPr>
                      <w:pStyle w:val="WitregelW1"/>
                    </w:pPr>
                  </w:p>
                  <w:p w14:paraId="0DA550B8" w14:textId="77777777" w:rsidR="00A84C8D" w:rsidRPr="00002EB2" w:rsidRDefault="00B8189F">
                    <w:pPr>
                      <w:pStyle w:val="Referentiegegevens"/>
                    </w:pPr>
                    <w:r w:rsidRPr="00002EB2">
                      <w:t>Parnassusplein 5</w:t>
                    </w:r>
                  </w:p>
                  <w:p w14:paraId="1A166070" w14:textId="77777777" w:rsidR="00A84C8D" w:rsidRPr="00002EB2" w:rsidRDefault="00B8189F">
                    <w:pPr>
                      <w:pStyle w:val="Referentiegegevens"/>
                    </w:pPr>
                    <w:r w:rsidRPr="00002EB2">
                      <w:t>2511 VX  Den Haag</w:t>
                    </w:r>
                  </w:p>
                  <w:p w14:paraId="677E6800" w14:textId="77777777" w:rsidR="00A84C8D" w:rsidRDefault="00B8189F">
                    <w:pPr>
                      <w:pStyle w:val="Referentiegegevens"/>
                    </w:pPr>
                    <w:r>
                      <w:t>Postbus 20350</w:t>
                    </w:r>
                  </w:p>
                  <w:p w14:paraId="06E14694" w14:textId="017C9E4E" w:rsidR="00A84C8D" w:rsidRDefault="00B8189F" w:rsidP="00FA6B1C">
                    <w:pPr>
                      <w:pStyle w:val="Referentiegegevens"/>
                    </w:pPr>
                    <w:r>
                      <w:t>2500 EJ Den Haag</w:t>
                    </w:r>
                  </w:p>
                  <w:p w14:paraId="1DF610B9" w14:textId="77777777" w:rsidR="00FA6B1C" w:rsidRDefault="00FA6B1C" w:rsidP="00FA6B1C"/>
                  <w:p w14:paraId="1AB6D21B" w14:textId="77777777" w:rsidR="00FA6B1C" w:rsidRPr="00FA6B1C" w:rsidRDefault="00FA6B1C" w:rsidP="00FA6B1C"/>
                  <w:p w14:paraId="0B5D5889" w14:textId="49A6D671" w:rsidR="00A84C8D" w:rsidRDefault="006119DC">
                    <w:pPr>
                      <w:pStyle w:val="Referentiegegevensbold"/>
                    </w:pPr>
                    <w:r>
                      <w:t>Kenmerk</w:t>
                    </w:r>
                  </w:p>
                  <w:p w14:paraId="1B2F0272" w14:textId="77777777" w:rsidR="00506C0D" w:rsidRDefault="00506C0D">
                    <w:pPr>
                      <w:pStyle w:val="Referentiegegevens"/>
                    </w:pPr>
                    <w:r>
                      <w:t>4231238</w:t>
                    </w:r>
                    <w:r w:rsidR="0021244C">
                      <w:t>-</w:t>
                    </w:r>
                    <w:r>
                      <w:t>1088134-</w:t>
                    </w:r>
                    <w:r w:rsidR="0021244C">
                      <w:t>PZo</w:t>
                    </w:r>
                  </w:p>
                  <w:p w14:paraId="6F5A6539" w14:textId="77777777" w:rsidR="00506C0D" w:rsidRDefault="00506C0D">
                    <w:pPr>
                      <w:pStyle w:val="Referentiegegevens"/>
                    </w:pPr>
                  </w:p>
                  <w:p w14:paraId="79EA3E4E" w14:textId="45D1D6B6" w:rsidR="00506C0D" w:rsidRDefault="00506C0D" w:rsidP="00506C0D">
                    <w:pPr>
                      <w:pStyle w:val="Referentiegegevensbold"/>
                    </w:pPr>
                    <w:r>
                      <w:t>Bijlage</w:t>
                    </w:r>
                  </w:p>
                  <w:p w14:paraId="2A652741" w14:textId="5E56DFBA" w:rsidR="00506C0D" w:rsidRDefault="00506C0D" w:rsidP="00506C0D">
                    <w:pPr>
                      <w:pStyle w:val="Referentiegegevens"/>
                    </w:pPr>
                    <w:r>
                      <w:t>1</w:t>
                    </w:r>
                  </w:p>
                  <w:p w14:paraId="171A3F29" w14:textId="1C69290A" w:rsidR="00A84C8D" w:rsidRDefault="00B818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F1D3A8" wp14:editId="2351AFD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910F4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1D3A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5F910F4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D2DDCA" wp14:editId="279341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C41CE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2DDC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49C41CE" w14:textId="77777777" w:rsidR="00A84C8D" w:rsidRDefault="00B818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3E477F" wp14:editId="0B49C9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951B2" w14:textId="56E46138" w:rsidR="00A84C8D" w:rsidRDefault="00A84C8D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E477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A951B2" w14:textId="56E46138" w:rsidR="00A84C8D" w:rsidRDefault="00A84C8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BF337B" wp14:editId="4A26B3B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48162" w14:textId="77777777" w:rsidR="00A84C8D" w:rsidRDefault="00B818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1DDD09" wp14:editId="07B5584C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F337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AF48162" w14:textId="77777777" w:rsidR="00A84C8D" w:rsidRDefault="00B818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1DDD09" wp14:editId="07B5584C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C9A955" wp14:editId="5871F5A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6545C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&gt; Retouradres Postbus 20350 2500 EJ Den Haag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9A95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366545C" w14:textId="77777777" w:rsidR="00A84C8D" w:rsidRDefault="00B8189F">
                    <w:pPr>
                      <w:pStyle w:val="Referentiegegevens"/>
                    </w:pPr>
                    <w:r>
                      <w:t xml:space="preserve">&gt; Retouradres Postbus 20350 2500 EJ Den Haag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E2352"/>
    <w:multiLevelType w:val="multilevel"/>
    <w:tmpl w:val="0FD5C19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924ECCB"/>
    <w:multiLevelType w:val="multilevel"/>
    <w:tmpl w:val="00C8A4D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48AAA28"/>
    <w:multiLevelType w:val="multilevel"/>
    <w:tmpl w:val="84AC97C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20DF59A"/>
    <w:multiLevelType w:val="multilevel"/>
    <w:tmpl w:val="3018B9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9303B3D"/>
    <w:multiLevelType w:val="multilevel"/>
    <w:tmpl w:val="382228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826605">
    <w:abstractNumId w:val="0"/>
  </w:num>
  <w:num w:numId="2" w16cid:durableId="1883857373">
    <w:abstractNumId w:val="3"/>
  </w:num>
  <w:num w:numId="3" w16cid:durableId="886990325">
    <w:abstractNumId w:val="2"/>
  </w:num>
  <w:num w:numId="4" w16cid:durableId="429816233">
    <w:abstractNumId w:val="4"/>
  </w:num>
  <w:num w:numId="5" w16cid:durableId="105338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81"/>
    <w:rsid w:val="00002EB2"/>
    <w:rsid w:val="00020969"/>
    <w:rsid w:val="000254E7"/>
    <w:rsid w:val="0002750A"/>
    <w:rsid w:val="0003758A"/>
    <w:rsid w:val="00065557"/>
    <w:rsid w:val="00084E32"/>
    <w:rsid w:val="000A0966"/>
    <w:rsid w:val="000C0A82"/>
    <w:rsid w:val="000F5211"/>
    <w:rsid w:val="00101761"/>
    <w:rsid w:val="00101E07"/>
    <w:rsid w:val="0012072B"/>
    <w:rsid w:val="00121D09"/>
    <w:rsid w:val="001330CD"/>
    <w:rsid w:val="00140D7C"/>
    <w:rsid w:val="0015105D"/>
    <w:rsid w:val="00167BE4"/>
    <w:rsid w:val="00180781"/>
    <w:rsid w:val="00185504"/>
    <w:rsid w:val="001A1DAB"/>
    <w:rsid w:val="001A68A0"/>
    <w:rsid w:val="001D513B"/>
    <w:rsid w:val="001D6A50"/>
    <w:rsid w:val="001F0A75"/>
    <w:rsid w:val="0021244C"/>
    <w:rsid w:val="002172AB"/>
    <w:rsid w:val="00221959"/>
    <w:rsid w:val="00232F62"/>
    <w:rsid w:val="00253121"/>
    <w:rsid w:val="002C78AF"/>
    <w:rsid w:val="002E5186"/>
    <w:rsid w:val="00307A0D"/>
    <w:rsid w:val="00313821"/>
    <w:rsid w:val="00362A80"/>
    <w:rsid w:val="00366D20"/>
    <w:rsid w:val="003B71D5"/>
    <w:rsid w:val="003C4A22"/>
    <w:rsid w:val="003D0851"/>
    <w:rsid w:val="003D3CAB"/>
    <w:rsid w:val="003E3EC5"/>
    <w:rsid w:val="003F004C"/>
    <w:rsid w:val="003F3943"/>
    <w:rsid w:val="0040026F"/>
    <w:rsid w:val="00421B5A"/>
    <w:rsid w:val="004278FF"/>
    <w:rsid w:val="0044727C"/>
    <w:rsid w:val="00460C8B"/>
    <w:rsid w:val="00461F92"/>
    <w:rsid w:val="00466A29"/>
    <w:rsid w:val="00492E0A"/>
    <w:rsid w:val="004B1C5D"/>
    <w:rsid w:val="004B7760"/>
    <w:rsid w:val="004C270D"/>
    <w:rsid w:val="004D4A3E"/>
    <w:rsid w:val="00506C0D"/>
    <w:rsid w:val="00522678"/>
    <w:rsid w:val="005234BB"/>
    <w:rsid w:val="005727AF"/>
    <w:rsid w:val="005946E7"/>
    <w:rsid w:val="005D5B74"/>
    <w:rsid w:val="006119DC"/>
    <w:rsid w:val="00641EE6"/>
    <w:rsid w:val="00653C3B"/>
    <w:rsid w:val="006613A7"/>
    <w:rsid w:val="00690C0E"/>
    <w:rsid w:val="006A38E9"/>
    <w:rsid w:val="006A48A1"/>
    <w:rsid w:val="006B551D"/>
    <w:rsid w:val="006E2833"/>
    <w:rsid w:val="007101AB"/>
    <w:rsid w:val="0073005D"/>
    <w:rsid w:val="00736190"/>
    <w:rsid w:val="0075266A"/>
    <w:rsid w:val="00772ED8"/>
    <w:rsid w:val="007B2EE5"/>
    <w:rsid w:val="007B3638"/>
    <w:rsid w:val="00800BF8"/>
    <w:rsid w:val="00810322"/>
    <w:rsid w:val="008115CD"/>
    <w:rsid w:val="00813D38"/>
    <w:rsid w:val="00827329"/>
    <w:rsid w:val="00855F49"/>
    <w:rsid w:val="00881108"/>
    <w:rsid w:val="00884170"/>
    <w:rsid w:val="008B0D91"/>
    <w:rsid w:val="008B2DC0"/>
    <w:rsid w:val="008B55A3"/>
    <w:rsid w:val="008B61AB"/>
    <w:rsid w:val="008B7354"/>
    <w:rsid w:val="008E3E42"/>
    <w:rsid w:val="008F0CAE"/>
    <w:rsid w:val="008F103A"/>
    <w:rsid w:val="00915F35"/>
    <w:rsid w:val="00927D6F"/>
    <w:rsid w:val="00975551"/>
    <w:rsid w:val="00995EE9"/>
    <w:rsid w:val="009970B8"/>
    <w:rsid w:val="009C5927"/>
    <w:rsid w:val="009D072A"/>
    <w:rsid w:val="009D766A"/>
    <w:rsid w:val="00A1205E"/>
    <w:rsid w:val="00A17DEE"/>
    <w:rsid w:val="00A478B6"/>
    <w:rsid w:val="00A70243"/>
    <w:rsid w:val="00A84C8D"/>
    <w:rsid w:val="00A92885"/>
    <w:rsid w:val="00A97A84"/>
    <w:rsid w:val="00A97C40"/>
    <w:rsid w:val="00A97DE6"/>
    <w:rsid w:val="00B006CF"/>
    <w:rsid w:val="00B01322"/>
    <w:rsid w:val="00B26BC6"/>
    <w:rsid w:val="00B340C3"/>
    <w:rsid w:val="00B4217C"/>
    <w:rsid w:val="00B46AA8"/>
    <w:rsid w:val="00B8189F"/>
    <w:rsid w:val="00B8540D"/>
    <w:rsid w:val="00BB55A4"/>
    <w:rsid w:val="00BB65E9"/>
    <w:rsid w:val="00BE4396"/>
    <w:rsid w:val="00BF7759"/>
    <w:rsid w:val="00C06A3F"/>
    <w:rsid w:val="00C27E97"/>
    <w:rsid w:val="00C4157B"/>
    <w:rsid w:val="00C72B68"/>
    <w:rsid w:val="00CA6ECE"/>
    <w:rsid w:val="00CD4317"/>
    <w:rsid w:val="00CE7965"/>
    <w:rsid w:val="00CF7C20"/>
    <w:rsid w:val="00D1032A"/>
    <w:rsid w:val="00D15625"/>
    <w:rsid w:val="00D1695B"/>
    <w:rsid w:val="00D2359D"/>
    <w:rsid w:val="00D707D9"/>
    <w:rsid w:val="00D7367D"/>
    <w:rsid w:val="00D855B2"/>
    <w:rsid w:val="00D9383D"/>
    <w:rsid w:val="00DA12DA"/>
    <w:rsid w:val="00DB6B41"/>
    <w:rsid w:val="00DD45B0"/>
    <w:rsid w:val="00E10B62"/>
    <w:rsid w:val="00E15DA1"/>
    <w:rsid w:val="00E27040"/>
    <w:rsid w:val="00E303CF"/>
    <w:rsid w:val="00E3290C"/>
    <w:rsid w:val="00E36309"/>
    <w:rsid w:val="00E74478"/>
    <w:rsid w:val="00E8476F"/>
    <w:rsid w:val="00E87A79"/>
    <w:rsid w:val="00EA1C0A"/>
    <w:rsid w:val="00EA4344"/>
    <w:rsid w:val="00EA4F2D"/>
    <w:rsid w:val="00EC67F2"/>
    <w:rsid w:val="00ED5A80"/>
    <w:rsid w:val="00ED623C"/>
    <w:rsid w:val="00ED714C"/>
    <w:rsid w:val="00EE2CD7"/>
    <w:rsid w:val="00EF577F"/>
    <w:rsid w:val="00F05264"/>
    <w:rsid w:val="00F17E78"/>
    <w:rsid w:val="00F2757E"/>
    <w:rsid w:val="00F31428"/>
    <w:rsid w:val="00F43E87"/>
    <w:rsid w:val="00F520AE"/>
    <w:rsid w:val="00F550AF"/>
    <w:rsid w:val="00F77553"/>
    <w:rsid w:val="00F900C3"/>
    <w:rsid w:val="00F97FEB"/>
    <w:rsid w:val="00FA6B1C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DF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61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61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61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61A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78B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78B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78B6"/>
    <w:rPr>
      <w:vertAlign w:val="superscript"/>
    </w:rPr>
  </w:style>
  <w:style w:type="paragraph" w:styleId="Revisie">
    <w:name w:val="Revision"/>
    <w:hidden/>
    <w:uiPriority w:val="99"/>
    <w:semiHidden/>
    <w:rsid w:val="009C592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5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59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592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59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592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2025-10-03T12:03:00.0000000Z</dcterms:created>
  <dcterms:modified xsi:type="dcterms:W3CDTF">2025-10-03T12:04:00.0000000Z</dcterms:modified>
  <category/>
  <version/>
</coreProperties>
</file>