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E0B" w:rsidP="00650DC2" w:rsidRDefault="00F74160" w14:paraId="4D695286" w14:textId="5E64F979">
      <w:pPr>
        <w:rPr>
          <w:rFonts w:ascii="Verdana" w:hAnsi="Verdana"/>
          <w:sz w:val="18"/>
          <w:szCs w:val="18"/>
          <w:lang w:val="nl-NL"/>
        </w:rPr>
      </w:pPr>
      <w:r w:rsidRPr="00913785">
        <w:rPr>
          <w:rFonts w:ascii="Verdana" w:hAnsi="Verdana"/>
          <w:b/>
          <w:bCs/>
          <w:sz w:val="18"/>
          <w:szCs w:val="18"/>
          <w:lang w:val="nl-NL"/>
        </w:rPr>
        <w:t>Goedkeuring van</w:t>
      </w:r>
      <w:r w:rsidR="00D1527E">
        <w:rPr>
          <w:rFonts w:ascii="Verdana" w:hAnsi="Verdana"/>
          <w:b/>
          <w:bCs/>
          <w:sz w:val="18"/>
          <w:szCs w:val="18"/>
          <w:lang w:val="nl-NL"/>
        </w:rPr>
        <w:t xml:space="preserve"> </w:t>
      </w:r>
      <w:r w:rsidR="00BE17D5">
        <w:rPr>
          <w:rFonts w:ascii="Verdana" w:hAnsi="Verdana"/>
          <w:b/>
          <w:bCs/>
          <w:sz w:val="18"/>
          <w:szCs w:val="18"/>
          <w:lang w:val="nl-NL"/>
        </w:rPr>
        <w:t>het</w:t>
      </w:r>
      <w:r w:rsidRPr="00913785">
        <w:rPr>
          <w:rFonts w:ascii="Verdana" w:hAnsi="Verdana"/>
          <w:b/>
          <w:bCs/>
          <w:sz w:val="18"/>
          <w:szCs w:val="18"/>
          <w:lang w:val="nl-NL"/>
        </w:rPr>
        <w:t xml:space="preserve"> </w:t>
      </w:r>
      <w:r w:rsidR="00185DE5">
        <w:rPr>
          <w:rFonts w:ascii="Verdana" w:hAnsi="Verdana"/>
          <w:b/>
          <w:bCs/>
          <w:sz w:val="18"/>
          <w:szCs w:val="18"/>
          <w:lang w:val="nl-NL"/>
        </w:rPr>
        <w:t xml:space="preserve">op </w:t>
      </w:r>
      <w:r w:rsidRPr="00BE17D5" w:rsidR="00BE17D5">
        <w:rPr>
          <w:rFonts w:ascii="Verdana" w:hAnsi="Verdana"/>
          <w:b/>
          <w:bCs/>
          <w:sz w:val="18"/>
          <w:szCs w:val="18"/>
          <w:lang w:val="nl-NL"/>
        </w:rPr>
        <w:t xml:space="preserve">23 mei 2024 te Abidjan tot stand gekomen Verdrag </w:t>
      </w:r>
      <w:proofErr w:type="gramStart"/>
      <w:r w:rsidRPr="00BE17D5" w:rsidR="00BE17D5">
        <w:rPr>
          <w:rFonts w:ascii="Verdana" w:hAnsi="Verdana"/>
          <w:b/>
          <w:bCs/>
          <w:sz w:val="18"/>
          <w:szCs w:val="18"/>
          <w:lang w:val="nl-NL"/>
        </w:rPr>
        <w:t>inzake</w:t>
      </w:r>
      <w:proofErr w:type="gramEnd"/>
      <w:r w:rsidRPr="00BE17D5" w:rsidR="00BE17D5">
        <w:rPr>
          <w:rFonts w:ascii="Verdana" w:hAnsi="Verdana"/>
          <w:b/>
          <w:bCs/>
          <w:sz w:val="18"/>
          <w:szCs w:val="18"/>
          <w:lang w:val="nl-NL"/>
        </w:rPr>
        <w:t xml:space="preserve"> luchtdiensten tussen het Koninkrijk der Nederlanden en de Republiek Ivoorkust, met Bijlage</w:t>
      </w:r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 xml:space="preserve"> (</w:t>
      </w:r>
      <w:proofErr w:type="spellStart"/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>Trb</w:t>
      </w:r>
      <w:proofErr w:type="spellEnd"/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>.</w:t>
      </w:r>
      <w:r w:rsidR="0080324A">
        <w:rPr>
          <w:rFonts w:ascii="Verdana" w:hAnsi="Verdana"/>
          <w:b/>
          <w:bCs/>
          <w:sz w:val="18"/>
          <w:szCs w:val="18"/>
          <w:lang w:val="nl-NL"/>
        </w:rPr>
        <w:t> 2</w:t>
      </w:r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>02</w:t>
      </w:r>
      <w:r w:rsidR="00BE17D5">
        <w:rPr>
          <w:rFonts w:ascii="Verdana" w:hAnsi="Verdana"/>
          <w:b/>
          <w:bCs/>
          <w:sz w:val="18"/>
          <w:szCs w:val="18"/>
          <w:lang w:val="nl-NL"/>
        </w:rPr>
        <w:t>4</w:t>
      </w:r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 xml:space="preserve">, </w:t>
      </w:r>
      <w:r w:rsidR="00BE17D5">
        <w:rPr>
          <w:rFonts w:ascii="Verdana" w:hAnsi="Verdana"/>
          <w:b/>
          <w:bCs/>
          <w:sz w:val="18"/>
          <w:szCs w:val="18"/>
          <w:lang w:val="nl-NL"/>
        </w:rPr>
        <w:t>68</w:t>
      </w:r>
      <w:r w:rsidRPr="003A242D" w:rsidR="003A242D">
        <w:rPr>
          <w:rFonts w:ascii="Verdana" w:hAnsi="Verdana"/>
          <w:b/>
          <w:bCs/>
          <w:sz w:val="18"/>
          <w:szCs w:val="18"/>
          <w:lang w:val="nl-NL"/>
        </w:rPr>
        <w:t>)</w:t>
      </w:r>
    </w:p>
    <w:p w:rsidR="004168A5" w:rsidP="00787E1C" w:rsidRDefault="004168A5" w14:paraId="11E43056" w14:textId="77777777">
      <w:pPr>
        <w:spacing w:after="0"/>
        <w:rPr>
          <w:rFonts w:ascii="Verdana" w:hAnsi="Verdana"/>
          <w:sz w:val="18"/>
          <w:szCs w:val="18"/>
          <w:lang w:val="nl-NL"/>
        </w:rPr>
      </w:pPr>
    </w:p>
    <w:p w:rsidRPr="00B81EA1" w:rsidR="00650DC2" w:rsidP="00650DC2" w:rsidRDefault="00650DC2" w14:paraId="5652570B" w14:textId="2D6B8BF0">
      <w:pPr>
        <w:rPr>
          <w:rFonts w:ascii="Verdana" w:hAnsi="Verdana"/>
          <w:b/>
          <w:bCs/>
          <w:sz w:val="18"/>
          <w:szCs w:val="18"/>
          <w:lang w:val="nl-NL"/>
        </w:rPr>
      </w:pPr>
      <w:r w:rsidRPr="00B81EA1">
        <w:rPr>
          <w:rFonts w:ascii="Verdana" w:hAnsi="Verdana"/>
          <w:b/>
          <w:bCs/>
          <w:sz w:val="18"/>
          <w:szCs w:val="18"/>
          <w:lang w:val="nl-NL"/>
        </w:rPr>
        <w:t>VOORSTEL VAN WET</w:t>
      </w:r>
    </w:p>
    <w:p w:rsidR="004168A5" w:rsidP="00787E1C" w:rsidRDefault="004168A5" w14:paraId="130C959F" w14:textId="77777777">
      <w:pPr>
        <w:spacing w:after="0"/>
        <w:rPr>
          <w:rFonts w:ascii="Verdana" w:hAnsi="Verdana"/>
          <w:sz w:val="18"/>
          <w:szCs w:val="18"/>
          <w:lang w:val="nl-NL"/>
        </w:rPr>
      </w:pPr>
    </w:p>
    <w:p w:rsidRPr="00650DC2" w:rsidR="00650DC2" w:rsidP="00787E1C" w:rsidRDefault="00650DC2" w14:paraId="2FE23643" w14:textId="7A1F04EB">
      <w:pPr>
        <w:spacing w:after="0"/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Wij Willem-Alexander, bij de gratie Gods, Koning der Nederlanden, Prins van Oranje-Nassau, enz. enz. enz.</w:t>
      </w:r>
    </w:p>
    <w:p w:rsidRPr="00650DC2" w:rsidR="00650DC2" w:rsidP="00787E1C" w:rsidRDefault="00650DC2" w14:paraId="14486615" w14:textId="77777777">
      <w:pPr>
        <w:spacing w:after="0"/>
        <w:rPr>
          <w:rFonts w:ascii="Verdana" w:hAnsi="Verdana"/>
          <w:sz w:val="18"/>
          <w:szCs w:val="18"/>
          <w:lang w:val="nl-NL"/>
        </w:rPr>
      </w:pPr>
    </w:p>
    <w:p w:rsidRPr="00650DC2" w:rsidR="00650DC2" w:rsidP="00787E1C" w:rsidRDefault="00650DC2" w14:paraId="388100E1" w14:textId="77777777">
      <w:pPr>
        <w:spacing w:after="0"/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 xml:space="preserve">Allen, die deze zullen zien of horen lezen, saluut! </w:t>
      </w:r>
      <w:proofErr w:type="gramStart"/>
      <w:r w:rsidRPr="00650DC2">
        <w:rPr>
          <w:rFonts w:ascii="Verdana" w:hAnsi="Verdana"/>
          <w:sz w:val="18"/>
          <w:szCs w:val="18"/>
          <w:lang w:val="nl-NL"/>
        </w:rPr>
        <w:t>doen</w:t>
      </w:r>
      <w:proofErr w:type="gramEnd"/>
      <w:r w:rsidRPr="00650DC2">
        <w:rPr>
          <w:rFonts w:ascii="Verdana" w:hAnsi="Verdana"/>
          <w:sz w:val="18"/>
          <w:szCs w:val="18"/>
          <w:lang w:val="nl-NL"/>
        </w:rPr>
        <w:t xml:space="preserve"> te weten:</w:t>
      </w:r>
    </w:p>
    <w:p w:rsidRPr="00650DC2" w:rsidR="00650DC2" w:rsidP="00650DC2" w:rsidRDefault="00650DC2" w14:paraId="480B9BFE" w14:textId="77777777">
      <w:pPr>
        <w:rPr>
          <w:rFonts w:ascii="Verdana" w:hAnsi="Verdana"/>
          <w:sz w:val="18"/>
          <w:szCs w:val="18"/>
          <w:lang w:val="nl-NL"/>
        </w:rPr>
      </w:pPr>
    </w:p>
    <w:p w:rsidRPr="00650DC2" w:rsidR="00650DC2" w:rsidP="00787E1C" w:rsidRDefault="00650DC2" w14:paraId="006C3A77" w14:textId="115697EA">
      <w:pPr>
        <w:spacing w:after="0"/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 xml:space="preserve">Alzo Wij in overweging genomen hebben, dat </w:t>
      </w:r>
      <w:r w:rsidR="00BE17D5">
        <w:rPr>
          <w:rFonts w:ascii="Verdana" w:hAnsi="Verdana"/>
          <w:sz w:val="18"/>
          <w:szCs w:val="18"/>
          <w:lang w:val="nl-NL"/>
        </w:rPr>
        <w:t xml:space="preserve">het </w:t>
      </w:r>
      <w:r w:rsidR="00185DE5">
        <w:rPr>
          <w:rFonts w:ascii="Verdana" w:hAnsi="Verdana"/>
          <w:sz w:val="18"/>
          <w:szCs w:val="18"/>
          <w:lang w:val="nl-NL"/>
        </w:rPr>
        <w:t xml:space="preserve">op </w:t>
      </w:r>
      <w:r w:rsidRPr="00BE17D5" w:rsidR="00BE17D5">
        <w:rPr>
          <w:rFonts w:ascii="Verdana" w:hAnsi="Verdana"/>
          <w:sz w:val="18"/>
          <w:szCs w:val="18"/>
          <w:lang w:val="nl-NL"/>
        </w:rPr>
        <w:t xml:space="preserve">23 mei 2024 te Abidjan tot stand gekomen Verdrag </w:t>
      </w:r>
      <w:proofErr w:type="gramStart"/>
      <w:r w:rsidRPr="00BE17D5" w:rsidR="00BE17D5">
        <w:rPr>
          <w:rFonts w:ascii="Verdana" w:hAnsi="Verdana"/>
          <w:sz w:val="18"/>
          <w:szCs w:val="18"/>
          <w:lang w:val="nl-NL"/>
        </w:rPr>
        <w:t>inzake</w:t>
      </w:r>
      <w:proofErr w:type="gramEnd"/>
      <w:r w:rsidRPr="00BE17D5" w:rsidR="00BE17D5">
        <w:rPr>
          <w:rFonts w:ascii="Verdana" w:hAnsi="Verdana"/>
          <w:sz w:val="18"/>
          <w:szCs w:val="18"/>
          <w:lang w:val="nl-NL"/>
        </w:rPr>
        <w:t xml:space="preserve"> luchtdiensten tussen het Koninkrijk der Nederlanden en de Republiek Ivoorkust, met Bijlage</w:t>
      </w:r>
      <w:r w:rsidRPr="00650DC2">
        <w:rPr>
          <w:rFonts w:ascii="Verdana" w:hAnsi="Verdana"/>
          <w:sz w:val="18"/>
          <w:szCs w:val="18"/>
          <w:lang w:val="nl-NL"/>
        </w:rPr>
        <w:t>, ingevolge artikel 91, eerste lid, van de Grondwet de goedkeuring van de Staten-Generaal behoe</w:t>
      </w:r>
      <w:r w:rsidR="004168A5">
        <w:rPr>
          <w:rFonts w:ascii="Verdana" w:hAnsi="Verdana"/>
          <w:sz w:val="18"/>
          <w:szCs w:val="18"/>
          <w:lang w:val="nl-NL"/>
        </w:rPr>
        <w:t>ft</w:t>
      </w:r>
      <w:r w:rsidRPr="00650DC2">
        <w:rPr>
          <w:rFonts w:ascii="Verdana" w:hAnsi="Verdana"/>
          <w:sz w:val="18"/>
          <w:szCs w:val="18"/>
          <w:lang w:val="nl-NL"/>
        </w:rPr>
        <w:t xml:space="preserve">, alvorens </w:t>
      </w:r>
      <w:r w:rsidR="005A5B09">
        <w:rPr>
          <w:rFonts w:ascii="Verdana" w:hAnsi="Verdana"/>
          <w:sz w:val="18"/>
          <w:szCs w:val="18"/>
          <w:lang w:val="nl-NL"/>
        </w:rPr>
        <w:t xml:space="preserve">het </w:t>
      </w:r>
      <w:r w:rsidR="00BE17D5">
        <w:rPr>
          <w:rFonts w:ascii="Verdana" w:hAnsi="Verdana"/>
          <w:sz w:val="18"/>
          <w:szCs w:val="18"/>
          <w:lang w:val="nl-NL"/>
        </w:rPr>
        <w:t xml:space="preserve">Koninkrijk </w:t>
      </w:r>
      <w:r w:rsidRPr="00650DC2" w:rsidR="00BE17D5">
        <w:rPr>
          <w:rFonts w:ascii="Verdana" w:hAnsi="Verdana"/>
          <w:sz w:val="18"/>
          <w:szCs w:val="18"/>
          <w:lang w:val="nl-NL"/>
        </w:rPr>
        <w:t>daaraan</w:t>
      </w:r>
      <w:r w:rsidR="00185DE5">
        <w:rPr>
          <w:rFonts w:ascii="Verdana" w:hAnsi="Verdana"/>
          <w:sz w:val="18"/>
          <w:szCs w:val="18"/>
          <w:lang w:val="nl-NL"/>
        </w:rPr>
        <w:t xml:space="preserve"> </w:t>
      </w:r>
      <w:r w:rsidRPr="00650DC2">
        <w:rPr>
          <w:rFonts w:ascii="Verdana" w:hAnsi="Verdana"/>
          <w:sz w:val="18"/>
          <w:szCs w:val="18"/>
          <w:lang w:val="nl-NL"/>
        </w:rPr>
        <w:t xml:space="preserve">kan worden </w:t>
      </w:r>
      <w:r w:rsidR="00185DE5">
        <w:rPr>
          <w:rFonts w:ascii="Verdana" w:hAnsi="Verdana"/>
          <w:sz w:val="18"/>
          <w:szCs w:val="18"/>
          <w:lang w:val="nl-NL"/>
        </w:rPr>
        <w:t>gebonden</w:t>
      </w:r>
      <w:r w:rsidRPr="00650DC2">
        <w:rPr>
          <w:rFonts w:ascii="Verdana" w:hAnsi="Verdana"/>
          <w:sz w:val="18"/>
          <w:szCs w:val="18"/>
          <w:lang w:val="nl-NL"/>
        </w:rPr>
        <w:t>;</w:t>
      </w:r>
    </w:p>
    <w:p w:rsidR="00E47D2E" w:rsidP="00787E1C" w:rsidRDefault="00E47D2E" w14:paraId="33001E1E" w14:textId="77777777">
      <w:pPr>
        <w:spacing w:after="0"/>
        <w:rPr>
          <w:rFonts w:ascii="Verdana" w:hAnsi="Verdana"/>
          <w:sz w:val="18"/>
          <w:szCs w:val="18"/>
          <w:lang w:val="nl-NL"/>
        </w:rPr>
      </w:pPr>
    </w:p>
    <w:p w:rsidR="001E06AE" w:rsidP="00787E1C" w:rsidRDefault="00650DC2" w14:paraId="1746892E" w14:textId="26904209">
      <w:pPr>
        <w:spacing w:after="0"/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 xml:space="preserve">Zo is het, dat Wij, de Afdeling advisering van de Raad van State gehoord, en met gemeen overleg der Staten-Generaal, hebben goedgevonden en verstaan, gelijk Wij goedvinden en verstaan </w:t>
      </w:r>
    </w:p>
    <w:p w:rsidRPr="00650DC2" w:rsidR="00650DC2" w:rsidP="00787E1C" w:rsidRDefault="00650DC2" w14:paraId="7F8E3FAC" w14:textId="21F035A4">
      <w:pPr>
        <w:spacing w:after="0"/>
        <w:rPr>
          <w:rFonts w:ascii="Verdana" w:hAnsi="Verdana"/>
          <w:sz w:val="18"/>
          <w:szCs w:val="18"/>
          <w:lang w:val="nl-NL"/>
        </w:rPr>
      </w:pPr>
      <w:proofErr w:type="gramStart"/>
      <w:r w:rsidRPr="00650DC2">
        <w:rPr>
          <w:rFonts w:ascii="Verdana" w:hAnsi="Verdana"/>
          <w:sz w:val="18"/>
          <w:szCs w:val="18"/>
          <w:lang w:val="nl-NL"/>
        </w:rPr>
        <w:t>bij</w:t>
      </w:r>
      <w:proofErr w:type="gramEnd"/>
      <w:r w:rsidRPr="00650DC2">
        <w:rPr>
          <w:rFonts w:ascii="Verdana" w:hAnsi="Verdana"/>
          <w:sz w:val="18"/>
          <w:szCs w:val="18"/>
          <w:lang w:val="nl-NL"/>
        </w:rPr>
        <w:t xml:space="preserve"> deze:</w:t>
      </w:r>
    </w:p>
    <w:p w:rsidRPr="00650DC2" w:rsidR="00650DC2" w:rsidP="00650DC2" w:rsidRDefault="00650DC2" w14:paraId="0F2DB049" w14:textId="77777777">
      <w:pPr>
        <w:rPr>
          <w:rFonts w:ascii="Verdana" w:hAnsi="Verdana"/>
          <w:sz w:val="18"/>
          <w:szCs w:val="18"/>
          <w:lang w:val="nl-NL"/>
        </w:rPr>
      </w:pPr>
    </w:p>
    <w:p w:rsidRPr="00913785" w:rsidR="00650DC2" w:rsidP="00650DC2" w:rsidRDefault="00650DC2" w14:paraId="66D08B4D" w14:textId="77777777">
      <w:pPr>
        <w:rPr>
          <w:rFonts w:ascii="Verdana" w:hAnsi="Verdana"/>
          <w:b/>
          <w:bCs/>
          <w:sz w:val="18"/>
          <w:szCs w:val="18"/>
          <w:lang w:val="nl-NL"/>
        </w:rPr>
      </w:pPr>
      <w:r w:rsidRPr="00913785">
        <w:rPr>
          <w:rFonts w:ascii="Verdana" w:hAnsi="Verdana"/>
          <w:b/>
          <w:bCs/>
          <w:sz w:val="18"/>
          <w:szCs w:val="18"/>
          <w:lang w:val="nl-NL"/>
        </w:rPr>
        <w:t>Artikel 1</w:t>
      </w:r>
    </w:p>
    <w:p w:rsidRPr="00650DC2" w:rsidR="00650DC2" w:rsidP="00787E1C" w:rsidRDefault="00BE17D5" w14:paraId="697CFE4F" w14:textId="1373827E">
      <w:pPr>
        <w:spacing w:after="0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Het </w:t>
      </w:r>
      <w:r w:rsidR="00D1527E">
        <w:rPr>
          <w:rFonts w:ascii="Verdana" w:hAnsi="Verdana"/>
          <w:sz w:val="18"/>
          <w:szCs w:val="18"/>
          <w:lang w:val="nl-NL"/>
        </w:rPr>
        <w:t xml:space="preserve">op </w:t>
      </w:r>
      <w:r w:rsidRPr="00BE17D5">
        <w:rPr>
          <w:szCs w:val="18"/>
          <w:lang w:val="nl-NL"/>
        </w:rPr>
        <w:t>23 mei 2024</w:t>
      </w:r>
      <w:r w:rsidR="00D1527E">
        <w:rPr>
          <w:rFonts w:ascii="Verdana" w:hAnsi="Verdana"/>
          <w:sz w:val="18"/>
          <w:szCs w:val="18"/>
          <w:lang w:val="nl-NL"/>
        </w:rPr>
        <w:t xml:space="preserve"> te </w:t>
      </w:r>
      <w:r w:rsidRPr="00BE17D5">
        <w:rPr>
          <w:rFonts w:ascii="Verdana" w:hAnsi="Verdana"/>
          <w:sz w:val="18"/>
          <w:szCs w:val="18"/>
          <w:lang w:val="nl-NL"/>
        </w:rPr>
        <w:t xml:space="preserve">Abidjan </w:t>
      </w:r>
      <w:r w:rsidR="00D1527E">
        <w:rPr>
          <w:rFonts w:ascii="Verdana" w:hAnsi="Verdana"/>
          <w:sz w:val="18"/>
          <w:szCs w:val="18"/>
          <w:lang w:val="nl-NL"/>
        </w:rPr>
        <w:t xml:space="preserve">tot stand gekomen </w:t>
      </w:r>
      <w:r w:rsidRPr="00BE17D5">
        <w:rPr>
          <w:rFonts w:ascii="Verdana" w:hAnsi="Verdana"/>
          <w:sz w:val="18"/>
          <w:szCs w:val="18"/>
          <w:lang w:val="nl-NL"/>
        </w:rPr>
        <w:t xml:space="preserve">Verdrag </w:t>
      </w:r>
      <w:proofErr w:type="gramStart"/>
      <w:r w:rsidRPr="00BE17D5">
        <w:rPr>
          <w:rFonts w:ascii="Verdana" w:hAnsi="Verdana"/>
          <w:sz w:val="18"/>
          <w:szCs w:val="18"/>
          <w:lang w:val="nl-NL"/>
        </w:rPr>
        <w:t>inzake</w:t>
      </w:r>
      <w:proofErr w:type="gramEnd"/>
      <w:r w:rsidRPr="00BE17D5">
        <w:rPr>
          <w:rFonts w:ascii="Verdana" w:hAnsi="Verdana"/>
          <w:sz w:val="18"/>
          <w:szCs w:val="18"/>
          <w:lang w:val="nl-NL"/>
        </w:rPr>
        <w:t xml:space="preserve"> luchtdiensten tussen het Koninkrijk der Nederlanden en de Republiek Ivoorkust, met Bijlage</w:t>
      </w:r>
      <w:r w:rsidRPr="00650DC2" w:rsidR="00650DC2">
        <w:rPr>
          <w:rFonts w:ascii="Verdana" w:hAnsi="Verdana"/>
          <w:sz w:val="18"/>
          <w:szCs w:val="18"/>
          <w:lang w:val="nl-NL"/>
        </w:rPr>
        <w:t xml:space="preserve">, </w:t>
      </w:r>
      <w:r w:rsidR="006B04B1">
        <w:rPr>
          <w:rFonts w:ascii="Verdana" w:hAnsi="Verdana"/>
          <w:sz w:val="18"/>
          <w:szCs w:val="18"/>
          <w:lang w:val="nl-NL"/>
        </w:rPr>
        <w:t xml:space="preserve">waarvan </w:t>
      </w:r>
      <w:r w:rsidR="00D1527E">
        <w:rPr>
          <w:rFonts w:ascii="Verdana" w:hAnsi="Verdana"/>
          <w:sz w:val="18"/>
          <w:szCs w:val="18"/>
          <w:lang w:val="nl-NL"/>
        </w:rPr>
        <w:t xml:space="preserve">de </w:t>
      </w:r>
      <w:r w:rsidR="00BC4781">
        <w:rPr>
          <w:rFonts w:ascii="Verdana" w:hAnsi="Verdana"/>
          <w:sz w:val="18"/>
          <w:szCs w:val="18"/>
          <w:lang w:val="nl-NL"/>
        </w:rPr>
        <w:t xml:space="preserve">Engelse </w:t>
      </w:r>
      <w:r w:rsidR="00D1527E">
        <w:rPr>
          <w:rFonts w:ascii="Verdana" w:hAnsi="Verdana"/>
          <w:sz w:val="18"/>
          <w:szCs w:val="18"/>
          <w:lang w:val="nl-NL"/>
        </w:rPr>
        <w:t>tekst is</w:t>
      </w:r>
      <w:r w:rsidR="006B04B1">
        <w:rPr>
          <w:rFonts w:ascii="Verdana" w:hAnsi="Verdana"/>
          <w:sz w:val="18"/>
          <w:szCs w:val="18"/>
          <w:lang w:val="nl-NL"/>
        </w:rPr>
        <w:t xml:space="preserve"> geplaatst in </w:t>
      </w:r>
      <w:proofErr w:type="spellStart"/>
      <w:r w:rsidR="006B04B1">
        <w:rPr>
          <w:rFonts w:ascii="Verdana" w:hAnsi="Verdana"/>
          <w:sz w:val="18"/>
          <w:szCs w:val="18"/>
          <w:lang w:val="nl-NL"/>
        </w:rPr>
        <w:t>Tractatenblad</w:t>
      </w:r>
      <w:proofErr w:type="spellEnd"/>
      <w:r w:rsidR="006B04B1">
        <w:rPr>
          <w:rFonts w:ascii="Verdana" w:hAnsi="Verdana"/>
          <w:sz w:val="18"/>
          <w:szCs w:val="18"/>
          <w:lang w:val="nl-NL"/>
        </w:rPr>
        <w:t xml:space="preserve"> 20</w:t>
      </w:r>
      <w:r w:rsidR="00D1527E">
        <w:rPr>
          <w:rFonts w:ascii="Verdana" w:hAnsi="Verdana"/>
          <w:sz w:val="18"/>
          <w:szCs w:val="18"/>
          <w:lang w:val="nl-NL"/>
        </w:rPr>
        <w:t>2</w:t>
      </w:r>
      <w:r>
        <w:rPr>
          <w:rFonts w:ascii="Verdana" w:hAnsi="Verdana"/>
          <w:sz w:val="18"/>
          <w:szCs w:val="18"/>
          <w:lang w:val="nl-NL"/>
        </w:rPr>
        <w:t>4</w:t>
      </w:r>
      <w:r w:rsidR="006B04B1">
        <w:rPr>
          <w:rFonts w:ascii="Verdana" w:hAnsi="Verdana"/>
          <w:sz w:val="18"/>
          <w:szCs w:val="18"/>
          <w:lang w:val="nl-NL"/>
        </w:rPr>
        <w:t xml:space="preserve">, </w:t>
      </w:r>
      <w:r>
        <w:rPr>
          <w:rFonts w:ascii="Verdana" w:hAnsi="Verdana"/>
          <w:sz w:val="18"/>
          <w:szCs w:val="18"/>
          <w:lang w:val="nl-NL"/>
        </w:rPr>
        <w:t>68</w:t>
      </w:r>
      <w:r w:rsidR="006B04B1">
        <w:rPr>
          <w:rFonts w:ascii="Verdana" w:hAnsi="Verdana"/>
          <w:sz w:val="18"/>
          <w:szCs w:val="18"/>
          <w:lang w:val="nl-NL"/>
        </w:rPr>
        <w:t>, word</w:t>
      </w:r>
      <w:r w:rsidR="00D1527E">
        <w:rPr>
          <w:rFonts w:ascii="Verdana" w:hAnsi="Verdana"/>
          <w:sz w:val="18"/>
          <w:szCs w:val="18"/>
          <w:lang w:val="nl-NL"/>
        </w:rPr>
        <w:t>t</w:t>
      </w:r>
      <w:r w:rsidRPr="00650DC2" w:rsidR="00650DC2">
        <w:rPr>
          <w:rFonts w:ascii="Verdana" w:hAnsi="Verdana"/>
          <w:sz w:val="18"/>
          <w:szCs w:val="18"/>
          <w:lang w:val="nl-NL"/>
        </w:rPr>
        <w:t xml:space="preserve"> goedgekeurd voor het </w:t>
      </w:r>
      <w:r w:rsidR="00D1527E">
        <w:rPr>
          <w:rFonts w:ascii="Verdana" w:hAnsi="Verdana"/>
          <w:sz w:val="18"/>
          <w:szCs w:val="18"/>
          <w:lang w:val="nl-NL"/>
        </w:rPr>
        <w:t>Europese deel van Nederland</w:t>
      </w:r>
      <w:r w:rsidRPr="00650DC2" w:rsidR="00650DC2">
        <w:rPr>
          <w:rFonts w:ascii="Verdana" w:hAnsi="Verdana"/>
          <w:sz w:val="18"/>
          <w:szCs w:val="18"/>
          <w:lang w:val="nl-NL"/>
        </w:rPr>
        <w:t>.</w:t>
      </w:r>
    </w:p>
    <w:p w:rsidR="00913785" w:rsidP="00650DC2" w:rsidRDefault="00913785" w14:paraId="2ABCBA74" w14:textId="77777777">
      <w:pPr>
        <w:rPr>
          <w:rFonts w:ascii="Verdana" w:hAnsi="Verdana"/>
          <w:sz w:val="18"/>
          <w:szCs w:val="18"/>
          <w:lang w:val="nl-NL"/>
        </w:rPr>
      </w:pPr>
    </w:p>
    <w:p w:rsidRPr="00913785" w:rsidR="00650DC2" w:rsidP="00650DC2" w:rsidRDefault="00650DC2" w14:paraId="3C78000F" w14:textId="55E781CD">
      <w:pPr>
        <w:rPr>
          <w:rFonts w:ascii="Verdana" w:hAnsi="Verdana"/>
          <w:b/>
          <w:bCs/>
          <w:sz w:val="18"/>
          <w:szCs w:val="18"/>
          <w:lang w:val="nl-NL"/>
        </w:rPr>
      </w:pPr>
      <w:r w:rsidRPr="00913785">
        <w:rPr>
          <w:rFonts w:ascii="Verdana" w:hAnsi="Verdana"/>
          <w:b/>
          <w:bCs/>
          <w:sz w:val="18"/>
          <w:szCs w:val="18"/>
          <w:lang w:val="nl-NL"/>
        </w:rPr>
        <w:t xml:space="preserve">Artikel </w:t>
      </w:r>
      <w:r w:rsidR="004168A5">
        <w:rPr>
          <w:rFonts w:ascii="Verdana" w:hAnsi="Verdana"/>
          <w:b/>
          <w:bCs/>
          <w:sz w:val="18"/>
          <w:szCs w:val="18"/>
          <w:lang w:val="nl-NL"/>
        </w:rPr>
        <w:t>2</w:t>
      </w:r>
    </w:p>
    <w:p w:rsidRPr="00650DC2" w:rsidR="00650DC2" w:rsidP="00787E1C" w:rsidRDefault="00650DC2" w14:paraId="62A72413" w14:textId="3ADBD491">
      <w:pPr>
        <w:spacing w:after="0"/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Deze wet treedt in werking met ingang van de dag na de datum van uitgifte van het Staatsblad waarin zij wordt geplaatst.</w:t>
      </w:r>
    </w:p>
    <w:p w:rsidRPr="00650DC2" w:rsidR="00650DC2" w:rsidP="00650DC2" w:rsidRDefault="00650DC2" w14:paraId="411FEAEF" w14:textId="77777777">
      <w:pPr>
        <w:rPr>
          <w:rFonts w:ascii="Verdana" w:hAnsi="Verdana"/>
          <w:sz w:val="18"/>
          <w:szCs w:val="18"/>
          <w:lang w:val="nl-NL"/>
        </w:rPr>
      </w:pPr>
    </w:p>
    <w:p w:rsidRPr="00650DC2" w:rsidR="00650DC2" w:rsidP="00650DC2" w:rsidRDefault="00650DC2" w14:paraId="00849A3C" w14:textId="1AC49DAA">
      <w:pPr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50DC2" w:rsidR="00650DC2" w:rsidP="00650DC2" w:rsidRDefault="00650DC2" w14:paraId="7A1DA73E" w14:textId="77777777">
      <w:pPr>
        <w:rPr>
          <w:rFonts w:ascii="Verdana" w:hAnsi="Verdana"/>
          <w:sz w:val="18"/>
          <w:szCs w:val="18"/>
          <w:lang w:val="nl-NL"/>
        </w:rPr>
      </w:pPr>
    </w:p>
    <w:p w:rsidRPr="00650DC2" w:rsidR="00650DC2" w:rsidP="00650DC2" w:rsidRDefault="00650DC2" w14:paraId="5EA5DF3F" w14:textId="4AF4E329">
      <w:pPr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Gegeven</w:t>
      </w:r>
      <w:r w:rsidR="00D503F7">
        <w:rPr>
          <w:rFonts w:ascii="Verdana" w:hAnsi="Verdana"/>
          <w:sz w:val="18"/>
          <w:szCs w:val="18"/>
          <w:lang w:val="nl-NL"/>
        </w:rPr>
        <w:t xml:space="preserve"> te</w:t>
      </w:r>
    </w:p>
    <w:p w:rsidRPr="00650DC2" w:rsidR="00650DC2" w:rsidP="00650DC2" w:rsidRDefault="00650DC2" w14:paraId="1C7264A8" w14:textId="77777777">
      <w:pPr>
        <w:rPr>
          <w:rFonts w:ascii="Verdana" w:hAnsi="Verdana"/>
          <w:sz w:val="18"/>
          <w:szCs w:val="18"/>
          <w:lang w:val="nl-NL"/>
        </w:rPr>
      </w:pPr>
    </w:p>
    <w:p w:rsidRPr="00650DC2" w:rsidR="00650DC2" w:rsidP="00650DC2" w:rsidRDefault="00650DC2" w14:paraId="6B8C42AB" w14:textId="77777777">
      <w:pPr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De Minister van Infrastructuur en Waterstaat,</w:t>
      </w:r>
    </w:p>
    <w:p w:rsidR="00650DC2" w:rsidP="00650DC2" w:rsidRDefault="00650DC2" w14:paraId="7EE67874" w14:textId="77777777">
      <w:pPr>
        <w:rPr>
          <w:rFonts w:ascii="Verdana" w:hAnsi="Verdana"/>
          <w:sz w:val="18"/>
          <w:szCs w:val="18"/>
          <w:lang w:val="nl-NL"/>
        </w:rPr>
      </w:pPr>
    </w:p>
    <w:p w:rsidR="00787E1C" w:rsidP="00650DC2" w:rsidRDefault="00787E1C" w14:paraId="2332DBF6" w14:textId="77777777">
      <w:pPr>
        <w:rPr>
          <w:rFonts w:ascii="Verdana" w:hAnsi="Verdana"/>
          <w:sz w:val="18"/>
          <w:szCs w:val="18"/>
          <w:lang w:val="nl-NL"/>
        </w:rPr>
      </w:pPr>
    </w:p>
    <w:p w:rsidR="00787E1C" w:rsidP="00650DC2" w:rsidRDefault="00787E1C" w14:paraId="6EC349C1" w14:textId="77777777">
      <w:pPr>
        <w:rPr>
          <w:rFonts w:ascii="Verdana" w:hAnsi="Verdana"/>
          <w:sz w:val="18"/>
          <w:szCs w:val="18"/>
          <w:lang w:val="nl-NL"/>
        </w:rPr>
      </w:pPr>
    </w:p>
    <w:p w:rsidRPr="00650DC2" w:rsidR="00650DC2" w:rsidP="00650DC2" w:rsidRDefault="00650DC2" w14:paraId="476FE868" w14:textId="712D37D1">
      <w:pPr>
        <w:rPr>
          <w:rFonts w:ascii="Verdana" w:hAnsi="Verdana"/>
          <w:sz w:val="18"/>
          <w:szCs w:val="18"/>
          <w:lang w:val="nl-NL"/>
        </w:rPr>
      </w:pPr>
      <w:r w:rsidRPr="00650DC2">
        <w:rPr>
          <w:rFonts w:ascii="Verdana" w:hAnsi="Verdana"/>
          <w:sz w:val="18"/>
          <w:szCs w:val="18"/>
          <w:lang w:val="nl-NL"/>
        </w:rPr>
        <w:t>De Minister van Buitenlandse Zaken,</w:t>
      </w:r>
    </w:p>
    <w:p w:rsidRPr="00650DC2" w:rsidR="002635FC" w:rsidP="004A6125" w:rsidRDefault="002635FC" w14:paraId="6C5A4E11" w14:textId="77777777">
      <w:pPr>
        <w:rPr>
          <w:rFonts w:ascii="Verdana" w:hAnsi="Verdana"/>
          <w:sz w:val="18"/>
          <w:szCs w:val="18"/>
          <w:lang w:val="nl-NL"/>
        </w:rPr>
      </w:pPr>
    </w:p>
    <w:sectPr w:rsidRPr="00650DC2" w:rsidR="002635FC" w:rsidSect="00735109">
      <w:pgSz w:w="11906" w:h="16838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6162" w14:textId="77777777" w:rsidR="0080342E" w:rsidRDefault="0080342E" w:rsidP="0080342E">
      <w:pPr>
        <w:spacing w:after="0" w:line="240" w:lineRule="auto"/>
      </w:pPr>
      <w:r>
        <w:separator/>
      </w:r>
    </w:p>
  </w:endnote>
  <w:endnote w:type="continuationSeparator" w:id="0">
    <w:p w14:paraId="787AED49" w14:textId="77777777" w:rsidR="0080342E" w:rsidRDefault="0080342E" w:rsidP="0080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D447" w14:textId="77777777" w:rsidR="0080342E" w:rsidRDefault="0080342E" w:rsidP="0080342E">
      <w:pPr>
        <w:spacing w:after="0" w:line="240" w:lineRule="auto"/>
      </w:pPr>
      <w:r>
        <w:separator/>
      </w:r>
    </w:p>
  </w:footnote>
  <w:footnote w:type="continuationSeparator" w:id="0">
    <w:p w14:paraId="4D2E4A08" w14:textId="77777777" w:rsidR="0080342E" w:rsidRDefault="0080342E" w:rsidP="00803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2"/>
    <w:rsid w:val="00185DE5"/>
    <w:rsid w:val="001E06AE"/>
    <w:rsid w:val="00234FB8"/>
    <w:rsid w:val="002635FC"/>
    <w:rsid w:val="002C700B"/>
    <w:rsid w:val="002E183D"/>
    <w:rsid w:val="002F3D95"/>
    <w:rsid w:val="00311B5F"/>
    <w:rsid w:val="00333CDF"/>
    <w:rsid w:val="003A242D"/>
    <w:rsid w:val="004168A5"/>
    <w:rsid w:val="004677D8"/>
    <w:rsid w:val="00484DBA"/>
    <w:rsid w:val="004A6125"/>
    <w:rsid w:val="004E0791"/>
    <w:rsid w:val="005915E0"/>
    <w:rsid w:val="005A5B09"/>
    <w:rsid w:val="005D3671"/>
    <w:rsid w:val="00643B50"/>
    <w:rsid w:val="00650DC2"/>
    <w:rsid w:val="006B04B1"/>
    <w:rsid w:val="0070247F"/>
    <w:rsid w:val="00735109"/>
    <w:rsid w:val="00753A5F"/>
    <w:rsid w:val="00787E1C"/>
    <w:rsid w:val="0080324A"/>
    <w:rsid w:val="0080342E"/>
    <w:rsid w:val="00895661"/>
    <w:rsid w:val="008A4E8E"/>
    <w:rsid w:val="00913785"/>
    <w:rsid w:val="00932192"/>
    <w:rsid w:val="0095058C"/>
    <w:rsid w:val="00A04710"/>
    <w:rsid w:val="00A23875"/>
    <w:rsid w:val="00A43437"/>
    <w:rsid w:val="00A66E0B"/>
    <w:rsid w:val="00B249DF"/>
    <w:rsid w:val="00B81EA1"/>
    <w:rsid w:val="00B902C5"/>
    <w:rsid w:val="00BC4781"/>
    <w:rsid w:val="00BE17D5"/>
    <w:rsid w:val="00C903AB"/>
    <w:rsid w:val="00CA7262"/>
    <w:rsid w:val="00CB6526"/>
    <w:rsid w:val="00CE7858"/>
    <w:rsid w:val="00D1527E"/>
    <w:rsid w:val="00D503F7"/>
    <w:rsid w:val="00D711CA"/>
    <w:rsid w:val="00DC38ED"/>
    <w:rsid w:val="00DC559A"/>
    <w:rsid w:val="00DF5824"/>
    <w:rsid w:val="00E225C7"/>
    <w:rsid w:val="00E37583"/>
    <w:rsid w:val="00E47D2E"/>
    <w:rsid w:val="00F1606B"/>
    <w:rsid w:val="00F36CE5"/>
    <w:rsid w:val="00F74160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CE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16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41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416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41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41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416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185DE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0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342E"/>
  </w:style>
  <w:style w:type="paragraph" w:styleId="Voettekst">
    <w:name w:val="footer"/>
    <w:basedOn w:val="Standaard"/>
    <w:link w:val="VoettekstChar"/>
    <w:uiPriority w:val="99"/>
    <w:unhideWhenUsed/>
    <w:rsid w:val="0080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1391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2025-09-29T14:09:00.0000000Z</dcterms:created>
  <dcterms:modified xsi:type="dcterms:W3CDTF">2025-09-29T14:09:00.0000000Z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