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624E3" w14:paraId="6C2ECD27" w14:textId="622CB06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7CADF3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624E3">
              <w:t>de reactie van links-extremisten op de moord op Charlie Kirk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8624E3" w:rsidR="008624E3" w:rsidP="008624E3" w:rsidRDefault="008624E3" w14:paraId="2D53A577" w14:textId="1F9FA676">
            <w:pPr>
              <w:pStyle w:val="referentiegegevens"/>
            </w:pPr>
            <w:r w:rsidRPr="008624E3">
              <w:t>6751544</w:t>
            </w:r>
          </w:p>
          <w:p w:rsidR="00FB3BC7" w:rsidP="008624E3" w:rsidRDefault="008624E3" w14:paraId="2A2BBFB1" w14:textId="505673A7">
            <w:pPr>
              <w:pStyle w:val="referentiegegevens"/>
            </w:pPr>
            <w:r w:rsidRPr="008624E3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8624E3" w14:paraId="7E785020" w14:textId="1DC42647">
            <w:pPr>
              <w:pStyle w:val="referentiegegevens"/>
              <w:rPr>
                <w:b/>
                <w:bCs/>
              </w:rPr>
            </w:pPr>
            <w:r>
              <w:t>2025Z16866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787823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624E3">
        <w:rPr>
          <w:rFonts w:cs="Utopia"/>
          <w:color w:val="000000"/>
        </w:rPr>
        <w:t>het lid</w:t>
      </w:r>
      <w:r w:rsidR="00F64F6A">
        <w:t xml:space="preserve"> </w:t>
      </w:r>
      <w:r w:rsidR="008624E3">
        <w:t>De Vos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624E3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8624E3">
        <w:t>de reactie van links-extremisten op de moord op Charlie Kirk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624E3">
        <w:t>15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40CE15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624E3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8624E3" w14:paraId="514717E7" w14:textId="52B0F7E5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0787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24E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14D4D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1159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2025-10-06T14:12:00.0000000Z</dcterms:created>
  <dcterms:modified xsi:type="dcterms:W3CDTF">2025-10-06T14:12:00.0000000Z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