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42C" w:rsidP="0019742C" w:rsidRDefault="0019742C" w14:paraId="37D791DF" w14:textId="77777777">
      <w:pPr>
        <w:rPr>
          <w:b/>
        </w:rPr>
      </w:pPr>
      <w:r>
        <w:rPr>
          <w:b/>
        </w:rPr>
        <w:t xml:space="preserve">Verslag houdende een lijst van vragen </w:t>
      </w:r>
    </w:p>
    <w:p w:rsidR="0019742C" w:rsidP="0019742C" w:rsidRDefault="0019742C" w14:paraId="781B61DD" w14:textId="088AC034">
      <w:r>
        <w:t xml:space="preserve">De vaste commissie voor Buitenlandse Zaken heeft een aantal vragen voorgelegd aan de minister van Buitenlandse Zaken over de </w:t>
      </w:r>
      <w:r>
        <w:rPr>
          <w:b/>
        </w:rPr>
        <w:t>Vaststelling van de begrotingsstaat van het Ministerie van Buitenlandse Zaken (V) voor het jaar 2026</w:t>
      </w:r>
      <w:r>
        <w:t xml:space="preserve"> (Kamerstuk </w:t>
      </w:r>
      <w:r>
        <w:rPr>
          <w:b/>
        </w:rPr>
        <w:t>36800</w:t>
      </w:r>
      <w:r>
        <w:rPr>
          <w:b/>
        </w:rPr>
        <w:t xml:space="preserve"> </w:t>
      </w:r>
      <w:r>
        <w:rPr>
          <w:b/>
        </w:rPr>
        <w:t>V</w:t>
      </w:r>
      <w:r>
        <w:t>, nr</w:t>
      </w:r>
      <w:r>
        <w:t>s</w:t>
      </w:r>
      <w:r>
        <w:t xml:space="preserve">. </w:t>
      </w:r>
      <w:r>
        <w:rPr>
          <w:b/>
        </w:rPr>
        <w:t>1</w:t>
      </w:r>
      <w:r>
        <w:rPr>
          <w:b/>
        </w:rPr>
        <w:t xml:space="preserve"> en </w:t>
      </w:r>
      <w:r>
        <w:rPr>
          <w:b/>
        </w:rPr>
        <w:t>2</w:t>
      </w:r>
      <w:r>
        <w:t>).</w:t>
      </w:r>
    </w:p>
    <w:p w:rsidR="0019742C" w:rsidP="0019742C" w:rsidRDefault="0019742C" w14:paraId="4A6367FB" w14:textId="478DAC3E">
      <w:pPr>
        <w:spacing w:after="0"/>
      </w:pPr>
      <w:r>
        <w:t>De v</w:t>
      </w:r>
      <w:r>
        <w:t xml:space="preserve">oorzitter van de commissie, </w:t>
      </w:r>
    </w:p>
    <w:p w:rsidR="0019742C" w:rsidP="0019742C" w:rsidRDefault="0019742C" w14:paraId="6298F4E7" w14:textId="56C9D50A">
      <w:pPr>
        <w:spacing w:after="0"/>
      </w:pPr>
      <w:r>
        <w:t>Klaver</w:t>
      </w:r>
    </w:p>
    <w:p w:rsidR="0019742C" w:rsidP="0019742C" w:rsidRDefault="0019742C" w14:paraId="20F83143" w14:textId="77777777">
      <w:pPr>
        <w:spacing w:after="0"/>
      </w:pPr>
      <w:r>
        <w:tab/>
      </w:r>
      <w:r>
        <w:tab/>
      </w:r>
    </w:p>
    <w:p w:rsidR="0019742C" w:rsidP="0019742C" w:rsidRDefault="0019742C" w14:paraId="6C86AE08" w14:textId="221E4382">
      <w:pPr>
        <w:spacing w:after="0"/>
      </w:pPr>
      <w:r>
        <w:t>De g</w:t>
      </w:r>
      <w:r>
        <w:t>riffier van de commissie,</w:t>
      </w:r>
    </w:p>
    <w:p w:rsidR="0019742C" w:rsidP="0019742C" w:rsidRDefault="0019742C" w14:paraId="05CF48D1" w14:textId="5B369871">
      <w:pPr>
        <w:spacing w:after="0"/>
      </w:pPr>
      <w:r>
        <w:t>Westerhoff</w:t>
      </w:r>
    </w:p>
    <w:p w:rsidR="0019742C" w:rsidP="0019742C" w:rsidRDefault="0019742C" w14:paraId="7C294094"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9742C" w:rsidTr="0019742C" w14:paraId="0D43DD75" w14:textId="77777777">
        <w:trPr>
          <w:cantSplit/>
        </w:trPr>
        <w:tc>
          <w:tcPr>
            <w:tcW w:w="567" w:type="dxa"/>
          </w:tcPr>
          <w:p w:rsidR="0019742C" w:rsidP="00BD378E" w:rsidRDefault="0019742C" w14:paraId="559F78FB" w14:textId="77777777">
            <w:bookmarkStart w:name="bmkStartTabel" w:id="0"/>
            <w:bookmarkEnd w:id="0"/>
            <w:proofErr w:type="spellStart"/>
            <w:r>
              <w:t>Nr</w:t>
            </w:r>
            <w:proofErr w:type="spellEnd"/>
          </w:p>
        </w:tc>
        <w:tc>
          <w:tcPr>
            <w:tcW w:w="6521" w:type="dxa"/>
          </w:tcPr>
          <w:p w:rsidR="0019742C" w:rsidP="00BD378E" w:rsidRDefault="0019742C" w14:paraId="61F121E7" w14:textId="77777777">
            <w:r>
              <w:t>Vraag</w:t>
            </w:r>
          </w:p>
        </w:tc>
      </w:tr>
      <w:tr w:rsidR="0019742C" w:rsidTr="0019742C" w14:paraId="7789112C" w14:textId="77777777">
        <w:tc>
          <w:tcPr>
            <w:tcW w:w="567" w:type="dxa"/>
          </w:tcPr>
          <w:p w:rsidR="0019742C" w:rsidP="00BD378E" w:rsidRDefault="0019742C" w14:paraId="7F938BDF" w14:textId="77777777">
            <w:r>
              <w:t>1</w:t>
            </w:r>
          </w:p>
        </w:tc>
        <w:tc>
          <w:tcPr>
            <w:tcW w:w="6521" w:type="dxa"/>
          </w:tcPr>
          <w:p w:rsidR="0019742C" w:rsidP="00BD378E" w:rsidRDefault="0019742C" w14:paraId="5A69D6F5" w14:textId="77777777">
            <w:r>
              <w:t>Werkt het ministerie van Buitenlandse Zaken op enige wijze samen met de Palestijnse Gemeenschap Nederland (PGNL) en/of heeft PGNL toegang gehad tot het ministerie om daar te lobbyen? Zo ja, kunt u dat nader toelichten?</w:t>
            </w:r>
          </w:p>
        </w:tc>
      </w:tr>
      <w:tr w:rsidR="0019742C" w:rsidTr="0019742C" w14:paraId="50DD8602" w14:textId="77777777">
        <w:tc>
          <w:tcPr>
            <w:tcW w:w="567" w:type="dxa"/>
          </w:tcPr>
          <w:p w:rsidR="0019742C" w:rsidP="00BD378E" w:rsidRDefault="0019742C" w14:paraId="6064B1B4" w14:textId="77777777">
            <w:r>
              <w:t>2</w:t>
            </w:r>
          </w:p>
        </w:tc>
        <w:tc>
          <w:tcPr>
            <w:tcW w:w="6521" w:type="dxa"/>
          </w:tcPr>
          <w:p w:rsidR="0019742C" w:rsidP="00BD378E" w:rsidRDefault="0019742C" w14:paraId="120235D0" w14:textId="77777777">
            <w:r>
              <w:t>Bevonden zich medewerkers van het ministerie van Buitenlandse Zaken onder de pro-Palestijnse demonstranten die werden gearresteerd bij de protesten rondom het ministerie op 2 oktober 2025?</w:t>
            </w:r>
          </w:p>
        </w:tc>
      </w:tr>
      <w:tr w:rsidR="0019742C" w:rsidTr="0019742C" w14:paraId="78F652B9" w14:textId="77777777">
        <w:tc>
          <w:tcPr>
            <w:tcW w:w="567" w:type="dxa"/>
          </w:tcPr>
          <w:p w:rsidR="0019742C" w:rsidP="00BD378E" w:rsidRDefault="0019742C" w14:paraId="5D6ACE92" w14:textId="77777777">
            <w:r>
              <w:t>3</w:t>
            </w:r>
          </w:p>
        </w:tc>
        <w:tc>
          <w:tcPr>
            <w:tcW w:w="6521" w:type="dxa"/>
          </w:tcPr>
          <w:p w:rsidR="0019742C" w:rsidP="00BD378E" w:rsidRDefault="0019742C" w14:paraId="65839AB1" w14:textId="77777777">
            <w:r>
              <w:t xml:space="preserve">Krijgen Oxfam Novib, PAX en The </w:t>
            </w:r>
            <w:proofErr w:type="spellStart"/>
            <w:r>
              <w:t>Rights</w:t>
            </w:r>
            <w:proofErr w:type="spellEnd"/>
            <w:r>
              <w:t xml:space="preserve"> Forum in 2026 subsidie van de Rijksoverheid in het algemeen en het ministerie van Buitenlandse Zaken in het bijzonder? Zo ja, om welke bedragen gaat het en onder welke voorwaarden wordt de subsidie verstrekt?</w:t>
            </w:r>
          </w:p>
        </w:tc>
      </w:tr>
      <w:tr w:rsidR="0019742C" w:rsidTr="0019742C" w14:paraId="549EAD4B" w14:textId="77777777">
        <w:tc>
          <w:tcPr>
            <w:tcW w:w="567" w:type="dxa"/>
          </w:tcPr>
          <w:p w:rsidR="0019742C" w:rsidP="00BD378E" w:rsidRDefault="0019742C" w14:paraId="1CD08E0D" w14:textId="77777777">
            <w:r>
              <w:t>4</w:t>
            </w:r>
          </w:p>
        </w:tc>
        <w:tc>
          <w:tcPr>
            <w:tcW w:w="6521" w:type="dxa"/>
          </w:tcPr>
          <w:p w:rsidR="0019742C" w:rsidP="00BD378E" w:rsidRDefault="0019742C" w14:paraId="07E65288" w14:textId="77777777">
            <w:r>
              <w:t>Wat is de stand van de ODA-middelen op de begroting van het ministerie van Buitenlandse Zaken van 2024 tot en met 2030?</w:t>
            </w:r>
          </w:p>
        </w:tc>
      </w:tr>
      <w:tr w:rsidR="0019742C" w:rsidTr="0019742C" w14:paraId="7A440095" w14:textId="77777777">
        <w:tc>
          <w:tcPr>
            <w:tcW w:w="567" w:type="dxa"/>
          </w:tcPr>
          <w:p w:rsidR="0019742C" w:rsidP="00BD378E" w:rsidRDefault="0019742C" w14:paraId="666B0656" w14:textId="77777777">
            <w:r>
              <w:t>5</w:t>
            </w:r>
          </w:p>
        </w:tc>
        <w:tc>
          <w:tcPr>
            <w:tcW w:w="6521" w:type="dxa"/>
          </w:tcPr>
          <w:p w:rsidR="0019742C" w:rsidP="00BD378E" w:rsidRDefault="0019742C" w14:paraId="32DF0741" w14:textId="77777777">
            <w:r>
              <w:t>Wanneer wordt de Nederlandse Polaire Strategie voor de periode 2026-2030 naar de Kamer gestuurd?</w:t>
            </w:r>
          </w:p>
        </w:tc>
      </w:tr>
      <w:tr w:rsidR="0019742C" w:rsidTr="0019742C" w14:paraId="0B5DEE72" w14:textId="77777777">
        <w:tc>
          <w:tcPr>
            <w:tcW w:w="567" w:type="dxa"/>
          </w:tcPr>
          <w:p w:rsidR="0019742C" w:rsidP="00BD378E" w:rsidRDefault="0019742C" w14:paraId="1DD74845" w14:textId="77777777">
            <w:r>
              <w:t>6</w:t>
            </w:r>
          </w:p>
        </w:tc>
        <w:tc>
          <w:tcPr>
            <w:tcW w:w="6521" w:type="dxa"/>
          </w:tcPr>
          <w:p w:rsidR="0019742C" w:rsidP="00BD378E" w:rsidRDefault="0019742C" w14:paraId="66FC4785" w14:textId="77777777">
            <w:r>
              <w:t>Kunt u nader toelichten wat Nederland (concreet) doet samen met andere landen om informatie-integriteit te bevorderen en met welke landen Nederland samenwerkt op dit punt?</w:t>
            </w:r>
          </w:p>
        </w:tc>
      </w:tr>
      <w:tr w:rsidR="0019742C" w:rsidTr="0019742C" w14:paraId="03E3BDA6" w14:textId="77777777">
        <w:tc>
          <w:tcPr>
            <w:tcW w:w="567" w:type="dxa"/>
          </w:tcPr>
          <w:p w:rsidR="0019742C" w:rsidP="00BD378E" w:rsidRDefault="0019742C" w14:paraId="2D914B41" w14:textId="77777777">
            <w:r>
              <w:t>7</w:t>
            </w:r>
          </w:p>
        </w:tc>
        <w:tc>
          <w:tcPr>
            <w:tcW w:w="6521" w:type="dxa"/>
          </w:tcPr>
          <w:p w:rsidR="0019742C" w:rsidP="00BD378E" w:rsidRDefault="0019742C" w14:paraId="3A00CD29" w14:textId="77777777">
            <w:r>
              <w:t>Wat is de stand van zaken met betrekking tot het Wetsvoorstel Internationale Sanctiemaatregelen? Wanneer wordt de plenaire behandeling in de Kamer verwacht?</w:t>
            </w:r>
          </w:p>
        </w:tc>
      </w:tr>
      <w:tr w:rsidR="0019742C" w:rsidTr="0019742C" w14:paraId="368C3FCE" w14:textId="77777777">
        <w:tc>
          <w:tcPr>
            <w:tcW w:w="567" w:type="dxa"/>
          </w:tcPr>
          <w:p w:rsidR="0019742C" w:rsidP="00BD378E" w:rsidRDefault="0019742C" w14:paraId="52EF45FF" w14:textId="77777777">
            <w:r>
              <w:t>8</w:t>
            </w:r>
          </w:p>
        </w:tc>
        <w:tc>
          <w:tcPr>
            <w:tcW w:w="6521" w:type="dxa"/>
          </w:tcPr>
          <w:p w:rsidR="0019742C" w:rsidP="00BD378E" w:rsidRDefault="0019742C" w14:paraId="405D266C" w14:textId="77777777">
            <w:r>
              <w:t>Hoeveel FTE heeft het ministerie vrijgespeeld voor</w:t>
            </w:r>
            <w:r>
              <w:br/>
              <w:t>sanctiebeleid?</w:t>
            </w:r>
          </w:p>
        </w:tc>
      </w:tr>
      <w:tr w:rsidR="0019742C" w:rsidTr="0019742C" w14:paraId="51734697" w14:textId="77777777">
        <w:tc>
          <w:tcPr>
            <w:tcW w:w="567" w:type="dxa"/>
          </w:tcPr>
          <w:p w:rsidR="0019742C" w:rsidP="00BD378E" w:rsidRDefault="0019742C" w14:paraId="3D788A84" w14:textId="77777777">
            <w:r>
              <w:t>9</w:t>
            </w:r>
          </w:p>
        </w:tc>
        <w:tc>
          <w:tcPr>
            <w:tcW w:w="6521" w:type="dxa"/>
          </w:tcPr>
          <w:p w:rsidR="0019742C" w:rsidP="00BD378E" w:rsidRDefault="0019742C" w14:paraId="5466CB22" w14:textId="77777777">
            <w:r>
              <w:t>Hoeveel FTE wordt ingezet op specifiek handhaving van</w:t>
            </w:r>
            <w:r>
              <w:br/>
              <w:t>sancties? Hoeveel op wetgevingsprocessen rondom</w:t>
            </w:r>
            <w:r>
              <w:br/>
              <w:t>sancties?</w:t>
            </w:r>
          </w:p>
        </w:tc>
      </w:tr>
      <w:tr w:rsidR="0019742C" w:rsidTr="0019742C" w14:paraId="2E399F9C" w14:textId="77777777">
        <w:tc>
          <w:tcPr>
            <w:tcW w:w="567" w:type="dxa"/>
          </w:tcPr>
          <w:p w:rsidR="0019742C" w:rsidP="00BD378E" w:rsidRDefault="0019742C" w14:paraId="4E67E8D8" w14:textId="77777777">
            <w:r>
              <w:lastRenderedPageBreak/>
              <w:t>10</w:t>
            </w:r>
          </w:p>
        </w:tc>
        <w:tc>
          <w:tcPr>
            <w:tcW w:w="6521" w:type="dxa"/>
          </w:tcPr>
          <w:p w:rsidR="0019742C" w:rsidP="00BD378E" w:rsidRDefault="0019742C" w14:paraId="035C8615" w14:textId="77777777">
            <w:r>
              <w:t>Op welke manier zet u zich in om sanctieomzeiling via derde landen te voorkomen? Kunt u iets zeggen over de effectiviteit hiervan?</w:t>
            </w:r>
          </w:p>
        </w:tc>
      </w:tr>
      <w:tr w:rsidR="0019742C" w:rsidTr="0019742C" w14:paraId="04514E1F" w14:textId="77777777">
        <w:tc>
          <w:tcPr>
            <w:tcW w:w="567" w:type="dxa"/>
          </w:tcPr>
          <w:p w:rsidR="0019742C" w:rsidP="00BD378E" w:rsidRDefault="0019742C" w14:paraId="73ACE1EF" w14:textId="77777777">
            <w:r>
              <w:t>11</w:t>
            </w:r>
          </w:p>
        </w:tc>
        <w:tc>
          <w:tcPr>
            <w:tcW w:w="6521" w:type="dxa"/>
          </w:tcPr>
          <w:p w:rsidR="0019742C" w:rsidP="00BD378E" w:rsidRDefault="0019742C" w14:paraId="4A648BDA" w14:textId="77777777">
            <w:r>
              <w:t>Kunt u aangeven, zonder privacygevoelige informatie te delen, hoeveel gevallen van sanctieomzeiling momenteel door het Openbaar Ministerie worden behandeld?</w:t>
            </w:r>
          </w:p>
        </w:tc>
      </w:tr>
      <w:tr w:rsidR="0019742C" w:rsidTr="0019742C" w14:paraId="7EC0B47A" w14:textId="77777777">
        <w:tc>
          <w:tcPr>
            <w:tcW w:w="567" w:type="dxa"/>
          </w:tcPr>
          <w:p w:rsidR="0019742C" w:rsidP="00BD378E" w:rsidRDefault="0019742C" w14:paraId="3E2EAFF0" w14:textId="77777777">
            <w:r>
              <w:t>12</w:t>
            </w:r>
          </w:p>
        </w:tc>
        <w:tc>
          <w:tcPr>
            <w:tcW w:w="6521" w:type="dxa"/>
          </w:tcPr>
          <w:p w:rsidR="0019742C" w:rsidP="00BD378E" w:rsidRDefault="0019742C" w14:paraId="20205844" w14:textId="77777777">
            <w:r>
              <w:t>Wat is de stand van zaken met betrekking tot een eventuele ambassade in Syrië?</w:t>
            </w:r>
          </w:p>
        </w:tc>
      </w:tr>
      <w:tr w:rsidR="0019742C" w:rsidTr="0019742C" w14:paraId="2A2A381D" w14:textId="77777777">
        <w:tc>
          <w:tcPr>
            <w:tcW w:w="567" w:type="dxa"/>
          </w:tcPr>
          <w:p w:rsidR="0019742C" w:rsidP="00BD378E" w:rsidRDefault="0019742C" w14:paraId="41D8AB2D" w14:textId="77777777">
            <w:r>
              <w:t>13</w:t>
            </w:r>
          </w:p>
        </w:tc>
        <w:tc>
          <w:tcPr>
            <w:tcW w:w="6521" w:type="dxa"/>
          </w:tcPr>
          <w:p w:rsidR="0019742C" w:rsidP="00BD378E" w:rsidRDefault="0019742C" w14:paraId="302BA4C1" w14:textId="77777777">
            <w:r>
              <w:t>In hoeverre worden de Europese sancties tegen Iran met betrekking tot het Iraanse ballistische raket- en luchtvaartprogramma afgestemd met de Verenigde Staten?</w:t>
            </w:r>
          </w:p>
        </w:tc>
      </w:tr>
      <w:tr w:rsidR="0019742C" w:rsidTr="0019742C" w14:paraId="4F02B8EB" w14:textId="77777777">
        <w:tc>
          <w:tcPr>
            <w:tcW w:w="567" w:type="dxa"/>
          </w:tcPr>
          <w:p w:rsidR="0019742C" w:rsidP="00BD378E" w:rsidRDefault="0019742C" w14:paraId="30B78189" w14:textId="77777777">
            <w:r>
              <w:t>14</w:t>
            </w:r>
          </w:p>
        </w:tc>
        <w:tc>
          <w:tcPr>
            <w:tcW w:w="6521" w:type="dxa"/>
          </w:tcPr>
          <w:p w:rsidR="0019742C" w:rsidP="00BD378E" w:rsidRDefault="0019742C" w14:paraId="0AF125D0" w14:textId="77777777">
            <w:r>
              <w:t>Welke middelen maakt u vrij om Saoedische mensenrechtenverdedigers te</w:t>
            </w:r>
            <w:r>
              <w:br/>
              <w:t>ondersteunen, zowel online als offline? Kunt u een uiteenzetting geven van hoe deze middelen zich verhouden tot de vrijgemaakte middelen in 2024 en 2025?</w:t>
            </w:r>
          </w:p>
        </w:tc>
      </w:tr>
      <w:tr w:rsidR="0019742C" w:rsidTr="0019742C" w14:paraId="4789418D" w14:textId="77777777">
        <w:tc>
          <w:tcPr>
            <w:tcW w:w="567" w:type="dxa"/>
          </w:tcPr>
          <w:p w:rsidR="0019742C" w:rsidP="00BD378E" w:rsidRDefault="0019742C" w14:paraId="367CF965" w14:textId="77777777">
            <w:r>
              <w:t>15</w:t>
            </w:r>
          </w:p>
        </w:tc>
        <w:tc>
          <w:tcPr>
            <w:tcW w:w="6521" w:type="dxa"/>
          </w:tcPr>
          <w:p w:rsidR="0019742C" w:rsidP="00BD378E" w:rsidRDefault="0019742C" w14:paraId="7378725A" w14:textId="77777777">
            <w:r>
              <w:t>Kunt u uiteenzetten welke stappen u heeft genomen sinds 7 oktober 2023 om bij te dragen aan de strijd tegen straffeloosheid van schendingen van het internationaal recht in Israël, de bezette Palestijnse Gebieden en Libanon?</w:t>
            </w:r>
          </w:p>
        </w:tc>
      </w:tr>
      <w:tr w:rsidR="0019742C" w:rsidTr="0019742C" w14:paraId="350E63DA" w14:textId="77777777">
        <w:tc>
          <w:tcPr>
            <w:tcW w:w="567" w:type="dxa"/>
          </w:tcPr>
          <w:p w:rsidR="0019742C" w:rsidP="00BD378E" w:rsidRDefault="0019742C" w14:paraId="77A489F9" w14:textId="77777777">
            <w:r>
              <w:t>16</w:t>
            </w:r>
          </w:p>
        </w:tc>
        <w:tc>
          <w:tcPr>
            <w:tcW w:w="6521" w:type="dxa"/>
          </w:tcPr>
          <w:p w:rsidR="0019742C" w:rsidP="00BD378E" w:rsidRDefault="0019742C" w14:paraId="7E4E07CB" w14:textId="77777777">
            <w:r>
              <w:t>Hoe vaak hebben de Nederlandse ambassade en consulaten in Rusland rechtszaken van individuele mensenrechtenverdedigers bijgewoond?</w:t>
            </w:r>
          </w:p>
        </w:tc>
      </w:tr>
      <w:tr w:rsidR="0019742C" w:rsidTr="0019742C" w14:paraId="76B44512" w14:textId="77777777">
        <w:tc>
          <w:tcPr>
            <w:tcW w:w="567" w:type="dxa"/>
          </w:tcPr>
          <w:p w:rsidR="0019742C" w:rsidP="00BD378E" w:rsidRDefault="0019742C" w14:paraId="04198375" w14:textId="77777777">
            <w:r>
              <w:t>17</w:t>
            </w:r>
          </w:p>
        </w:tc>
        <w:tc>
          <w:tcPr>
            <w:tcW w:w="6521" w:type="dxa"/>
          </w:tcPr>
          <w:p w:rsidR="0019742C" w:rsidP="00BD378E" w:rsidRDefault="0019742C" w14:paraId="61D4CA23" w14:textId="77777777">
            <w:r>
              <w:t>Hoe vaak hebben de Nederlandse ambassadeur en uzelf in uw bilaterale contacten met autoriteiten in China en Hongkong aangedrongen op vrijlating van individuele mensenrechtenverdedigers in China? Welke cases zijn besproken? Wat waren de resultaten?</w:t>
            </w:r>
          </w:p>
        </w:tc>
      </w:tr>
      <w:tr w:rsidR="0019742C" w:rsidTr="0019742C" w14:paraId="24DB5E44" w14:textId="77777777">
        <w:tc>
          <w:tcPr>
            <w:tcW w:w="567" w:type="dxa"/>
          </w:tcPr>
          <w:p w:rsidR="0019742C" w:rsidP="00BD378E" w:rsidRDefault="0019742C" w14:paraId="7CCAC46A" w14:textId="77777777">
            <w:r>
              <w:t>18</w:t>
            </w:r>
          </w:p>
        </w:tc>
        <w:tc>
          <w:tcPr>
            <w:tcW w:w="6521" w:type="dxa"/>
          </w:tcPr>
          <w:p w:rsidR="0019742C" w:rsidP="00BD378E" w:rsidRDefault="0019742C" w14:paraId="09DE0089" w14:textId="77777777">
            <w:r>
              <w:t>Hoe vaak hebben de Nederlandse ambassade en consulaten in China en Hongkong rechtszaken van individuele mensenrechtenverdedigers bijgewoond?</w:t>
            </w:r>
          </w:p>
        </w:tc>
      </w:tr>
      <w:tr w:rsidR="0019742C" w:rsidTr="0019742C" w14:paraId="1ED64025" w14:textId="77777777">
        <w:tc>
          <w:tcPr>
            <w:tcW w:w="567" w:type="dxa"/>
          </w:tcPr>
          <w:p w:rsidR="0019742C" w:rsidP="00BD378E" w:rsidRDefault="0019742C" w14:paraId="0EBC1E90" w14:textId="77777777">
            <w:r>
              <w:t>19</w:t>
            </w:r>
          </w:p>
        </w:tc>
        <w:tc>
          <w:tcPr>
            <w:tcW w:w="6521" w:type="dxa"/>
          </w:tcPr>
          <w:p w:rsidR="0019742C" w:rsidP="00BD378E" w:rsidRDefault="0019742C" w14:paraId="61ED3534" w14:textId="77777777">
            <w:r>
              <w:t xml:space="preserve">Vindt er contact plaats met politieke gevangenen in andere landen via Nederlandse ambassades? Zo ja, hoe vaak komt dit voor? Kunt u een uitsplitsing maken voor Rusland, Israël en de Palestijnse gebieden, </w:t>
            </w:r>
            <w:proofErr w:type="spellStart"/>
            <w:r>
              <w:t>Saoedie-Arabië</w:t>
            </w:r>
            <w:proofErr w:type="spellEnd"/>
            <w:r>
              <w:t xml:space="preserve"> en China?</w:t>
            </w:r>
          </w:p>
        </w:tc>
      </w:tr>
      <w:tr w:rsidR="0019742C" w:rsidTr="0019742C" w14:paraId="682D3C5E" w14:textId="77777777">
        <w:tc>
          <w:tcPr>
            <w:tcW w:w="567" w:type="dxa"/>
          </w:tcPr>
          <w:p w:rsidR="0019742C" w:rsidP="00BD378E" w:rsidRDefault="0019742C" w14:paraId="1C6790C1" w14:textId="77777777">
            <w:r>
              <w:t>20</w:t>
            </w:r>
          </w:p>
        </w:tc>
        <w:tc>
          <w:tcPr>
            <w:tcW w:w="6521" w:type="dxa"/>
          </w:tcPr>
          <w:p w:rsidR="0019742C" w:rsidP="00BD378E" w:rsidRDefault="0019742C" w14:paraId="4C28F043" w14:textId="77777777">
            <w:r>
              <w:t xml:space="preserve">Kunt u toelichten wat de grootste bijdrage levert aan de vermindering van uitgaven onder ‘overige mutaties’ in 2026 (-22,7 </w:t>
            </w:r>
            <w:proofErr w:type="spellStart"/>
            <w:r>
              <w:t>mln</w:t>
            </w:r>
            <w:proofErr w:type="spellEnd"/>
            <w:r>
              <w:t xml:space="preserve">), de vermeerdering van uitgaven in 2027 (50,98 </w:t>
            </w:r>
            <w:proofErr w:type="spellStart"/>
            <w:r>
              <w:t>mln</w:t>
            </w:r>
            <w:proofErr w:type="spellEnd"/>
            <w:r>
              <w:t xml:space="preserve">) en de vermindering van uitgaven in 2030 (-10,3 </w:t>
            </w:r>
            <w:proofErr w:type="spellStart"/>
            <w:r>
              <w:t>mln</w:t>
            </w:r>
            <w:proofErr w:type="spellEnd"/>
            <w:r>
              <w:t>)?</w:t>
            </w:r>
          </w:p>
        </w:tc>
      </w:tr>
      <w:tr w:rsidR="0019742C" w:rsidTr="0019742C" w14:paraId="3A1172C7" w14:textId="77777777">
        <w:tc>
          <w:tcPr>
            <w:tcW w:w="567" w:type="dxa"/>
          </w:tcPr>
          <w:p w:rsidR="0019742C" w:rsidP="00BD378E" w:rsidRDefault="0019742C" w14:paraId="2A71E1E7" w14:textId="77777777">
            <w:r>
              <w:t>21</w:t>
            </w:r>
          </w:p>
        </w:tc>
        <w:tc>
          <w:tcPr>
            <w:tcW w:w="6521" w:type="dxa"/>
          </w:tcPr>
          <w:p w:rsidR="0019742C" w:rsidP="00BD378E" w:rsidRDefault="0019742C" w14:paraId="6DF42924" w14:textId="77777777">
            <w:r>
              <w:t>In welke landen wordt de beleidsinzet vanuit het mensenrechtenfonds vanwege de taakstelling afgeschaald?</w:t>
            </w:r>
          </w:p>
        </w:tc>
      </w:tr>
      <w:tr w:rsidR="0019742C" w:rsidTr="0019742C" w14:paraId="21571641" w14:textId="77777777">
        <w:tc>
          <w:tcPr>
            <w:tcW w:w="567" w:type="dxa"/>
          </w:tcPr>
          <w:p w:rsidR="0019742C" w:rsidP="00BD378E" w:rsidRDefault="0019742C" w14:paraId="4A6D124F" w14:textId="77777777">
            <w:r>
              <w:lastRenderedPageBreak/>
              <w:t>22</w:t>
            </w:r>
          </w:p>
        </w:tc>
        <w:tc>
          <w:tcPr>
            <w:tcW w:w="6521" w:type="dxa"/>
          </w:tcPr>
          <w:p w:rsidR="0019742C" w:rsidP="00BD378E" w:rsidRDefault="0019742C" w14:paraId="55644E9E" w14:textId="77777777">
            <w:r>
              <w:t>Kunt u uitleggen waarom de contributies aan de Organisatie voor Economische Samenwerking en Ontwikkeling (OESO) vanaf 2025 bijna verviervoudigen ten opzichte van 2024?</w:t>
            </w:r>
          </w:p>
        </w:tc>
      </w:tr>
      <w:tr w:rsidR="0019742C" w:rsidTr="0019742C" w14:paraId="4067BBFE" w14:textId="77777777">
        <w:tc>
          <w:tcPr>
            <w:tcW w:w="567" w:type="dxa"/>
          </w:tcPr>
          <w:p w:rsidR="0019742C" w:rsidP="00BD378E" w:rsidRDefault="0019742C" w14:paraId="24FD89C4" w14:textId="77777777">
            <w:r>
              <w:t>23</w:t>
            </w:r>
          </w:p>
        </w:tc>
        <w:tc>
          <w:tcPr>
            <w:tcW w:w="6521" w:type="dxa"/>
          </w:tcPr>
          <w:p w:rsidR="0019742C" w:rsidP="00BD378E" w:rsidRDefault="0019742C" w14:paraId="2D9AE8FD" w14:textId="77777777">
            <w:r>
              <w:t>Welke campagnes en lobbyactiviteiten ten aanzien van de acquisitie van Internationale Organisaties (</w:t>
            </w:r>
            <w:proofErr w:type="spellStart"/>
            <w:r>
              <w:t>IO's</w:t>
            </w:r>
            <w:proofErr w:type="spellEnd"/>
            <w:r>
              <w:t>) lopen er momenteel en worden er verwacht in 2026? Wat zijn de totale kosten van deze campagnes en lobbyactiviteiten in 2026?</w:t>
            </w:r>
          </w:p>
        </w:tc>
      </w:tr>
      <w:tr w:rsidR="0019742C" w:rsidTr="0019742C" w14:paraId="5C853B9F" w14:textId="77777777">
        <w:tc>
          <w:tcPr>
            <w:tcW w:w="567" w:type="dxa"/>
          </w:tcPr>
          <w:p w:rsidR="0019742C" w:rsidP="00BD378E" w:rsidRDefault="0019742C" w14:paraId="66A3C87A" w14:textId="77777777">
            <w:r>
              <w:t>24</w:t>
            </w:r>
          </w:p>
        </w:tc>
        <w:tc>
          <w:tcPr>
            <w:tcW w:w="6521" w:type="dxa"/>
          </w:tcPr>
          <w:p w:rsidRPr="00FD6406" w:rsidR="0019742C" w:rsidP="00BD378E" w:rsidRDefault="0019742C" w14:paraId="344EDBEB" w14:textId="77777777">
            <w:r w:rsidRPr="00FD6406">
              <w:t>Kunt u aangeven welke handelingen Nederland allemaal heeft ondernomen om Finland, Polen en de Baltische staten ertoe te bewegen bij het verdrag tegen landmijnen te blijven?</w:t>
            </w:r>
          </w:p>
        </w:tc>
      </w:tr>
      <w:tr w:rsidR="0019742C" w:rsidTr="0019742C" w14:paraId="212F877C" w14:textId="77777777">
        <w:tc>
          <w:tcPr>
            <w:tcW w:w="567" w:type="dxa"/>
          </w:tcPr>
          <w:p w:rsidR="0019742C" w:rsidP="00BD378E" w:rsidRDefault="0019742C" w14:paraId="7E4D29C9" w14:textId="77777777">
            <w:r>
              <w:t>25</w:t>
            </w:r>
          </w:p>
        </w:tc>
        <w:tc>
          <w:tcPr>
            <w:tcW w:w="6521" w:type="dxa"/>
          </w:tcPr>
          <w:p w:rsidRPr="004C1671" w:rsidR="0019742C" w:rsidP="00BD378E" w:rsidRDefault="0019742C" w14:paraId="714911DB" w14:textId="77777777">
            <w:r w:rsidRPr="00FD6406">
              <w:t xml:space="preserve">Bent u bekend met het rapport van Human </w:t>
            </w:r>
            <w:proofErr w:type="spellStart"/>
            <w:r w:rsidRPr="00FD6406">
              <w:t>Rights</w:t>
            </w:r>
            <w:proofErr w:type="spellEnd"/>
            <w:r w:rsidRPr="00FD6406">
              <w:t xml:space="preserve"> Watch dat het opschorten van de werking van het landmijnverdrag (Verdrag van Ottawa) ten tijde van oorlog, zoals Oekraïne doet, in strijd met het verdrag is? Maakt dit onderdeel uit van de gesprekken die het kabinet voert met Oekraïne over landmijnen? Is Oekraïne hierop aangesproken? </w:t>
            </w:r>
            <w:r w:rsidRPr="004C1671">
              <w:t>(Bron: HRW, 22 september 2025, https://www.hrw.org/news/2025/09/22/challenging-ukraines-mine-ban-treaty-suspension)</w:t>
            </w:r>
          </w:p>
        </w:tc>
      </w:tr>
      <w:tr w:rsidR="0019742C" w:rsidTr="0019742C" w14:paraId="7E2A1A9A" w14:textId="77777777">
        <w:tc>
          <w:tcPr>
            <w:tcW w:w="567" w:type="dxa"/>
          </w:tcPr>
          <w:p w:rsidR="0019742C" w:rsidP="00BD378E" w:rsidRDefault="0019742C" w14:paraId="376D7252" w14:textId="77777777">
            <w:r>
              <w:t>26</w:t>
            </w:r>
          </w:p>
        </w:tc>
        <w:tc>
          <w:tcPr>
            <w:tcW w:w="6521" w:type="dxa"/>
          </w:tcPr>
          <w:p w:rsidR="0019742C" w:rsidP="00BD378E" w:rsidRDefault="0019742C" w14:paraId="7CC77832" w14:textId="77777777">
            <w:r>
              <w:t>Kunt u aangeven welke handelingen Nederland allemaal heeft ondernomen om Litouwen ertoe te bewegen bij het verdrag tegen clustermunitie te blijven?</w:t>
            </w:r>
          </w:p>
        </w:tc>
      </w:tr>
      <w:tr w:rsidR="0019742C" w:rsidTr="0019742C" w14:paraId="5926C51D" w14:textId="77777777">
        <w:tc>
          <w:tcPr>
            <w:tcW w:w="567" w:type="dxa"/>
          </w:tcPr>
          <w:p w:rsidR="0019742C" w:rsidP="00BD378E" w:rsidRDefault="0019742C" w14:paraId="304B8FD1" w14:textId="77777777">
            <w:r>
              <w:t>27</w:t>
            </w:r>
          </w:p>
        </w:tc>
        <w:tc>
          <w:tcPr>
            <w:tcW w:w="6521" w:type="dxa"/>
          </w:tcPr>
          <w:p w:rsidR="0019742C" w:rsidP="00BD378E" w:rsidRDefault="0019742C" w14:paraId="5DD900CB" w14:textId="77777777">
            <w:r>
              <w:t>Hoe is precies uitvoering gegeven aan de motie-Dobbe (Kamerstuk 21501-02, nr. 3195) over Finland, Oekraïne en de Baltische Staten nogmaals verzoeken in het Verdrag van Ottawa te blijven?</w:t>
            </w:r>
          </w:p>
        </w:tc>
      </w:tr>
      <w:tr w:rsidR="0019742C" w:rsidTr="0019742C" w14:paraId="1309E2C7" w14:textId="77777777">
        <w:tc>
          <w:tcPr>
            <w:tcW w:w="567" w:type="dxa"/>
          </w:tcPr>
          <w:p w:rsidR="0019742C" w:rsidP="00BD378E" w:rsidRDefault="0019742C" w14:paraId="3F64D5E2" w14:textId="77777777">
            <w:r>
              <w:t>28</w:t>
            </w:r>
          </w:p>
        </w:tc>
        <w:tc>
          <w:tcPr>
            <w:tcW w:w="6521" w:type="dxa"/>
          </w:tcPr>
          <w:p w:rsidR="0019742C" w:rsidP="00BD378E" w:rsidRDefault="0019742C" w14:paraId="1A6E0B9B" w14:textId="77777777">
            <w:r>
              <w:t>Zijn Finland, Polen, de Baltische staten en Oekraïne door Nederland veroordeeld vanwege het (mogelijk) opzeggen van het verdrag tegen clustermunitie?</w:t>
            </w:r>
          </w:p>
        </w:tc>
      </w:tr>
      <w:tr w:rsidR="0019742C" w:rsidTr="0019742C" w14:paraId="63174246" w14:textId="77777777">
        <w:tc>
          <w:tcPr>
            <w:tcW w:w="567" w:type="dxa"/>
          </w:tcPr>
          <w:p w:rsidR="0019742C" w:rsidP="00BD378E" w:rsidRDefault="0019742C" w14:paraId="7D4D99C5" w14:textId="77777777">
            <w:r>
              <w:t>29</w:t>
            </w:r>
          </w:p>
        </w:tc>
        <w:tc>
          <w:tcPr>
            <w:tcW w:w="6521" w:type="dxa"/>
          </w:tcPr>
          <w:p w:rsidR="0019742C" w:rsidP="00BD378E" w:rsidRDefault="0019742C" w14:paraId="25112496" w14:textId="77777777">
            <w:r>
              <w:t>Wat doet Nederland om meer landen aangesloten te krijgen bij de verdragen tegen clustermunitie en landmijnen?</w:t>
            </w:r>
          </w:p>
        </w:tc>
      </w:tr>
      <w:tr w:rsidR="0019742C" w:rsidTr="0019742C" w14:paraId="5C066964" w14:textId="77777777">
        <w:tc>
          <w:tcPr>
            <w:tcW w:w="567" w:type="dxa"/>
          </w:tcPr>
          <w:p w:rsidR="0019742C" w:rsidP="00BD378E" w:rsidRDefault="0019742C" w14:paraId="0E5654DE" w14:textId="77777777">
            <w:r>
              <w:t>30</w:t>
            </w:r>
          </w:p>
        </w:tc>
        <w:tc>
          <w:tcPr>
            <w:tcW w:w="6521" w:type="dxa"/>
          </w:tcPr>
          <w:p w:rsidR="0019742C" w:rsidP="00BD378E" w:rsidRDefault="0019742C" w14:paraId="21028F88" w14:textId="77777777">
            <w:r>
              <w:t>Is Litouwen door Nederland veroordeeld vanwege het opzeggen van het verdrag tegen clustermunitie?</w:t>
            </w:r>
          </w:p>
        </w:tc>
      </w:tr>
      <w:tr w:rsidR="0019742C" w:rsidTr="0019742C" w14:paraId="6CB6EA63" w14:textId="77777777">
        <w:tc>
          <w:tcPr>
            <w:tcW w:w="567" w:type="dxa"/>
          </w:tcPr>
          <w:p w:rsidR="0019742C" w:rsidP="00BD378E" w:rsidRDefault="0019742C" w14:paraId="7D060F65" w14:textId="77777777">
            <w:r>
              <w:t>31</w:t>
            </w:r>
          </w:p>
        </w:tc>
        <w:tc>
          <w:tcPr>
            <w:tcW w:w="6521" w:type="dxa"/>
          </w:tcPr>
          <w:p w:rsidR="0019742C" w:rsidP="00BD378E" w:rsidRDefault="0019742C" w14:paraId="6C898F5F" w14:textId="77777777">
            <w:r>
              <w:t>Wat verstaat u onder ‘normstelling en internationaal recht’?</w:t>
            </w:r>
          </w:p>
        </w:tc>
      </w:tr>
      <w:tr w:rsidR="0019742C" w:rsidTr="0019742C" w14:paraId="46A1E6D7" w14:textId="77777777">
        <w:tc>
          <w:tcPr>
            <w:tcW w:w="567" w:type="dxa"/>
          </w:tcPr>
          <w:p w:rsidR="0019742C" w:rsidP="00BD378E" w:rsidRDefault="0019742C" w14:paraId="404AC31D" w14:textId="77777777">
            <w:r>
              <w:t>32</w:t>
            </w:r>
          </w:p>
        </w:tc>
        <w:tc>
          <w:tcPr>
            <w:tcW w:w="6521" w:type="dxa"/>
          </w:tcPr>
          <w:p w:rsidR="0019742C" w:rsidP="00BD378E" w:rsidRDefault="0019742C" w14:paraId="0F2BFFC9" w14:textId="77777777">
            <w:r>
              <w:t>Kunt u aangeven waarom de regelingen voor ‘Bestrijding internationale criminaliteit en terrorisme’ structureel dalen sinds 2024?</w:t>
            </w:r>
          </w:p>
        </w:tc>
      </w:tr>
      <w:tr w:rsidR="0019742C" w:rsidTr="0019742C" w14:paraId="79ECC26C" w14:textId="77777777">
        <w:tc>
          <w:tcPr>
            <w:tcW w:w="567" w:type="dxa"/>
          </w:tcPr>
          <w:p w:rsidR="0019742C" w:rsidP="00BD378E" w:rsidRDefault="0019742C" w14:paraId="4C21AEDB" w14:textId="77777777">
            <w:r>
              <w:t>33</w:t>
            </w:r>
          </w:p>
        </w:tc>
        <w:tc>
          <w:tcPr>
            <w:tcW w:w="6521" w:type="dxa"/>
          </w:tcPr>
          <w:p w:rsidR="0019742C" w:rsidP="00BD378E" w:rsidRDefault="0019742C" w14:paraId="433DDEDA" w14:textId="77777777">
            <w:r>
              <w:t xml:space="preserve">Waarom worden de subsidies voor de bestrijding van internationale criminaliteit en terrorisme op respectievelijk het </w:t>
            </w:r>
            <w:proofErr w:type="spellStart"/>
            <w:r>
              <w:t>anti-terrorisme</w:t>
            </w:r>
            <w:proofErr w:type="spellEnd"/>
            <w:r>
              <w:t xml:space="preserve"> instituut, contra-terrorisme en de Global Forum on Cyber Expertise verlaagd?</w:t>
            </w:r>
          </w:p>
        </w:tc>
      </w:tr>
      <w:tr w:rsidR="0019742C" w:rsidTr="0019742C" w14:paraId="37B6BD77" w14:textId="77777777">
        <w:tc>
          <w:tcPr>
            <w:tcW w:w="567" w:type="dxa"/>
          </w:tcPr>
          <w:p w:rsidR="0019742C" w:rsidP="00BD378E" w:rsidRDefault="0019742C" w14:paraId="0AEBA59E" w14:textId="77777777">
            <w:r>
              <w:lastRenderedPageBreak/>
              <w:t>34</w:t>
            </w:r>
          </w:p>
        </w:tc>
        <w:tc>
          <w:tcPr>
            <w:tcW w:w="6521" w:type="dxa"/>
          </w:tcPr>
          <w:p w:rsidR="0019742C" w:rsidP="00BD378E" w:rsidRDefault="0019742C" w14:paraId="0D3D65F5" w14:textId="77777777">
            <w:r>
              <w:t>Uit welke landen komen de diplomaten die met de Nederlandse bijdrage worden getraind? Kan daar een uitputtende lijst van worden verschaft?</w:t>
            </w:r>
          </w:p>
        </w:tc>
      </w:tr>
      <w:tr w:rsidR="0019742C" w:rsidTr="0019742C" w14:paraId="154190AC" w14:textId="77777777">
        <w:tc>
          <w:tcPr>
            <w:tcW w:w="567" w:type="dxa"/>
          </w:tcPr>
          <w:p w:rsidR="0019742C" w:rsidP="00BD378E" w:rsidRDefault="0019742C" w14:paraId="788F4C61" w14:textId="77777777">
            <w:r>
              <w:t>35</w:t>
            </w:r>
          </w:p>
        </w:tc>
        <w:tc>
          <w:tcPr>
            <w:tcW w:w="6521" w:type="dxa"/>
          </w:tcPr>
          <w:p w:rsidR="0019742C" w:rsidP="00BD378E" w:rsidRDefault="0019742C" w14:paraId="2C721063" w14:textId="77777777">
            <w:r>
              <w:t>Kunt u aangeven waar het Mine Action en Clustermunitie Programma III 2025–2030 precies uit bestaat en welk budget hiervoor beschikbaar is?</w:t>
            </w:r>
          </w:p>
        </w:tc>
      </w:tr>
      <w:tr w:rsidR="0019742C" w:rsidTr="0019742C" w14:paraId="3371CF69" w14:textId="77777777">
        <w:tc>
          <w:tcPr>
            <w:tcW w:w="567" w:type="dxa"/>
          </w:tcPr>
          <w:p w:rsidR="0019742C" w:rsidP="00BD378E" w:rsidRDefault="0019742C" w14:paraId="0F57D8A6" w14:textId="77777777">
            <w:r>
              <w:t>36</w:t>
            </w:r>
          </w:p>
        </w:tc>
        <w:tc>
          <w:tcPr>
            <w:tcW w:w="6521" w:type="dxa"/>
          </w:tcPr>
          <w:p w:rsidR="0019742C" w:rsidP="00BD378E" w:rsidRDefault="0019742C" w14:paraId="381F1AB1" w14:textId="77777777">
            <w:r>
              <w:t xml:space="preserve">Op welke onderdelen binnen artikel 2.2. (bestrijding internationale criminaliteit en </w:t>
            </w:r>
            <w:proofErr w:type="spellStart"/>
            <w:r>
              <w:t>terrorism</w:t>
            </w:r>
            <w:proofErr w:type="spellEnd"/>
            <w:r>
              <w:t>) wordt minder geld besteed en waarom?</w:t>
            </w:r>
          </w:p>
        </w:tc>
      </w:tr>
      <w:tr w:rsidR="0019742C" w:rsidTr="0019742C" w14:paraId="49382817" w14:textId="77777777">
        <w:tc>
          <w:tcPr>
            <w:tcW w:w="567" w:type="dxa"/>
          </w:tcPr>
          <w:p w:rsidR="0019742C" w:rsidP="00BD378E" w:rsidRDefault="0019742C" w14:paraId="302EBF8B" w14:textId="77777777">
            <w:r>
              <w:t>37</w:t>
            </w:r>
          </w:p>
        </w:tc>
        <w:tc>
          <w:tcPr>
            <w:tcW w:w="6521" w:type="dxa"/>
          </w:tcPr>
          <w:p w:rsidR="0019742C" w:rsidP="00BD378E" w:rsidRDefault="0019742C" w14:paraId="0C770D84" w14:textId="77777777">
            <w:r>
              <w:t>Wat zijn de verwachte financiële gevolgen van het recent gesloten handelsakkoord tussen de Europese Unie (EU) en de Verenigde Staten voor de EU-inkomsten uit invoerrechten?</w:t>
            </w:r>
          </w:p>
        </w:tc>
      </w:tr>
      <w:tr w:rsidR="0019742C" w:rsidTr="0019742C" w14:paraId="74C34DCB" w14:textId="77777777">
        <w:tc>
          <w:tcPr>
            <w:tcW w:w="567" w:type="dxa"/>
          </w:tcPr>
          <w:p w:rsidR="0019742C" w:rsidP="00BD378E" w:rsidRDefault="0019742C" w14:paraId="0A66D566" w14:textId="77777777">
            <w:r>
              <w:t>38</w:t>
            </w:r>
          </w:p>
        </w:tc>
        <w:tc>
          <w:tcPr>
            <w:tcW w:w="6521" w:type="dxa"/>
          </w:tcPr>
          <w:p w:rsidR="0019742C" w:rsidP="00BD378E" w:rsidRDefault="0019742C" w14:paraId="261551C5" w14:textId="77777777">
            <w:r>
              <w:t>Wat is de stand van zaken ten aanzien van het aanspraak maken op € 5,4 miljard vanuit het Herstel- en Veerkrachtplan (HVP)? Hoeveel geld heeft Nederland ontvangen? Is de verwachting dat het volledige bedrag kan worden verkregen?</w:t>
            </w:r>
          </w:p>
        </w:tc>
      </w:tr>
      <w:tr w:rsidR="0019742C" w:rsidTr="0019742C" w14:paraId="00120107" w14:textId="77777777">
        <w:tc>
          <w:tcPr>
            <w:tcW w:w="567" w:type="dxa"/>
          </w:tcPr>
          <w:p w:rsidR="0019742C" w:rsidP="00BD378E" w:rsidRDefault="0019742C" w14:paraId="038C639B" w14:textId="77777777">
            <w:r>
              <w:t>39</w:t>
            </w:r>
          </w:p>
        </w:tc>
        <w:tc>
          <w:tcPr>
            <w:tcW w:w="6521" w:type="dxa"/>
          </w:tcPr>
          <w:p w:rsidR="0019742C" w:rsidP="00BD378E" w:rsidRDefault="0019742C" w14:paraId="3BD5D25A" w14:textId="77777777">
            <w:r>
              <w:t>Op welke manier wordt momenteel consulaire bijstand verleend aan slachtoffers van huwelijkse dwang en achterlating? Waarom is hierover niets te lezen in de Staat van het Consulaire 2025, in tegenstelling tot de Staat van het Consulaire 2024?</w:t>
            </w:r>
          </w:p>
        </w:tc>
      </w:tr>
      <w:tr w:rsidR="0019742C" w:rsidTr="0019742C" w14:paraId="6B30AC93" w14:textId="77777777">
        <w:tc>
          <w:tcPr>
            <w:tcW w:w="567" w:type="dxa"/>
          </w:tcPr>
          <w:p w:rsidR="0019742C" w:rsidP="00BD378E" w:rsidRDefault="0019742C" w14:paraId="4DBE142D" w14:textId="77777777">
            <w:r>
              <w:t>40</w:t>
            </w:r>
          </w:p>
        </w:tc>
        <w:tc>
          <w:tcPr>
            <w:tcW w:w="6521" w:type="dxa"/>
          </w:tcPr>
          <w:p w:rsidR="0019742C" w:rsidP="00BD378E" w:rsidRDefault="0019742C" w14:paraId="1018E9C1" w14:textId="77777777">
            <w:r>
              <w:t>Welke gevolgen heeft het afschaffen van het feministisch buitenlandbeleid voor de consulaire bijstand aan slachtoffers van huwelijkse dwang en achterlating?</w:t>
            </w:r>
          </w:p>
        </w:tc>
      </w:tr>
      <w:tr w:rsidR="0019742C" w:rsidTr="0019742C" w14:paraId="58894E87" w14:textId="77777777">
        <w:tc>
          <w:tcPr>
            <w:tcW w:w="567" w:type="dxa"/>
          </w:tcPr>
          <w:p w:rsidR="0019742C" w:rsidP="00BD378E" w:rsidRDefault="0019742C" w14:paraId="455978AA" w14:textId="77777777">
            <w:r>
              <w:t>41</w:t>
            </w:r>
          </w:p>
        </w:tc>
        <w:tc>
          <w:tcPr>
            <w:tcW w:w="6521" w:type="dxa"/>
          </w:tcPr>
          <w:p w:rsidR="0019742C" w:rsidP="00BD378E" w:rsidRDefault="0019742C" w14:paraId="1476F5F1" w14:textId="77777777">
            <w:r>
              <w:t>Kunt u toelichten op welke manier u uitvoering geeft aan de motie-</w:t>
            </w:r>
            <w:proofErr w:type="spellStart"/>
            <w:r>
              <w:t>Piri</w:t>
            </w:r>
            <w:proofErr w:type="spellEnd"/>
            <w:r>
              <w:t xml:space="preserve"> (Kamerstuk 21501-02, nr. 3199)?</w:t>
            </w:r>
          </w:p>
        </w:tc>
      </w:tr>
    </w:tbl>
    <w:p w:rsidR="0019742C" w:rsidP="0019742C" w:rsidRDefault="0019742C" w14:paraId="26967EBD" w14:textId="77777777"/>
    <w:p w:rsidR="00EC711E" w:rsidRDefault="00EC711E" w14:paraId="7688EF80" w14:textId="77777777"/>
    <w:sectPr w:rsidR="00EC711E" w:rsidSect="0019742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4059" w14:textId="77777777" w:rsidR="0019742C" w:rsidRDefault="0019742C" w:rsidP="0019742C">
      <w:pPr>
        <w:spacing w:after="0" w:line="240" w:lineRule="auto"/>
      </w:pPr>
      <w:r>
        <w:separator/>
      </w:r>
    </w:p>
  </w:endnote>
  <w:endnote w:type="continuationSeparator" w:id="0">
    <w:p w14:paraId="213391E6" w14:textId="77777777" w:rsidR="0019742C" w:rsidRDefault="0019742C" w:rsidP="0019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3C25" w14:textId="77777777" w:rsidR="0019742C" w:rsidRPr="0019742C" w:rsidRDefault="0019742C" w:rsidP="001974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C717" w14:textId="77777777" w:rsidR="0019742C" w:rsidRPr="0019742C" w:rsidRDefault="0019742C" w:rsidP="001974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4C8F" w14:textId="77777777" w:rsidR="0019742C" w:rsidRPr="0019742C" w:rsidRDefault="0019742C" w:rsidP="001974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DD1F" w14:textId="77777777" w:rsidR="0019742C" w:rsidRDefault="0019742C" w:rsidP="0019742C">
      <w:pPr>
        <w:spacing w:after="0" w:line="240" w:lineRule="auto"/>
      </w:pPr>
      <w:r>
        <w:separator/>
      </w:r>
    </w:p>
  </w:footnote>
  <w:footnote w:type="continuationSeparator" w:id="0">
    <w:p w14:paraId="06FF2E7F" w14:textId="77777777" w:rsidR="0019742C" w:rsidRDefault="0019742C" w:rsidP="00197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98A0" w14:textId="77777777" w:rsidR="0019742C" w:rsidRPr="0019742C" w:rsidRDefault="0019742C" w:rsidP="001974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CC21" w14:textId="77777777" w:rsidR="0019742C" w:rsidRPr="0019742C" w:rsidRDefault="0019742C" w:rsidP="001974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2290" w14:textId="77777777" w:rsidR="0019742C" w:rsidRPr="0019742C" w:rsidRDefault="0019742C" w:rsidP="001974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2C"/>
    <w:rsid w:val="0019742C"/>
    <w:rsid w:val="00566ABE"/>
    <w:rsid w:val="005E281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96FF"/>
  <w15:chartTrackingRefBased/>
  <w15:docId w15:val="{7FB1B82A-CECA-45E4-9022-06CEC755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7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74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74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74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74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4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4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4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4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74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74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74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74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74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4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4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42C"/>
    <w:rPr>
      <w:rFonts w:eastAsiaTheme="majorEastAsia" w:cstheme="majorBidi"/>
      <w:color w:val="272727" w:themeColor="text1" w:themeTint="D8"/>
    </w:rPr>
  </w:style>
  <w:style w:type="paragraph" w:styleId="Titel">
    <w:name w:val="Title"/>
    <w:basedOn w:val="Standaard"/>
    <w:next w:val="Standaard"/>
    <w:link w:val="TitelChar"/>
    <w:uiPriority w:val="10"/>
    <w:qFormat/>
    <w:rsid w:val="00197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4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4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4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4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42C"/>
    <w:rPr>
      <w:i/>
      <w:iCs/>
      <w:color w:val="404040" w:themeColor="text1" w:themeTint="BF"/>
    </w:rPr>
  </w:style>
  <w:style w:type="paragraph" w:styleId="Lijstalinea">
    <w:name w:val="List Paragraph"/>
    <w:basedOn w:val="Standaard"/>
    <w:uiPriority w:val="34"/>
    <w:qFormat/>
    <w:rsid w:val="0019742C"/>
    <w:pPr>
      <w:ind w:left="720"/>
      <w:contextualSpacing/>
    </w:pPr>
  </w:style>
  <w:style w:type="character" w:styleId="Intensievebenadrukking">
    <w:name w:val="Intense Emphasis"/>
    <w:basedOn w:val="Standaardalinea-lettertype"/>
    <w:uiPriority w:val="21"/>
    <w:qFormat/>
    <w:rsid w:val="0019742C"/>
    <w:rPr>
      <w:i/>
      <w:iCs/>
      <w:color w:val="0F4761" w:themeColor="accent1" w:themeShade="BF"/>
    </w:rPr>
  </w:style>
  <w:style w:type="paragraph" w:styleId="Duidelijkcitaat">
    <w:name w:val="Intense Quote"/>
    <w:basedOn w:val="Standaard"/>
    <w:next w:val="Standaard"/>
    <w:link w:val="DuidelijkcitaatChar"/>
    <w:uiPriority w:val="30"/>
    <w:qFormat/>
    <w:rsid w:val="00197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742C"/>
    <w:rPr>
      <w:i/>
      <w:iCs/>
      <w:color w:val="0F4761" w:themeColor="accent1" w:themeShade="BF"/>
    </w:rPr>
  </w:style>
  <w:style w:type="character" w:styleId="Intensieveverwijzing">
    <w:name w:val="Intense Reference"/>
    <w:basedOn w:val="Standaardalinea-lettertype"/>
    <w:uiPriority w:val="32"/>
    <w:qFormat/>
    <w:rsid w:val="0019742C"/>
    <w:rPr>
      <w:b/>
      <w:bCs/>
      <w:smallCaps/>
      <w:color w:val="0F4761" w:themeColor="accent1" w:themeShade="BF"/>
      <w:spacing w:val="5"/>
    </w:rPr>
  </w:style>
  <w:style w:type="paragraph" w:styleId="Koptekst">
    <w:name w:val="header"/>
    <w:basedOn w:val="Standaard"/>
    <w:link w:val="KoptekstChar"/>
    <w:uiPriority w:val="99"/>
    <w:unhideWhenUsed/>
    <w:rsid w:val="0019742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9742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9742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9742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1141</ap:Words>
  <ap:Characters>6279</ap:Characters>
  <ap:DocSecurity>0</ap:DocSecurity>
  <ap:Lines>52</ap:Lines>
  <ap:Paragraphs>14</ap:Paragraphs>
  <ap:ScaleCrop>false</ap:ScaleCrop>
  <ap:LinksUpToDate>false</ap:LinksUpToDate>
  <ap:CharactersWithSpaces>7406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2025-10-13T08:30:00.0000000Z</dcterms:created>
  <dcterms:modified xsi:type="dcterms:W3CDTF">2025-10-13T08:32:00.0000000Z</dcterms:modified>
  <version/>
  <category/>
</coreProperties>
</file>